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C94" w:rsidRPr="001436E0" w:rsidRDefault="00D16C9B" w:rsidP="00981555">
      <w:pPr>
        <w:pStyle w:val="Default"/>
        <w:jc w:val="center"/>
        <w:rPr>
          <w:rFonts w:ascii="微軟正黑體" w:eastAsia="微軟正黑體" w:hAnsi="微軟正黑體"/>
          <w:sz w:val="56"/>
          <w:szCs w:val="56"/>
        </w:rPr>
      </w:pPr>
      <w:r w:rsidRPr="001436E0">
        <w:rPr>
          <w:rFonts w:ascii="微軟正黑體" w:eastAsia="微軟正黑體" w:hAnsi="微軟正黑體" w:hint="eastAsia"/>
          <w:sz w:val="56"/>
          <w:szCs w:val="56"/>
        </w:rPr>
        <w:t>國立</w:t>
      </w:r>
      <w:r w:rsidR="002E6010" w:rsidRPr="001436E0">
        <w:rPr>
          <w:rFonts w:ascii="微軟正黑體" w:eastAsia="微軟正黑體" w:hAnsi="微軟正黑體" w:hint="eastAsia"/>
          <w:sz w:val="56"/>
          <w:szCs w:val="56"/>
        </w:rPr>
        <w:t>臺東女子</w:t>
      </w:r>
      <w:r w:rsidR="002E6010" w:rsidRPr="001436E0">
        <w:rPr>
          <w:rFonts w:ascii="微軟正黑體" w:eastAsia="微軟正黑體" w:hAnsi="微軟正黑體"/>
          <w:sz w:val="56"/>
          <w:szCs w:val="56"/>
        </w:rPr>
        <w:t>高級中學選課輔導手冊</w:t>
      </w:r>
    </w:p>
    <w:p w:rsidR="00A17C94" w:rsidRPr="001436E0" w:rsidRDefault="00A17C94" w:rsidP="003D6170">
      <w:pPr>
        <w:pStyle w:val="Default"/>
        <w:ind w:firstLineChars="218" w:firstLine="1134"/>
        <w:jc w:val="center"/>
        <w:rPr>
          <w:rFonts w:ascii="微軟正黑體" w:eastAsia="微軟正黑體" w:hAnsi="微軟正黑體"/>
          <w:sz w:val="52"/>
          <w:szCs w:val="52"/>
        </w:rPr>
      </w:pPr>
    </w:p>
    <w:p w:rsidR="00A17C94" w:rsidRPr="001436E0" w:rsidRDefault="00A17C94" w:rsidP="00D16C9B">
      <w:pPr>
        <w:pStyle w:val="Default"/>
        <w:ind w:firstLineChars="300" w:firstLine="1560"/>
        <w:jc w:val="center"/>
        <w:rPr>
          <w:rFonts w:ascii="微軟正黑體" w:eastAsia="微軟正黑體" w:hAnsi="微軟正黑體"/>
          <w:sz w:val="52"/>
          <w:szCs w:val="52"/>
        </w:rPr>
      </w:pPr>
    </w:p>
    <w:p w:rsidR="006C0B5E" w:rsidRPr="001436E0" w:rsidRDefault="006C0B5E" w:rsidP="00D16C9B">
      <w:pPr>
        <w:pStyle w:val="Default"/>
        <w:ind w:firstLineChars="300" w:firstLine="1560"/>
        <w:jc w:val="center"/>
        <w:rPr>
          <w:rFonts w:ascii="微軟正黑體" w:eastAsia="微軟正黑體" w:hAnsi="微軟正黑體"/>
          <w:sz w:val="52"/>
          <w:szCs w:val="52"/>
        </w:rPr>
      </w:pPr>
    </w:p>
    <w:p w:rsidR="006C0B5E" w:rsidRPr="001436E0" w:rsidRDefault="006C0B5E" w:rsidP="00D16C9B">
      <w:pPr>
        <w:pStyle w:val="Default"/>
        <w:ind w:firstLineChars="300" w:firstLine="1560"/>
        <w:jc w:val="center"/>
        <w:rPr>
          <w:rFonts w:ascii="微軟正黑體" w:eastAsia="微軟正黑體" w:hAnsi="微軟正黑體"/>
          <w:sz w:val="52"/>
          <w:szCs w:val="52"/>
        </w:rPr>
      </w:pPr>
    </w:p>
    <w:p w:rsidR="006C0B5E" w:rsidRPr="001436E0" w:rsidRDefault="006C0B5E" w:rsidP="00D16C9B">
      <w:pPr>
        <w:pStyle w:val="Default"/>
        <w:ind w:firstLineChars="300" w:firstLine="1560"/>
        <w:jc w:val="center"/>
        <w:rPr>
          <w:rFonts w:ascii="微軟正黑體" w:eastAsia="微軟正黑體" w:hAnsi="微軟正黑體"/>
          <w:sz w:val="52"/>
          <w:szCs w:val="52"/>
        </w:rPr>
      </w:pPr>
    </w:p>
    <w:p w:rsidR="006C0B5E" w:rsidRPr="001436E0" w:rsidRDefault="006C0B5E" w:rsidP="006C0B5E">
      <w:pPr>
        <w:autoSpaceDE w:val="0"/>
        <w:autoSpaceDN w:val="0"/>
        <w:adjustRightInd w:val="0"/>
        <w:rPr>
          <w:rFonts w:ascii="微軟正黑體" w:eastAsia="微軟正黑體" w:hAnsi="微軟正黑體"/>
          <w:color w:val="000000"/>
          <w:kern w:val="0"/>
          <w:szCs w:val="24"/>
        </w:rPr>
      </w:pPr>
    </w:p>
    <w:p w:rsidR="00A17C94" w:rsidRPr="001436E0" w:rsidRDefault="006C0B5E" w:rsidP="003D6170">
      <w:pPr>
        <w:pStyle w:val="Default"/>
        <w:ind w:firstLineChars="500" w:firstLine="2400"/>
        <w:rPr>
          <w:rFonts w:ascii="微軟正黑體" w:eastAsia="微軟正黑體" w:hAnsi="微軟正黑體"/>
          <w:sz w:val="48"/>
          <w:szCs w:val="48"/>
        </w:rPr>
      </w:pPr>
      <w:r w:rsidRPr="001436E0">
        <w:rPr>
          <w:rFonts w:ascii="微軟正黑體" w:eastAsia="微軟正黑體" w:hAnsi="微軟正黑體" w:cs="Times New Roman"/>
          <w:sz w:val="48"/>
          <w:szCs w:val="48"/>
        </w:rPr>
        <w:t xml:space="preserve"> </w:t>
      </w:r>
      <w:r w:rsidR="00594329">
        <w:rPr>
          <w:rFonts w:ascii="微軟正黑體" w:eastAsia="微軟正黑體" w:hAnsi="微軟正黑體" w:cs="Times New Roman"/>
          <w:sz w:val="48"/>
          <w:szCs w:val="48"/>
        </w:rPr>
        <w:t>111</w:t>
      </w:r>
      <w:r w:rsidRPr="001436E0">
        <w:rPr>
          <w:rFonts w:ascii="微軟正黑體" w:eastAsia="微軟正黑體" w:hAnsi="微軟正黑體"/>
          <w:sz w:val="48"/>
          <w:szCs w:val="48"/>
        </w:rPr>
        <w:t>學年度</w:t>
      </w:r>
      <w:r w:rsidR="00376A23" w:rsidRPr="001436E0">
        <w:rPr>
          <w:rFonts w:ascii="微軟正黑體" w:eastAsia="微軟正黑體" w:hAnsi="微軟正黑體" w:hint="eastAsia"/>
          <w:sz w:val="48"/>
          <w:szCs w:val="48"/>
        </w:rPr>
        <w:t>入學</w:t>
      </w:r>
      <w:r w:rsidR="00097EB1" w:rsidRPr="001436E0">
        <w:rPr>
          <w:rFonts w:ascii="微軟正黑體" w:eastAsia="微軟正黑體" w:hAnsi="微軟正黑體" w:hint="eastAsia"/>
          <w:sz w:val="48"/>
          <w:szCs w:val="48"/>
        </w:rPr>
        <w:t>學生適用</w:t>
      </w:r>
    </w:p>
    <w:p w:rsidR="00A17C94" w:rsidRPr="001436E0" w:rsidRDefault="00594329" w:rsidP="001436E0">
      <w:pPr>
        <w:pStyle w:val="Default"/>
        <w:ind w:firstLineChars="300" w:firstLine="840"/>
        <w:jc w:val="right"/>
        <w:rPr>
          <w:rFonts w:ascii="微軟正黑體" w:eastAsia="微軟正黑體" w:hAnsi="微軟正黑體"/>
          <w:sz w:val="28"/>
          <w:szCs w:val="28"/>
        </w:rPr>
      </w:pPr>
      <w:r>
        <w:rPr>
          <w:rFonts w:ascii="微軟正黑體" w:eastAsia="微軟正黑體" w:hAnsi="微軟正黑體"/>
          <w:sz w:val="28"/>
          <w:szCs w:val="28"/>
        </w:rPr>
        <w:t>111.08.22</w:t>
      </w:r>
    </w:p>
    <w:p w:rsidR="00A17C94" w:rsidRPr="001436E0" w:rsidRDefault="00A17C94" w:rsidP="00D16C9B">
      <w:pPr>
        <w:pStyle w:val="Default"/>
        <w:ind w:firstLineChars="300" w:firstLine="1560"/>
        <w:jc w:val="center"/>
        <w:rPr>
          <w:rFonts w:ascii="微軟正黑體" w:eastAsia="微軟正黑體" w:hAnsi="微軟正黑體"/>
          <w:sz w:val="52"/>
          <w:szCs w:val="52"/>
        </w:rPr>
      </w:pPr>
    </w:p>
    <w:p w:rsidR="00A17C94" w:rsidRPr="001436E0" w:rsidRDefault="00A17C94" w:rsidP="00D16C9B">
      <w:pPr>
        <w:pStyle w:val="Default"/>
        <w:ind w:firstLineChars="300" w:firstLine="1560"/>
        <w:jc w:val="center"/>
        <w:rPr>
          <w:rFonts w:ascii="微軟正黑體" w:eastAsia="微軟正黑體" w:hAnsi="微軟正黑體"/>
          <w:sz w:val="52"/>
          <w:szCs w:val="52"/>
        </w:rPr>
      </w:pPr>
    </w:p>
    <w:p w:rsidR="00560834" w:rsidRPr="001436E0" w:rsidRDefault="00560834" w:rsidP="003D6170">
      <w:pPr>
        <w:pStyle w:val="Default"/>
        <w:ind w:firstLineChars="300" w:firstLine="1560"/>
        <w:jc w:val="center"/>
        <w:rPr>
          <w:rFonts w:ascii="微軟正黑體" w:eastAsia="微軟正黑體" w:hAnsi="微軟正黑體"/>
          <w:sz w:val="52"/>
          <w:szCs w:val="52"/>
        </w:rPr>
      </w:pPr>
    </w:p>
    <w:p w:rsidR="00BA6BF0" w:rsidRPr="001436E0" w:rsidRDefault="002E6010" w:rsidP="00BA6BF0">
      <w:pPr>
        <w:widowControl/>
        <w:jc w:val="center"/>
        <w:rPr>
          <w:rFonts w:ascii="微軟正黑體" w:eastAsia="微軟正黑體" w:hAnsi="微軟正黑體"/>
          <w:sz w:val="32"/>
          <w:szCs w:val="32"/>
        </w:rPr>
      </w:pPr>
      <w:r w:rsidRPr="001436E0">
        <w:rPr>
          <w:rFonts w:ascii="微軟正黑體" w:eastAsia="微軟正黑體" w:hAnsi="微軟正黑體"/>
          <w:sz w:val="32"/>
          <w:szCs w:val="32"/>
        </w:rPr>
        <w:br w:type="page"/>
      </w:r>
    </w:p>
    <w:p w:rsidR="00BA6BF0" w:rsidRPr="004E7550" w:rsidRDefault="00BA6BF0" w:rsidP="00BA6BF0">
      <w:pPr>
        <w:widowControl/>
        <w:jc w:val="center"/>
        <w:rPr>
          <w:rFonts w:ascii="微軟正黑體" w:eastAsia="微軟正黑體" w:hAnsi="微軟正黑體" w:cs="標楷體"/>
          <w:b/>
          <w:color w:val="000000"/>
          <w:kern w:val="0"/>
          <w:sz w:val="36"/>
          <w:szCs w:val="36"/>
        </w:rPr>
      </w:pPr>
      <w:r w:rsidRPr="004E7550">
        <w:rPr>
          <w:rFonts w:ascii="微軟正黑體" w:eastAsia="微軟正黑體" w:hAnsi="微軟正黑體" w:cs="標楷體" w:hint="eastAsia"/>
          <w:b/>
          <w:color w:val="000000"/>
          <w:kern w:val="0"/>
          <w:sz w:val="36"/>
          <w:szCs w:val="36"/>
        </w:rPr>
        <w:lastRenderedPageBreak/>
        <w:t>目錄</w:t>
      </w:r>
    </w:p>
    <w:p w:rsidR="00BA6BF0" w:rsidRPr="001436E0" w:rsidRDefault="00BA6BF0" w:rsidP="00BA6BF0">
      <w:pPr>
        <w:outlineLvl w:val="0"/>
        <w:rPr>
          <w:rFonts w:ascii="微軟正黑體" w:eastAsia="微軟正黑體" w:hAnsi="微軟正黑體"/>
        </w:rPr>
      </w:pPr>
    </w:p>
    <w:p w:rsidR="00A34923" w:rsidRPr="00A34923" w:rsidRDefault="00A92468">
      <w:pPr>
        <w:pStyle w:val="1ff0"/>
        <w:tabs>
          <w:tab w:val="right" w:leader="dot" w:pos="10540"/>
        </w:tabs>
        <w:rPr>
          <w:rFonts w:eastAsiaTheme="minorEastAsia" w:cstheme="minorBidi"/>
          <w:b w:val="0"/>
          <w:bCs w:val="0"/>
          <w:noProof/>
          <w:sz w:val="36"/>
          <w:szCs w:val="36"/>
        </w:rPr>
      </w:pPr>
      <w:r w:rsidRPr="00A92468">
        <w:rPr>
          <w:rFonts w:ascii="微軟正黑體" w:eastAsia="微軟正黑體" w:hAnsi="微軟正黑體"/>
          <w:b w:val="0"/>
          <w:bCs w:val="0"/>
          <w:sz w:val="36"/>
          <w:szCs w:val="36"/>
        </w:rPr>
        <w:fldChar w:fldCharType="begin"/>
      </w:r>
      <w:r w:rsidR="00A34923">
        <w:rPr>
          <w:rFonts w:ascii="微軟正黑體" w:eastAsia="微軟正黑體" w:hAnsi="微軟正黑體"/>
          <w:b w:val="0"/>
          <w:bCs w:val="0"/>
          <w:sz w:val="36"/>
          <w:szCs w:val="36"/>
        </w:rPr>
        <w:instrText xml:space="preserve"> TOC \o "1-3" \h \z \u </w:instrText>
      </w:r>
      <w:r w:rsidRPr="00A92468">
        <w:rPr>
          <w:rFonts w:ascii="微軟正黑體" w:eastAsia="微軟正黑體" w:hAnsi="微軟正黑體"/>
          <w:b w:val="0"/>
          <w:bCs w:val="0"/>
          <w:sz w:val="36"/>
          <w:szCs w:val="36"/>
        </w:rPr>
        <w:fldChar w:fldCharType="separate"/>
      </w:r>
      <w:hyperlink w:anchor="_Toc81248665" w:history="1">
        <w:r w:rsidR="00A34923" w:rsidRPr="00A34923">
          <w:rPr>
            <w:rStyle w:val="afffffa"/>
            <w:rFonts w:ascii="微軟正黑體" w:eastAsia="微軟正黑體" w:hAnsi="微軟正黑體" w:hint="eastAsia"/>
            <w:noProof/>
            <w:sz w:val="36"/>
            <w:szCs w:val="36"/>
          </w:rPr>
          <w:t>壹、學校願景</w:t>
        </w:r>
        <w:r w:rsidR="00A34923" w:rsidRPr="00A34923">
          <w:rPr>
            <w:noProof/>
            <w:webHidden/>
            <w:sz w:val="36"/>
            <w:szCs w:val="36"/>
          </w:rPr>
          <w:tab/>
        </w:r>
        <w:r w:rsidRPr="00A34923">
          <w:rPr>
            <w:noProof/>
            <w:webHidden/>
            <w:sz w:val="36"/>
            <w:szCs w:val="36"/>
          </w:rPr>
          <w:fldChar w:fldCharType="begin"/>
        </w:r>
        <w:r w:rsidR="00A34923" w:rsidRPr="00A34923">
          <w:rPr>
            <w:noProof/>
            <w:webHidden/>
            <w:sz w:val="36"/>
            <w:szCs w:val="36"/>
          </w:rPr>
          <w:instrText xml:space="preserve"> PAGEREF _Toc81248665 \h </w:instrText>
        </w:r>
        <w:r w:rsidRPr="00A34923">
          <w:rPr>
            <w:noProof/>
            <w:webHidden/>
            <w:sz w:val="36"/>
            <w:szCs w:val="36"/>
          </w:rPr>
        </w:r>
        <w:r w:rsidRPr="00A34923">
          <w:rPr>
            <w:noProof/>
            <w:webHidden/>
            <w:sz w:val="36"/>
            <w:szCs w:val="36"/>
          </w:rPr>
          <w:fldChar w:fldCharType="separate"/>
        </w:r>
        <w:r w:rsidR="00A34923" w:rsidRPr="00A34923">
          <w:rPr>
            <w:noProof/>
            <w:webHidden/>
            <w:sz w:val="36"/>
            <w:szCs w:val="36"/>
          </w:rPr>
          <w:t>1</w:t>
        </w:r>
        <w:r w:rsidRPr="00A34923">
          <w:rPr>
            <w:noProof/>
            <w:webHidden/>
            <w:sz w:val="36"/>
            <w:szCs w:val="36"/>
          </w:rPr>
          <w:fldChar w:fldCharType="end"/>
        </w:r>
      </w:hyperlink>
    </w:p>
    <w:p w:rsidR="00A34923" w:rsidRPr="00A34923" w:rsidRDefault="00A92468">
      <w:pPr>
        <w:pStyle w:val="1ff0"/>
        <w:tabs>
          <w:tab w:val="right" w:leader="dot" w:pos="10540"/>
        </w:tabs>
        <w:rPr>
          <w:rFonts w:eastAsiaTheme="minorEastAsia" w:cstheme="minorBidi"/>
          <w:b w:val="0"/>
          <w:bCs w:val="0"/>
          <w:noProof/>
          <w:sz w:val="36"/>
          <w:szCs w:val="36"/>
        </w:rPr>
      </w:pPr>
      <w:hyperlink w:anchor="_Toc81248666" w:history="1">
        <w:r w:rsidR="00A34923" w:rsidRPr="00A34923">
          <w:rPr>
            <w:rStyle w:val="afffffa"/>
            <w:rFonts w:ascii="微軟正黑體" w:eastAsia="微軟正黑體" w:hAnsi="微軟正黑體" w:cs="標楷體" w:hint="eastAsia"/>
            <w:noProof/>
            <w:kern w:val="0"/>
            <w:sz w:val="36"/>
            <w:szCs w:val="36"/>
          </w:rPr>
          <w:t>貳、學生學習圖像</w:t>
        </w:r>
        <w:r w:rsidR="00A34923" w:rsidRPr="00A34923">
          <w:rPr>
            <w:noProof/>
            <w:webHidden/>
            <w:sz w:val="36"/>
            <w:szCs w:val="36"/>
          </w:rPr>
          <w:tab/>
        </w:r>
        <w:r w:rsidRPr="00A34923">
          <w:rPr>
            <w:noProof/>
            <w:webHidden/>
            <w:sz w:val="36"/>
            <w:szCs w:val="36"/>
          </w:rPr>
          <w:fldChar w:fldCharType="begin"/>
        </w:r>
        <w:r w:rsidR="00A34923" w:rsidRPr="00A34923">
          <w:rPr>
            <w:noProof/>
            <w:webHidden/>
            <w:sz w:val="36"/>
            <w:szCs w:val="36"/>
          </w:rPr>
          <w:instrText xml:space="preserve"> PAGEREF _Toc81248666 \h </w:instrText>
        </w:r>
        <w:r w:rsidRPr="00A34923">
          <w:rPr>
            <w:noProof/>
            <w:webHidden/>
            <w:sz w:val="36"/>
            <w:szCs w:val="36"/>
          </w:rPr>
        </w:r>
        <w:r w:rsidRPr="00A34923">
          <w:rPr>
            <w:noProof/>
            <w:webHidden/>
            <w:sz w:val="36"/>
            <w:szCs w:val="36"/>
          </w:rPr>
          <w:fldChar w:fldCharType="separate"/>
        </w:r>
        <w:r w:rsidR="00A34923" w:rsidRPr="00A34923">
          <w:rPr>
            <w:noProof/>
            <w:webHidden/>
            <w:sz w:val="36"/>
            <w:szCs w:val="36"/>
          </w:rPr>
          <w:t>3</w:t>
        </w:r>
        <w:r w:rsidRPr="00A34923">
          <w:rPr>
            <w:noProof/>
            <w:webHidden/>
            <w:sz w:val="36"/>
            <w:szCs w:val="36"/>
          </w:rPr>
          <w:fldChar w:fldCharType="end"/>
        </w:r>
      </w:hyperlink>
    </w:p>
    <w:p w:rsidR="00A34923" w:rsidRPr="00A34923" w:rsidRDefault="00A92468">
      <w:pPr>
        <w:pStyle w:val="1ff0"/>
        <w:tabs>
          <w:tab w:val="right" w:leader="dot" w:pos="10540"/>
        </w:tabs>
        <w:rPr>
          <w:rFonts w:eastAsiaTheme="minorEastAsia" w:cstheme="minorBidi"/>
          <w:b w:val="0"/>
          <w:bCs w:val="0"/>
          <w:noProof/>
          <w:sz w:val="36"/>
          <w:szCs w:val="36"/>
        </w:rPr>
      </w:pPr>
      <w:hyperlink w:anchor="_Toc81248667" w:history="1">
        <w:r w:rsidR="00A34923" w:rsidRPr="00A34923">
          <w:rPr>
            <w:rStyle w:val="afffffa"/>
            <w:rFonts w:ascii="微軟正黑體" w:eastAsia="微軟正黑體" w:hAnsi="微軟正黑體" w:cs="標楷體" w:hint="eastAsia"/>
            <w:noProof/>
            <w:kern w:val="0"/>
            <w:sz w:val="36"/>
            <w:szCs w:val="36"/>
          </w:rPr>
          <w:t>參、課程地圖</w:t>
        </w:r>
        <w:r w:rsidR="00A34923" w:rsidRPr="00A34923">
          <w:rPr>
            <w:noProof/>
            <w:webHidden/>
            <w:sz w:val="36"/>
            <w:szCs w:val="36"/>
          </w:rPr>
          <w:tab/>
        </w:r>
        <w:r w:rsidRPr="00A34923">
          <w:rPr>
            <w:noProof/>
            <w:webHidden/>
            <w:sz w:val="36"/>
            <w:szCs w:val="36"/>
          </w:rPr>
          <w:fldChar w:fldCharType="begin"/>
        </w:r>
        <w:r w:rsidR="00A34923" w:rsidRPr="00A34923">
          <w:rPr>
            <w:noProof/>
            <w:webHidden/>
            <w:sz w:val="36"/>
            <w:szCs w:val="36"/>
          </w:rPr>
          <w:instrText xml:space="preserve"> PAGEREF _Toc81248667 \h </w:instrText>
        </w:r>
        <w:r w:rsidRPr="00A34923">
          <w:rPr>
            <w:noProof/>
            <w:webHidden/>
            <w:sz w:val="36"/>
            <w:szCs w:val="36"/>
          </w:rPr>
        </w:r>
        <w:r w:rsidRPr="00A34923">
          <w:rPr>
            <w:noProof/>
            <w:webHidden/>
            <w:sz w:val="36"/>
            <w:szCs w:val="36"/>
          </w:rPr>
          <w:fldChar w:fldCharType="separate"/>
        </w:r>
        <w:r w:rsidR="00A34923" w:rsidRPr="00A34923">
          <w:rPr>
            <w:noProof/>
            <w:webHidden/>
            <w:sz w:val="36"/>
            <w:szCs w:val="36"/>
          </w:rPr>
          <w:t>5</w:t>
        </w:r>
        <w:r w:rsidRPr="00A34923">
          <w:rPr>
            <w:noProof/>
            <w:webHidden/>
            <w:sz w:val="36"/>
            <w:szCs w:val="36"/>
          </w:rPr>
          <w:fldChar w:fldCharType="end"/>
        </w:r>
      </w:hyperlink>
    </w:p>
    <w:p w:rsidR="00A34923" w:rsidRPr="00A34923" w:rsidRDefault="00A92468">
      <w:pPr>
        <w:pStyle w:val="1ff0"/>
        <w:tabs>
          <w:tab w:val="right" w:leader="dot" w:pos="10540"/>
        </w:tabs>
        <w:rPr>
          <w:rFonts w:eastAsiaTheme="minorEastAsia" w:cstheme="minorBidi"/>
          <w:b w:val="0"/>
          <w:bCs w:val="0"/>
          <w:noProof/>
          <w:sz w:val="36"/>
          <w:szCs w:val="36"/>
        </w:rPr>
      </w:pPr>
      <w:hyperlink w:anchor="_Toc81248668" w:history="1">
        <w:r w:rsidR="00A34923" w:rsidRPr="00A34923">
          <w:rPr>
            <w:rStyle w:val="afffffa"/>
            <w:rFonts w:ascii="微軟正黑體" w:eastAsia="微軟正黑體" w:hAnsi="微軟正黑體" w:hint="eastAsia"/>
            <w:noProof/>
            <w:sz w:val="36"/>
            <w:szCs w:val="36"/>
          </w:rPr>
          <w:t>肆</w:t>
        </w:r>
        <w:r w:rsidR="00A34923" w:rsidRPr="00A34923">
          <w:rPr>
            <w:rStyle w:val="afffffa"/>
            <w:rFonts w:ascii="微軟正黑體" w:eastAsia="微軟正黑體" w:hAnsi="微軟正黑體" w:cs="標楷體" w:hint="eastAsia"/>
            <w:noProof/>
            <w:kern w:val="0"/>
            <w:sz w:val="36"/>
            <w:szCs w:val="36"/>
          </w:rPr>
          <w:t>、校訂課程介紹</w:t>
        </w:r>
        <w:r w:rsidR="00A34923" w:rsidRPr="00A34923">
          <w:rPr>
            <w:noProof/>
            <w:webHidden/>
            <w:sz w:val="36"/>
            <w:szCs w:val="36"/>
          </w:rPr>
          <w:tab/>
        </w:r>
        <w:r w:rsidR="002C72BC">
          <w:rPr>
            <w:noProof/>
            <w:webHidden/>
            <w:sz w:val="36"/>
            <w:szCs w:val="36"/>
          </w:rPr>
          <w:t>12</w:t>
        </w:r>
      </w:hyperlink>
    </w:p>
    <w:p w:rsidR="00A34923" w:rsidRPr="00A34923" w:rsidRDefault="00A92468">
      <w:pPr>
        <w:pStyle w:val="1ff0"/>
        <w:tabs>
          <w:tab w:val="right" w:leader="dot" w:pos="10540"/>
        </w:tabs>
        <w:rPr>
          <w:rFonts w:eastAsiaTheme="minorEastAsia" w:cstheme="minorBidi"/>
          <w:b w:val="0"/>
          <w:bCs w:val="0"/>
          <w:noProof/>
          <w:sz w:val="36"/>
          <w:szCs w:val="36"/>
        </w:rPr>
      </w:pPr>
      <w:hyperlink w:anchor="_Toc81248669" w:history="1">
        <w:r w:rsidR="00A34923" w:rsidRPr="00A34923">
          <w:rPr>
            <w:rStyle w:val="afffffa"/>
            <w:rFonts w:ascii="微軟正黑體" w:eastAsia="微軟正黑體" w:hAnsi="微軟正黑體" w:cs="標楷體" w:hint="eastAsia"/>
            <w:noProof/>
            <w:kern w:val="0"/>
            <w:sz w:val="36"/>
            <w:szCs w:val="36"/>
          </w:rPr>
          <w:t>伍、課程輔導諮詢實施與流程</w:t>
        </w:r>
        <w:r w:rsidR="00A34923" w:rsidRPr="00A34923">
          <w:rPr>
            <w:noProof/>
            <w:webHidden/>
            <w:sz w:val="36"/>
            <w:szCs w:val="36"/>
          </w:rPr>
          <w:tab/>
        </w:r>
        <w:r w:rsidR="00807CC4">
          <w:rPr>
            <w:noProof/>
            <w:webHidden/>
            <w:sz w:val="36"/>
            <w:szCs w:val="36"/>
          </w:rPr>
          <w:t>79</w:t>
        </w:r>
      </w:hyperlink>
    </w:p>
    <w:p w:rsidR="00A34923" w:rsidRPr="00A34923" w:rsidRDefault="00A92468">
      <w:pPr>
        <w:pStyle w:val="1ff0"/>
        <w:tabs>
          <w:tab w:val="right" w:leader="dot" w:pos="10540"/>
        </w:tabs>
        <w:rPr>
          <w:rFonts w:eastAsiaTheme="minorEastAsia" w:cstheme="minorBidi"/>
          <w:b w:val="0"/>
          <w:bCs w:val="0"/>
          <w:noProof/>
          <w:sz w:val="36"/>
          <w:szCs w:val="36"/>
        </w:rPr>
      </w:pPr>
      <w:hyperlink w:anchor="_Toc81248670" w:history="1">
        <w:r w:rsidR="00A34923" w:rsidRPr="00A34923">
          <w:rPr>
            <w:rStyle w:val="afffffa"/>
            <w:rFonts w:ascii="微軟正黑體" w:eastAsia="微軟正黑體" w:hAnsi="微軟正黑體" w:hint="eastAsia"/>
            <w:noProof/>
            <w:sz w:val="36"/>
            <w:szCs w:val="36"/>
          </w:rPr>
          <w:t>陸、生涯規劃相關資料</w:t>
        </w:r>
        <w:r w:rsidR="00A34923" w:rsidRPr="00A34923">
          <w:rPr>
            <w:noProof/>
            <w:webHidden/>
            <w:sz w:val="36"/>
            <w:szCs w:val="36"/>
          </w:rPr>
          <w:tab/>
        </w:r>
        <w:r w:rsidRPr="00A34923">
          <w:rPr>
            <w:noProof/>
            <w:webHidden/>
            <w:sz w:val="36"/>
            <w:szCs w:val="36"/>
          </w:rPr>
          <w:fldChar w:fldCharType="begin"/>
        </w:r>
        <w:r w:rsidR="00A34923" w:rsidRPr="00A34923">
          <w:rPr>
            <w:noProof/>
            <w:webHidden/>
            <w:sz w:val="36"/>
            <w:szCs w:val="36"/>
          </w:rPr>
          <w:instrText xml:space="preserve"> PAGEREF _Toc81248670 \h </w:instrText>
        </w:r>
        <w:r w:rsidRPr="00A34923">
          <w:rPr>
            <w:noProof/>
            <w:webHidden/>
            <w:sz w:val="36"/>
            <w:szCs w:val="36"/>
          </w:rPr>
        </w:r>
        <w:r w:rsidRPr="00A34923">
          <w:rPr>
            <w:noProof/>
            <w:webHidden/>
            <w:sz w:val="36"/>
            <w:szCs w:val="36"/>
          </w:rPr>
          <w:fldChar w:fldCharType="separate"/>
        </w:r>
        <w:r w:rsidR="00A34923" w:rsidRPr="00A34923">
          <w:rPr>
            <w:noProof/>
            <w:webHidden/>
            <w:sz w:val="36"/>
            <w:szCs w:val="36"/>
          </w:rPr>
          <w:t>8</w:t>
        </w:r>
        <w:r w:rsidR="00AF3323">
          <w:rPr>
            <w:noProof/>
            <w:webHidden/>
            <w:sz w:val="36"/>
            <w:szCs w:val="36"/>
          </w:rPr>
          <w:t>2</w:t>
        </w:r>
        <w:r w:rsidRPr="00A34923">
          <w:rPr>
            <w:noProof/>
            <w:webHidden/>
            <w:sz w:val="36"/>
            <w:szCs w:val="36"/>
          </w:rPr>
          <w:fldChar w:fldCharType="end"/>
        </w:r>
      </w:hyperlink>
    </w:p>
    <w:p w:rsidR="00A34923" w:rsidRPr="00A34923" w:rsidRDefault="00A92468">
      <w:pPr>
        <w:pStyle w:val="1ff0"/>
        <w:tabs>
          <w:tab w:val="right" w:leader="dot" w:pos="10540"/>
        </w:tabs>
        <w:rPr>
          <w:rFonts w:eastAsiaTheme="minorEastAsia" w:cstheme="minorBidi"/>
          <w:b w:val="0"/>
          <w:bCs w:val="0"/>
          <w:noProof/>
          <w:sz w:val="36"/>
          <w:szCs w:val="36"/>
        </w:rPr>
      </w:pPr>
      <w:hyperlink w:anchor="_Toc81248671" w:history="1">
        <w:r w:rsidR="00A34923" w:rsidRPr="00A34923">
          <w:rPr>
            <w:rStyle w:val="afffffa"/>
            <w:rFonts w:ascii="微軟正黑體" w:eastAsia="微軟正黑體" w:hAnsi="微軟正黑體" w:cs="標楷體" w:hint="eastAsia"/>
            <w:noProof/>
            <w:kern w:val="0"/>
            <w:sz w:val="36"/>
            <w:szCs w:val="36"/>
          </w:rPr>
          <w:t>柒、升學進路</w:t>
        </w:r>
        <w:r w:rsidR="00A34923" w:rsidRPr="00A34923">
          <w:rPr>
            <w:noProof/>
            <w:webHidden/>
            <w:sz w:val="36"/>
            <w:szCs w:val="36"/>
          </w:rPr>
          <w:tab/>
        </w:r>
        <w:r w:rsidRPr="00A34923">
          <w:rPr>
            <w:noProof/>
            <w:webHidden/>
            <w:sz w:val="36"/>
            <w:szCs w:val="36"/>
          </w:rPr>
          <w:fldChar w:fldCharType="begin"/>
        </w:r>
        <w:r w:rsidR="00A34923" w:rsidRPr="00A34923">
          <w:rPr>
            <w:noProof/>
            <w:webHidden/>
            <w:sz w:val="36"/>
            <w:szCs w:val="36"/>
          </w:rPr>
          <w:instrText xml:space="preserve"> PAGEREF _Toc81248671 \h </w:instrText>
        </w:r>
        <w:r w:rsidRPr="00A34923">
          <w:rPr>
            <w:noProof/>
            <w:webHidden/>
            <w:sz w:val="36"/>
            <w:szCs w:val="36"/>
          </w:rPr>
        </w:r>
        <w:r w:rsidRPr="00A34923">
          <w:rPr>
            <w:noProof/>
            <w:webHidden/>
            <w:sz w:val="36"/>
            <w:szCs w:val="36"/>
          </w:rPr>
          <w:fldChar w:fldCharType="separate"/>
        </w:r>
        <w:r w:rsidR="00A34923" w:rsidRPr="00A34923">
          <w:rPr>
            <w:noProof/>
            <w:webHidden/>
            <w:sz w:val="36"/>
            <w:szCs w:val="36"/>
          </w:rPr>
          <w:t>8</w:t>
        </w:r>
        <w:r w:rsidR="00AF3323">
          <w:rPr>
            <w:noProof/>
            <w:webHidden/>
            <w:sz w:val="36"/>
            <w:szCs w:val="36"/>
          </w:rPr>
          <w:t>5</w:t>
        </w:r>
        <w:r w:rsidRPr="00A34923">
          <w:rPr>
            <w:noProof/>
            <w:webHidden/>
            <w:sz w:val="36"/>
            <w:szCs w:val="36"/>
          </w:rPr>
          <w:fldChar w:fldCharType="end"/>
        </w:r>
      </w:hyperlink>
    </w:p>
    <w:p w:rsidR="00A34923" w:rsidRPr="00A34923" w:rsidRDefault="00A92468">
      <w:pPr>
        <w:pStyle w:val="1ff0"/>
        <w:tabs>
          <w:tab w:val="right" w:leader="dot" w:pos="10540"/>
        </w:tabs>
        <w:rPr>
          <w:rFonts w:eastAsiaTheme="minorEastAsia" w:cstheme="minorBidi"/>
          <w:b w:val="0"/>
          <w:bCs w:val="0"/>
          <w:noProof/>
          <w:sz w:val="36"/>
          <w:szCs w:val="36"/>
        </w:rPr>
      </w:pPr>
      <w:hyperlink w:anchor="_Toc81248672" w:history="1">
        <w:r w:rsidR="00A34923" w:rsidRPr="00A34923">
          <w:rPr>
            <w:rStyle w:val="afffffa"/>
            <w:rFonts w:ascii="微軟正黑體" w:eastAsia="微軟正黑體" w:hAnsi="微軟正黑體" w:cs="標楷體" w:hint="eastAsia"/>
            <w:noProof/>
            <w:kern w:val="0"/>
            <w:sz w:val="36"/>
            <w:szCs w:val="36"/>
          </w:rPr>
          <w:t>捌、學生學習歷程檔案</w:t>
        </w:r>
        <w:r w:rsidR="00A34923" w:rsidRPr="00A34923">
          <w:rPr>
            <w:noProof/>
            <w:webHidden/>
            <w:sz w:val="36"/>
            <w:szCs w:val="36"/>
          </w:rPr>
          <w:tab/>
        </w:r>
        <w:r w:rsidRPr="00A34923">
          <w:rPr>
            <w:noProof/>
            <w:webHidden/>
            <w:sz w:val="36"/>
            <w:szCs w:val="36"/>
          </w:rPr>
          <w:fldChar w:fldCharType="begin"/>
        </w:r>
        <w:r w:rsidR="00A34923" w:rsidRPr="00A34923">
          <w:rPr>
            <w:noProof/>
            <w:webHidden/>
            <w:sz w:val="36"/>
            <w:szCs w:val="36"/>
          </w:rPr>
          <w:instrText xml:space="preserve"> PAGEREF _Toc81248672 \h </w:instrText>
        </w:r>
        <w:r w:rsidRPr="00A34923">
          <w:rPr>
            <w:noProof/>
            <w:webHidden/>
            <w:sz w:val="36"/>
            <w:szCs w:val="36"/>
          </w:rPr>
        </w:r>
        <w:r w:rsidRPr="00A34923">
          <w:rPr>
            <w:noProof/>
            <w:webHidden/>
            <w:sz w:val="36"/>
            <w:szCs w:val="36"/>
          </w:rPr>
          <w:fldChar w:fldCharType="separate"/>
        </w:r>
        <w:r w:rsidR="00A34923" w:rsidRPr="00A34923">
          <w:rPr>
            <w:noProof/>
            <w:webHidden/>
            <w:sz w:val="36"/>
            <w:szCs w:val="36"/>
          </w:rPr>
          <w:t>98</w:t>
        </w:r>
        <w:r w:rsidRPr="00A34923">
          <w:rPr>
            <w:noProof/>
            <w:webHidden/>
            <w:sz w:val="36"/>
            <w:szCs w:val="36"/>
          </w:rPr>
          <w:fldChar w:fldCharType="end"/>
        </w:r>
      </w:hyperlink>
    </w:p>
    <w:p w:rsidR="00A34923" w:rsidRPr="00A34923" w:rsidRDefault="00A92468">
      <w:pPr>
        <w:pStyle w:val="1ff0"/>
        <w:tabs>
          <w:tab w:val="right" w:leader="dot" w:pos="10540"/>
        </w:tabs>
        <w:rPr>
          <w:rFonts w:eastAsiaTheme="minorEastAsia" w:cstheme="minorBidi"/>
          <w:b w:val="0"/>
          <w:bCs w:val="0"/>
          <w:noProof/>
          <w:sz w:val="36"/>
          <w:szCs w:val="36"/>
        </w:rPr>
      </w:pPr>
      <w:hyperlink w:anchor="_Toc81248673" w:history="1">
        <w:r w:rsidR="00A34923" w:rsidRPr="00A34923">
          <w:rPr>
            <w:rStyle w:val="afffffa"/>
            <w:rFonts w:ascii="微軟正黑體" w:eastAsia="微軟正黑體" w:hAnsi="微軟正黑體" w:cs="標楷體" w:hint="eastAsia"/>
            <w:noProof/>
            <w:kern w:val="0"/>
            <w:sz w:val="36"/>
            <w:szCs w:val="36"/>
          </w:rPr>
          <w:t>玖、彈性學習時間之規劃（含「學生自主學習實施規範」）</w:t>
        </w:r>
        <w:r w:rsidR="00A34923" w:rsidRPr="00A34923">
          <w:rPr>
            <w:noProof/>
            <w:webHidden/>
            <w:sz w:val="36"/>
            <w:szCs w:val="36"/>
          </w:rPr>
          <w:tab/>
        </w:r>
        <w:r w:rsidRPr="00A34923">
          <w:rPr>
            <w:noProof/>
            <w:webHidden/>
            <w:sz w:val="36"/>
            <w:szCs w:val="36"/>
          </w:rPr>
          <w:fldChar w:fldCharType="begin"/>
        </w:r>
        <w:r w:rsidR="00A34923" w:rsidRPr="00A34923">
          <w:rPr>
            <w:noProof/>
            <w:webHidden/>
            <w:sz w:val="36"/>
            <w:szCs w:val="36"/>
          </w:rPr>
          <w:instrText xml:space="preserve"> PAGEREF _Toc81248673 \h </w:instrText>
        </w:r>
        <w:r w:rsidRPr="00A34923">
          <w:rPr>
            <w:noProof/>
            <w:webHidden/>
            <w:sz w:val="36"/>
            <w:szCs w:val="36"/>
          </w:rPr>
        </w:r>
        <w:r w:rsidRPr="00A34923">
          <w:rPr>
            <w:noProof/>
            <w:webHidden/>
            <w:sz w:val="36"/>
            <w:szCs w:val="36"/>
          </w:rPr>
          <w:fldChar w:fldCharType="separate"/>
        </w:r>
        <w:r w:rsidR="00A34923" w:rsidRPr="00A34923">
          <w:rPr>
            <w:noProof/>
            <w:webHidden/>
            <w:sz w:val="36"/>
            <w:szCs w:val="36"/>
          </w:rPr>
          <w:t>104</w:t>
        </w:r>
        <w:r w:rsidRPr="00A34923">
          <w:rPr>
            <w:noProof/>
            <w:webHidden/>
            <w:sz w:val="36"/>
            <w:szCs w:val="36"/>
          </w:rPr>
          <w:fldChar w:fldCharType="end"/>
        </w:r>
      </w:hyperlink>
    </w:p>
    <w:p w:rsidR="00A34923" w:rsidRPr="00A34923" w:rsidRDefault="00A92468">
      <w:pPr>
        <w:pStyle w:val="1ff0"/>
        <w:tabs>
          <w:tab w:val="right" w:leader="dot" w:pos="10540"/>
        </w:tabs>
        <w:rPr>
          <w:rFonts w:eastAsiaTheme="minorEastAsia" w:cstheme="minorBidi"/>
          <w:b w:val="0"/>
          <w:bCs w:val="0"/>
          <w:noProof/>
          <w:sz w:val="36"/>
          <w:szCs w:val="36"/>
        </w:rPr>
      </w:pPr>
      <w:hyperlink w:anchor="_Toc81248674" w:history="1">
        <w:r w:rsidR="00A34923" w:rsidRPr="00A34923">
          <w:rPr>
            <w:rStyle w:val="afffffa"/>
            <w:rFonts w:ascii="微軟正黑體" w:eastAsia="微軟正黑體" w:hAnsi="微軟正黑體" w:cs="標楷體" w:hint="eastAsia"/>
            <w:noProof/>
            <w:kern w:val="0"/>
            <w:sz w:val="36"/>
            <w:szCs w:val="36"/>
          </w:rPr>
          <w:t>拾、選課作業方式與流程</w:t>
        </w:r>
        <w:r w:rsidR="00A34923" w:rsidRPr="00A34923">
          <w:rPr>
            <w:noProof/>
            <w:webHidden/>
            <w:sz w:val="36"/>
            <w:szCs w:val="36"/>
          </w:rPr>
          <w:tab/>
        </w:r>
        <w:r w:rsidRPr="00A34923">
          <w:rPr>
            <w:noProof/>
            <w:webHidden/>
            <w:sz w:val="36"/>
            <w:szCs w:val="36"/>
          </w:rPr>
          <w:fldChar w:fldCharType="begin"/>
        </w:r>
        <w:r w:rsidR="00A34923" w:rsidRPr="00A34923">
          <w:rPr>
            <w:noProof/>
            <w:webHidden/>
            <w:sz w:val="36"/>
            <w:szCs w:val="36"/>
          </w:rPr>
          <w:instrText xml:space="preserve"> PAGEREF _Toc81248674 \h </w:instrText>
        </w:r>
        <w:r w:rsidRPr="00A34923">
          <w:rPr>
            <w:noProof/>
            <w:webHidden/>
            <w:sz w:val="36"/>
            <w:szCs w:val="36"/>
          </w:rPr>
        </w:r>
        <w:r w:rsidRPr="00A34923">
          <w:rPr>
            <w:noProof/>
            <w:webHidden/>
            <w:sz w:val="36"/>
            <w:szCs w:val="36"/>
          </w:rPr>
          <w:fldChar w:fldCharType="separate"/>
        </w:r>
        <w:r w:rsidR="00A34923" w:rsidRPr="00A34923">
          <w:rPr>
            <w:noProof/>
            <w:webHidden/>
            <w:sz w:val="36"/>
            <w:szCs w:val="36"/>
          </w:rPr>
          <w:t>118</w:t>
        </w:r>
        <w:r w:rsidRPr="00A34923">
          <w:rPr>
            <w:noProof/>
            <w:webHidden/>
            <w:sz w:val="36"/>
            <w:szCs w:val="36"/>
          </w:rPr>
          <w:fldChar w:fldCharType="end"/>
        </w:r>
      </w:hyperlink>
    </w:p>
    <w:p w:rsidR="00A34923" w:rsidRPr="00A34923" w:rsidRDefault="00A92468">
      <w:pPr>
        <w:pStyle w:val="1ff0"/>
        <w:tabs>
          <w:tab w:val="right" w:leader="dot" w:pos="10540"/>
        </w:tabs>
        <w:rPr>
          <w:rFonts w:eastAsiaTheme="minorEastAsia" w:cstheme="minorBidi"/>
          <w:b w:val="0"/>
          <w:bCs w:val="0"/>
          <w:noProof/>
          <w:sz w:val="36"/>
          <w:szCs w:val="36"/>
        </w:rPr>
      </w:pPr>
      <w:hyperlink w:anchor="_Toc81248675" w:history="1">
        <w:r w:rsidR="00A34923" w:rsidRPr="00A34923">
          <w:rPr>
            <w:rStyle w:val="afffffa"/>
            <w:rFonts w:ascii="微軟正黑體" w:eastAsia="微軟正黑體" w:hAnsi="微軟正黑體" w:hint="eastAsia"/>
            <w:noProof/>
            <w:kern w:val="0"/>
            <w:sz w:val="36"/>
            <w:szCs w:val="36"/>
          </w:rPr>
          <w:t>拾壹、畢業條件與修課學分檢核表</w:t>
        </w:r>
        <w:r w:rsidR="00A34923" w:rsidRPr="00A34923">
          <w:rPr>
            <w:noProof/>
            <w:webHidden/>
            <w:sz w:val="36"/>
            <w:szCs w:val="36"/>
          </w:rPr>
          <w:tab/>
        </w:r>
        <w:r w:rsidRPr="00A34923">
          <w:rPr>
            <w:noProof/>
            <w:webHidden/>
            <w:sz w:val="36"/>
            <w:szCs w:val="36"/>
          </w:rPr>
          <w:fldChar w:fldCharType="begin"/>
        </w:r>
        <w:r w:rsidR="00A34923" w:rsidRPr="00A34923">
          <w:rPr>
            <w:noProof/>
            <w:webHidden/>
            <w:sz w:val="36"/>
            <w:szCs w:val="36"/>
          </w:rPr>
          <w:instrText xml:space="preserve"> PAGEREF _Toc81248675 \h </w:instrText>
        </w:r>
        <w:r w:rsidRPr="00A34923">
          <w:rPr>
            <w:noProof/>
            <w:webHidden/>
            <w:sz w:val="36"/>
            <w:szCs w:val="36"/>
          </w:rPr>
        </w:r>
        <w:r w:rsidRPr="00A34923">
          <w:rPr>
            <w:noProof/>
            <w:webHidden/>
            <w:sz w:val="36"/>
            <w:szCs w:val="36"/>
          </w:rPr>
          <w:fldChar w:fldCharType="separate"/>
        </w:r>
        <w:r w:rsidR="00A34923" w:rsidRPr="00A34923">
          <w:rPr>
            <w:noProof/>
            <w:webHidden/>
            <w:sz w:val="36"/>
            <w:szCs w:val="36"/>
          </w:rPr>
          <w:t>121</w:t>
        </w:r>
        <w:r w:rsidRPr="00A34923">
          <w:rPr>
            <w:noProof/>
            <w:webHidden/>
            <w:sz w:val="36"/>
            <w:szCs w:val="36"/>
          </w:rPr>
          <w:fldChar w:fldCharType="end"/>
        </w:r>
      </w:hyperlink>
    </w:p>
    <w:p w:rsidR="00A34923" w:rsidRDefault="00A92468">
      <w:pPr>
        <w:pStyle w:val="1ff0"/>
        <w:tabs>
          <w:tab w:val="right" w:leader="dot" w:pos="10540"/>
        </w:tabs>
        <w:rPr>
          <w:rFonts w:eastAsiaTheme="minorEastAsia" w:cstheme="minorBidi"/>
          <w:b w:val="0"/>
          <w:bCs w:val="0"/>
          <w:noProof/>
          <w:sz w:val="24"/>
          <w:szCs w:val="22"/>
        </w:rPr>
      </w:pPr>
      <w:hyperlink w:anchor="_Toc81248676" w:history="1">
        <w:r w:rsidR="00A34923" w:rsidRPr="00A34923">
          <w:rPr>
            <w:rStyle w:val="afffffa"/>
            <w:rFonts w:ascii="微軟正黑體" w:eastAsia="微軟正黑體" w:hAnsi="微軟正黑體" w:cs="標楷體" w:hint="eastAsia"/>
            <w:noProof/>
            <w:kern w:val="0"/>
            <w:sz w:val="36"/>
            <w:szCs w:val="36"/>
          </w:rPr>
          <w:t>拾貳、常見問答</w:t>
        </w:r>
        <w:r w:rsidR="00A34923" w:rsidRPr="00A34923">
          <w:rPr>
            <w:noProof/>
            <w:webHidden/>
            <w:sz w:val="36"/>
            <w:szCs w:val="36"/>
          </w:rPr>
          <w:tab/>
        </w:r>
        <w:r w:rsidRPr="00A34923">
          <w:rPr>
            <w:noProof/>
            <w:webHidden/>
            <w:sz w:val="36"/>
            <w:szCs w:val="36"/>
          </w:rPr>
          <w:fldChar w:fldCharType="begin"/>
        </w:r>
        <w:r w:rsidR="00A34923" w:rsidRPr="00A34923">
          <w:rPr>
            <w:noProof/>
            <w:webHidden/>
            <w:sz w:val="36"/>
            <w:szCs w:val="36"/>
          </w:rPr>
          <w:instrText xml:space="preserve"> PAGEREF _Toc81248676 \h </w:instrText>
        </w:r>
        <w:r w:rsidRPr="00A34923">
          <w:rPr>
            <w:noProof/>
            <w:webHidden/>
            <w:sz w:val="36"/>
            <w:szCs w:val="36"/>
          </w:rPr>
        </w:r>
        <w:r w:rsidRPr="00A34923">
          <w:rPr>
            <w:noProof/>
            <w:webHidden/>
            <w:sz w:val="36"/>
            <w:szCs w:val="36"/>
          </w:rPr>
          <w:fldChar w:fldCharType="separate"/>
        </w:r>
        <w:r w:rsidR="00A34923" w:rsidRPr="00A34923">
          <w:rPr>
            <w:noProof/>
            <w:webHidden/>
            <w:sz w:val="36"/>
            <w:szCs w:val="36"/>
          </w:rPr>
          <w:t>125</w:t>
        </w:r>
        <w:r w:rsidRPr="00A34923">
          <w:rPr>
            <w:noProof/>
            <w:webHidden/>
            <w:sz w:val="36"/>
            <w:szCs w:val="36"/>
          </w:rPr>
          <w:fldChar w:fldCharType="end"/>
        </w:r>
      </w:hyperlink>
    </w:p>
    <w:p w:rsidR="00D96942" w:rsidRPr="00A13AE1" w:rsidRDefault="00A92468" w:rsidP="00BA6BF0">
      <w:pPr>
        <w:widowControl/>
        <w:rPr>
          <w:rFonts w:ascii="微軟正黑體" w:eastAsia="微軟正黑體" w:hAnsi="微軟正黑體"/>
          <w:sz w:val="36"/>
          <w:szCs w:val="36"/>
        </w:rPr>
      </w:pPr>
      <w:r>
        <w:rPr>
          <w:rFonts w:ascii="微軟正黑體" w:eastAsia="微軟正黑體" w:hAnsi="微軟正黑體"/>
          <w:b/>
          <w:bCs/>
          <w:sz w:val="36"/>
          <w:szCs w:val="36"/>
        </w:rPr>
        <w:fldChar w:fldCharType="end"/>
      </w:r>
    </w:p>
    <w:p w:rsidR="00DD4D7F" w:rsidRPr="001436E0" w:rsidRDefault="00DD4D7F" w:rsidP="00BA6BF0">
      <w:pPr>
        <w:widowControl/>
        <w:rPr>
          <w:rFonts w:ascii="微軟正黑體" w:eastAsia="微軟正黑體" w:hAnsi="微軟正黑體"/>
        </w:rPr>
        <w:sectPr w:rsidR="00DD4D7F" w:rsidRPr="001436E0" w:rsidSect="00BA6BF0">
          <w:footerReference w:type="default" r:id="rId8"/>
          <w:pgSz w:w="11910" w:h="16840"/>
          <w:pgMar w:top="680" w:right="680" w:bottom="680" w:left="680" w:header="0" w:footer="1168" w:gutter="0"/>
          <w:pgNumType w:start="1"/>
          <w:cols w:space="720"/>
          <w:docGrid w:linePitch="299"/>
        </w:sectPr>
      </w:pPr>
    </w:p>
    <w:p w:rsidR="00BA6BF0" w:rsidRPr="001436E0" w:rsidRDefault="00BA6BF0" w:rsidP="00BA6BF0">
      <w:pPr>
        <w:widowControl/>
        <w:rPr>
          <w:rFonts w:ascii="微軟正黑體" w:eastAsia="微軟正黑體" w:hAnsi="微軟正黑體"/>
        </w:rPr>
        <w:sectPr w:rsidR="00BA6BF0" w:rsidRPr="001436E0" w:rsidSect="00BA6BF0">
          <w:pgSz w:w="11910" w:h="16840"/>
          <w:pgMar w:top="680" w:right="680" w:bottom="680" w:left="680" w:header="0" w:footer="1168" w:gutter="0"/>
          <w:pgNumType w:start="1"/>
          <w:cols w:space="720"/>
          <w:docGrid w:linePitch="299"/>
        </w:sectPr>
      </w:pPr>
    </w:p>
    <w:p w:rsidR="00825090" w:rsidRPr="001436E0" w:rsidRDefault="00825090" w:rsidP="00BA6BF0">
      <w:pPr>
        <w:outlineLvl w:val="0"/>
        <w:rPr>
          <w:rFonts w:ascii="微軟正黑體" w:eastAsia="微軟正黑體" w:hAnsi="微軟正黑體"/>
          <w:b/>
          <w:sz w:val="28"/>
          <w:szCs w:val="28"/>
        </w:rPr>
      </w:pPr>
      <w:bookmarkStart w:id="0" w:name="_Toc17696843"/>
      <w:bookmarkStart w:id="1" w:name="_Toc17699699"/>
      <w:bookmarkStart w:id="2" w:name="_Toc81248665"/>
      <w:r w:rsidRPr="001436E0">
        <w:rPr>
          <w:rFonts w:ascii="微軟正黑體" w:eastAsia="微軟正黑體" w:hAnsi="微軟正黑體" w:hint="eastAsia"/>
          <w:b/>
          <w:sz w:val="28"/>
          <w:szCs w:val="28"/>
        </w:rPr>
        <w:lastRenderedPageBreak/>
        <w:t>壹、學校願景</w:t>
      </w:r>
      <w:bookmarkEnd w:id="0"/>
      <w:bookmarkEnd w:id="1"/>
      <w:bookmarkEnd w:id="2"/>
    </w:p>
    <w:p w:rsidR="00A748B9" w:rsidRPr="001436E0" w:rsidRDefault="00825090" w:rsidP="00A748B9">
      <w:pPr>
        <w:autoSpaceDE w:val="0"/>
        <w:autoSpaceDN w:val="0"/>
        <w:adjustRightInd w:val="0"/>
        <w:spacing w:line="400" w:lineRule="atLeast"/>
        <w:rPr>
          <w:rFonts w:ascii="微軟正黑體" w:eastAsia="微軟正黑體" w:hAnsi="微軟正黑體"/>
          <w:kern w:val="0"/>
          <w:szCs w:val="24"/>
        </w:rPr>
      </w:pPr>
      <w:r w:rsidRPr="001436E0">
        <w:rPr>
          <w:rFonts w:ascii="微軟正黑體" w:eastAsia="微軟正黑體" w:hAnsi="微軟正黑體"/>
          <w:kern w:val="0"/>
          <w:sz w:val="28"/>
          <w:szCs w:val="28"/>
        </w:rPr>
        <w:t xml:space="preserve">　　</w:t>
      </w:r>
      <w:r w:rsidR="00A748B9" w:rsidRPr="001436E0">
        <w:rPr>
          <w:rFonts w:ascii="微軟正黑體" w:eastAsia="微軟正黑體" w:hAnsi="微軟正黑體"/>
          <w:kern w:val="0"/>
          <w:szCs w:val="24"/>
        </w:rPr>
        <w:t>因應十二年國民基本教育之推動，本校積極準備各項先期工作。就課程教學、學生訓輔、環境設施、社群關係等構面，經由教師社群、學生代表、家長代表及行政團隊的整合與對話，共同建構本校的願景為「關懷、進取、樂群、創意、多元」，俾使每位畢業生都能成為「人文關懷、視野宏觀、樂觀進取、才德兼備」的優質東女人。</w:t>
      </w:r>
    </w:p>
    <w:p w:rsidR="00A748B9" w:rsidRPr="001436E0" w:rsidRDefault="00A748B9" w:rsidP="00A748B9">
      <w:pPr>
        <w:autoSpaceDE w:val="0"/>
        <w:autoSpaceDN w:val="0"/>
        <w:adjustRightInd w:val="0"/>
        <w:spacing w:line="400" w:lineRule="atLeast"/>
        <w:ind w:firstLineChars="250" w:firstLine="600"/>
        <w:rPr>
          <w:rFonts w:ascii="微軟正黑體" w:eastAsia="微軟正黑體" w:hAnsi="微軟正黑體"/>
          <w:kern w:val="0"/>
          <w:szCs w:val="24"/>
        </w:rPr>
      </w:pPr>
      <w:r w:rsidRPr="001436E0">
        <w:rPr>
          <w:rFonts w:ascii="微軟正黑體" w:eastAsia="微軟正黑體" w:hAnsi="微軟正黑體"/>
          <w:kern w:val="0"/>
          <w:szCs w:val="24"/>
        </w:rPr>
        <w:t>整體而言，本校願景內涵係建構在態度、溫度、高度的基礎上。結合12年國教自發、互動、共好的願景，以培育青年具有「語文應用」、「邏輯推理」、「藝文賞析」、「環境關懷」、「科技運用」、「創意思考」、「統合應變」、「公民參與」、「實踐生涯」及「同理感知」等十種關鍵能力。透過特色課程發展，教師專業成長，學生多元學習表現，達到輔導學生適性揚才和學校永續發展之目的。</w:t>
      </w:r>
    </w:p>
    <w:p w:rsidR="00A748B9" w:rsidRPr="001436E0" w:rsidRDefault="00A748B9" w:rsidP="00A748B9">
      <w:pPr>
        <w:autoSpaceDE w:val="0"/>
        <w:autoSpaceDN w:val="0"/>
        <w:adjustRightInd w:val="0"/>
        <w:spacing w:line="400" w:lineRule="atLeast"/>
        <w:ind w:firstLineChars="250" w:firstLine="600"/>
        <w:rPr>
          <w:rFonts w:ascii="微軟正黑體" w:eastAsia="微軟正黑體" w:hAnsi="微軟正黑體"/>
          <w:kern w:val="0"/>
          <w:szCs w:val="24"/>
        </w:rPr>
      </w:pPr>
      <w:r w:rsidRPr="001436E0">
        <w:rPr>
          <w:rFonts w:ascii="微軟正黑體" w:eastAsia="微軟正黑體" w:hAnsi="微軟正黑體"/>
          <w:kern w:val="0"/>
          <w:szCs w:val="24"/>
        </w:rPr>
        <w:t>未來教育發展的潮流趨勢，首先就學生而言，就是採用整合型的探究(Integrated Studies)歷程來推動以專題為本位(Project-Based Learning)的學習模式，透過合作學習(Cooperative Learning)的互動對話，以對學習成效進行綜合評量(Comprehensive Assessment)。其次，就老師而言，要有能力對學生進行智識及情緒的輔導(Intellectual and Emotion Guide)，從專業成長及學習社群的建構來看，必須要有師徒制(Apprenticeship)的精神融入其中。第三，就學校而言，環境設施日新月異，學校的教學環境也應該結合科技(Technology)的進步而日益更新。同時，對於爭取社會資源(Resources)統整運用以挹注校務發展需求也是重要的議題。最後，就社區而言，家長的參與(Parental-Involvement)及與社區的夥伴關係(Community Partners)的維繫與強化，更是學校發展的重要平台。</w:t>
      </w:r>
    </w:p>
    <w:p w:rsidR="00A748B9" w:rsidRPr="001436E0" w:rsidRDefault="00A748B9" w:rsidP="00A748B9">
      <w:pPr>
        <w:autoSpaceDE w:val="0"/>
        <w:autoSpaceDN w:val="0"/>
        <w:adjustRightInd w:val="0"/>
        <w:spacing w:line="400" w:lineRule="atLeast"/>
        <w:rPr>
          <w:rFonts w:ascii="微軟正黑體" w:eastAsia="微軟正黑體" w:hAnsi="微軟正黑體"/>
          <w:kern w:val="0"/>
          <w:szCs w:val="24"/>
        </w:rPr>
      </w:pPr>
      <w:r w:rsidRPr="001436E0">
        <w:rPr>
          <w:rFonts w:ascii="微軟正黑體" w:eastAsia="微軟正黑體" w:hAnsi="微軟正黑體"/>
          <w:kern w:val="0"/>
          <w:szCs w:val="24"/>
        </w:rPr>
        <w:t>一、學校意象：</w:t>
      </w:r>
    </w:p>
    <w:p w:rsidR="00A748B9" w:rsidRPr="001436E0" w:rsidRDefault="004578A6" w:rsidP="004578A6">
      <w:pPr>
        <w:autoSpaceDE w:val="0"/>
        <w:autoSpaceDN w:val="0"/>
        <w:adjustRightInd w:val="0"/>
        <w:spacing w:line="400" w:lineRule="atLeast"/>
        <w:ind w:firstLineChars="100" w:firstLine="240"/>
        <w:rPr>
          <w:rFonts w:ascii="微軟正黑體" w:eastAsia="微軟正黑體" w:hAnsi="微軟正黑體"/>
          <w:kern w:val="0"/>
          <w:szCs w:val="24"/>
        </w:rPr>
      </w:pPr>
      <w:r w:rsidRPr="001436E0">
        <w:rPr>
          <w:rFonts w:ascii="微軟正黑體" w:eastAsia="微軟正黑體" w:hAnsi="微軟正黑體" w:hint="eastAsia"/>
          <w:kern w:val="0"/>
          <w:szCs w:val="24"/>
        </w:rPr>
        <w:t>1.</w:t>
      </w:r>
      <w:r w:rsidR="00A748B9" w:rsidRPr="001436E0">
        <w:rPr>
          <w:rFonts w:ascii="微軟正黑體" w:eastAsia="微軟正黑體" w:hAnsi="微軟正黑體"/>
          <w:kern w:val="0"/>
          <w:szCs w:val="24"/>
        </w:rPr>
        <w:t xml:space="preserve"> 多元探索：語文能力、科學素養、藝術涵養傑出。</w:t>
      </w:r>
    </w:p>
    <w:p w:rsidR="00A748B9" w:rsidRPr="001436E0" w:rsidRDefault="004578A6" w:rsidP="004578A6">
      <w:pPr>
        <w:autoSpaceDE w:val="0"/>
        <w:autoSpaceDN w:val="0"/>
        <w:adjustRightInd w:val="0"/>
        <w:spacing w:line="400" w:lineRule="atLeast"/>
        <w:ind w:firstLineChars="100" w:firstLine="240"/>
        <w:rPr>
          <w:rFonts w:ascii="微軟正黑體" w:eastAsia="微軟正黑體" w:hAnsi="微軟正黑體"/>
          <w:kern w:val="0"/>
          <w:szCs w:val="24"/>
        </w:rPr>
      </w:pPr>
      <w:r w:rsidRPr="001436E0">
        <w:rPr>
          <w:rFonts w:ascii="微軟正黑體" w:eastAsia="微軟正黑體" w:hAnsi="微軟正黑體" w:hint="eastAsia"/>
          <w:kern w:val="0"/>
          <w:szCs w:val="24"/>
        </w:rPr>
        <w:t>2.</w:t>
      </w:r>
      <w:r w:rsidR="00A748B9" w:rsidRPr="001436E0">
        <w:rPr>
          <w:rFonts w:ascii="微軟正黑體" w:eastAsia="微軟正黑體" w:hAnsi="微軟正黑體"/>
          <w:kern w:val="0"/>
          <w:szCs w:val="24"/>
        </w:rPr>
        <w:t xml:space="preserve"> 適性發展：社團活動精緻活潑。</w:t>
      </w:r>
    </w:p>
    <w:p w:rsidR="00A748B9" w:rsidRPr="001436E0" w:rsidRDefault="004578A6" w:rsidP="004578A6">
      <w:pPr>
        <w:autoSpaceDE w:val="0"/>
        <w:autoSpaceDN w:val="0"/>
        <w:adjustRightInd w:val="0"/>
        <w:spacing w:line="400" w:lineRule="atLeast"/>
        <w:ind w:firstLineChars="100" w:firstLine="240"/>
        <w:rPr>
          <w:rFonts w:ascii="微軟正黑體" w:eastAsia="微軟正黑體" w:hAnsi="微軟正黑體"/>
          <w:kern w:val="0"/>
          <w:szCs w:val="24"/>
        </w:rPr>
      </w:pPr>
      <w:r w:rsidRPr="001436E0">
        <w:rPr>
          <w:rFonts w:ascii="微軟正黑體" w:eastAsia="微軟正黑體" w:hAnsi="微軟正黑體" w:hint="eastAsia"/>
          <w:kern w:val="0"/>
          <w:szCs w:val="24"/>
        </w:rPr>
        <w:t>3.</w:t>
      </w:r>
      <w:r w:rsidR="00A748B9" w:rsidRPr="001436E0">
        <w:rPr>
          <w:rFonts w:ascii="微軟正黑體" w:eastAsia="微軟正黑體" w:hAnsi="微軟正黑體"/>
          <w:kern w:val="0"/>
          <w:szCs w:val="24"/>
        </w:rPr>
        <w:t xml:space="preserve"> 優質績效：每個人都能升入理想大學。</w:t>
      </w:r>
    </w:p>
    <w:p w:rsidR="00A748B9" w:rsidRPr="001436E0" w:rsidRDefault="004578A6" w:rsidP="004578A6">
      <w:pPr>
        <w:autoSpaceDE w:val="0"/>
        <w:autoSpaceDN w:val="0"/>
        <w:adjustRightInd w:val="0"/>
        <w:spacing w:line="400" w:lineRule="atLeast"/>
        <w:ind w:left="120" w:firstLineChars="50" w:firstLine="120"/>
        <w:rPr>
          <w:rFonts w:ascii="微軟正黑體" w:eastAsia="微軟正黑體" w:hAnsi="微軟正黑體"/>
          <w:kern w:val="0"/>
          <w:szCs w:val="24"/>
        </w:rPr>
      </w:pPr>
      <w:r w:rsidRPr="001436E0">
        <w:rPr>
          <w:rFonts w:ascii="微軟正黑體" w:eastAsia="微軟正黑體" w:hAnsi="微軟正黑體" w:hint="eastAsia"/>
          <w:kern w:val="0"/>
          <w:szCs w:val="24"/>
        </w:rPr>
        <w:t>4.</w:t>
      </w:r>
      <w:r w:rsidR="00A748B9" w:rsidRPr="001436E0">
        <w:rPr>
          <w:rFonts w:ascii="微軟正黑體" w:eastAsia="微軟正黑體" w:hAnsi="微軟正黑體" w:hint="eastAsia"/>
          <w:kern w:val="0"/>
          <w:szCs w:val="24"/>
        </w:rPr>
        <w:t xml:space="preserve"> </w:t>
      </w:r>
      <w:r w:rsidR="00A748B9" w:rsidRPr="001436E0">
        <w:rPr>
          <w:rFonts w:ascii="微軟正黑體" w:eastAsia="微軟正黑體" w:hAnsi="微軟正黑體"/>
          <w:kern w:val="0"/>
          <w:szCs w:val="24"/>
        </w:rPr>
        <w:t>活力腦：培養宏觀的批判思考能力。</w:t>
      </w:r>
    </w:p>
    <w:p w:rsidR="00A748B9" w:rsidRPr="001436E0" w:rsidRDefault="004578A6" w:rsidP="004578A6">
      <w:pPr>
        <w:autoSpaceDE w:val="0"/>
        <w:autoSpaceDN w:val="0"/>
        <w:adjustRightInd w:val="0"/>
        <w:spacing w:line="400" w:lineRule="atLeast"/>
        <w:ind w:left="120" w:firstLineChars="50" w:firstLine="120"/>
        <w:rPr>
          <w:rFonts w:ascii="微軟正黑體" w:eastAsia="微軟正黑體" w:hAnsi="微軟正黑體"/>
          <w:kern w:val="0"/>
          <w:szCs w:val="24"/>
        </w:rPr>
      </w:pPr>
      <w:r w:rsidRPr="001436E0">
        <w:rPr>
          <w:rFonts w:ascii="微軟正黑體" w:eastAsia="微軟正黑體" w:hAnsi="微軟正黑體" w:hint="eastAsia"/>
          <w:kern w:val="0"/>
          <w:szCs w:val="24"/>
        </w:rPr>
        <w:t xml:space="preserve">5. </w:t>
      </w:r>
      <w:r w:rsidR="00A748B9" w:rsidRPr="001436E0">
        <w:rPr>
          <w:rFonts w:ascii="微軟正黑體" w:eastAsia="微軟正黑體" w:hAnsi="微軟正黑體"/>
          <w:kern w:val="0"/>
          <w:szCs w:val="24"/>
        </w:rPr>
        <w:t>有教養：具備人文素養，社會關懷。</w:t>
      </w:r>
    </w:p>
    <w:p w:rsidR="00A748B9" w:rsidRPr="001436E0" w:rsidRDefault="004578A6" w:rsidP="004578A6">
      <w:pPr>
        <w:autoSpaceDE w:val="0"/>
        <w:autoSpaceDN w:val="0"/>
        <w:adjustRightInd w:val="0"/>
        <w:spacing w:line="400" w:lineRule="atLeast"/>
        <w:ind w:left="120" w:firstLineChars="50" w:firstLine="120"/>
        <w:rPr>
          <w:rFonts w:ascii="微軟正黑體" w:eastAsia="微軟正黑體" w:hAnsi="微軟正黑體"/>
          <w:kern w:val="0"/>
        </w:rPr>
      </w:pPr>
      <w:r w:rsidRPr="001436E0">
        <w:rPr>
          <w:rFonts w:ascii="微軟正黑體" w:eastAsia="微軟正黑體" w:hAnsi="微軟正黑體" w:hint="eastAsia"/>
          <w:kern w:val="0"/>
          <w:szCs w:val="24"/>
        </w:rPr>
        <w:t xml:space="preserve">6. </w:t>
      </w:r>
      <w:r w:rsidR="00A748B9" w:rsidRPr="001436E0">
        <w:rPr>
          <w:rFonts w:ascii="微軟正黑體" w:eastAsia="微軟正黑體" w:hAnsi="微軟正黑體"/>
          <w:kern w:val="0"/>
        </w:rPr>
        <w:t>世界觀：全球思維在地實踐的信念。</w:t>
      </w:r>
    </w:p>
    <w:p w:rsidR="004578A6" w:rsidRPr="001436E0" w:rsidRDefault="004578A6" w:rsidP="004578A6">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二、學生意象：</w:t>
      </w:r>
    </w:p>
    <w:p w:rsidR="004578A6" w:rsidRPr="001436E0" w:rsidRDefault="004578A6" w:rsidP="004578A6">
      <w:pPr>
        <w:autoSpaceDE w:val="0"/>
        <w:autoSpaceDN w:val="0"/>
        <w:adjustRightInd w:val="0"/>
        <w:ind w:firstLineChars="200" w:firstLine="48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在以上學校意象的建構下</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，能引導學生自信的、適性的、愉快的學習，畢業後成為具備「人文關懷、視野宏觀、才德兼備、樂觀進取」的現代青年。</w:t>
      </w:r>
    </w:p>
    <w:p w:rsidR="004578A6" w:rsidRPr="001436E0" w:rsidRDefault="004578A6" w:rsidP="004578A6">
      <w:pPr>
        <w:autoSpaceDE w:val="0"/>
        <w:autoSpaceDN w:val="0"/>
        <w:adjustRightInd w:val="0"/>
        <w:ind w:firstLineChars="100" w:firstLine="24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1.</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人文關懷：能展現貼心、細膩、乖巧</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、懂事的人格特質。</w:t>
      </w:r>
    </w:p>
    <w:p w:rsidR="004578A6" w:rsidRPr="001436E0" w:rsidRDefault="004578A6" w:rsidP="004578A6">
      <w:pPr>
        <w:autoSpaceDE w:val="0"/>
        <w:autoSpaceDN w:val="0"/>
        <w:adjustRightInd w:val="0"/>
        <w:ind w:firstLineChars="100" w:firstLine="24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2.</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視野宏觀：具宏觀人生格局與豐富的學習見識。</w:t>
      </w:r>
    </w:p>
    <w:p w:rsidR="004578A6" w:rsidRPr="001436E0" w:rsidRDefault="004578A6" w:rsidP="004578A6">
      <w:pPr>
        <w:autoSpaceDE w:val="0"/>
        <w:autoSpaceDN w:val="0"/>
        <w:adjustRightInd w:val="0"/>
        <w:ind w:firstLineChars="100" w:firstLine="24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3.</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才德兼備：能展現特色才華與良好人品。</w:t>
      </w:r>
    </w:p>
    <w:p w:rsidR="004578A6" w:rsidRPr="001436E0" w:rsidRDefault="004578A6" w:rsidP="004578A6">
      <w:pPr>
        <w:autoSpaceDE w:val="0"/>
        <w:autoSpaceDN w:val="0"/>
        <w:adjustRightInd w:val="0"/>
        <w:spacing w:line="400" w:lineRule="atLeast"/>
        <w:ind w:firstLineChars="100" w:firstLine="240"/>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4.</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樂觀進取：主動積極，能團隊合作，具毅力</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與堅持，能日新月益，精益求精。</w:t>
      </w:r>
    </w:p>
    <w:p w:rsidR="00825090" w:rsidRPr="001436E0" w:rsidRDefault="00825090" w:rsidP="004578A6">
      <w:pPr>
        <w:pStyle w:val="Textbody"/>
        <w:widowControl/>
        <w:tabs>
          <w:tab w:val="left" w:leader="dot" w:pos="8880"/>
        </w:tabs>
        <w:snapToGrid w:val="0"/>
        <w:spacing w:line="400" w:lineRule="atLeast"/>
        <w:jc w:val="center"/>
        <w:rPr>
          <w:rFonts w:ascii="微軟正黑體" w:eastAsia="微軟正黑體" w:hAnsi="微軟正黑體"/>
        </w:rPr>
      </w:pPr>
    </w:p>
    <w:p w:rsidR="00825090" w:rsidRPr="001436E0" w:rsidRDefault="006C09C3" w:rsidP="00D63782">
      <w:pPr>
        <w:suppressAutoHyphens/>
        <w:autoSpaceDN w:val="0"/>
        <w:spacing w:line="360" w:lineRule="auto"/>
        <w:ind w:right="142"/>
        <w:textAlignment w:val="baseline"/>
        <w:outlineLvl w:val="0"/>
        <w:rPr>
          <w:rFonts w:ascii="微軟正黑體" w:eastAsia="微軟正黑體" w:hAnsi="微軟正黑體" w:cs="標楷體"/>
          <w:b/>
          <w:color w:val="000000"/>
          <w:kern w:val="0"/>
          <w:sz w:val="28"/>
          <w:szCs w:val="28"/>
        </w:rPr>
      </w:pPr>
      <w:r w:rsidRPr="001436E0">
        <w:rPr>
          <w:rFonts w:ascii="微軟正黑體" w:eastAsia="微軟正黑體" w:hAnsi="微軟正黑體"/>
          <w:noProof/>
          <w:kern w:val="0"/>
          <w:sz w:val="28"/>
          <w:szCs w:val="28"/>
        </w:rPr>
        <w:drawing>
          <wp:anchor distT="0" distB="0" distL="114300" distR="114300" simplePos="0" relativeHeight="251666432" behindDoc="1" locked="0" layoutInCell="1" allowOverlap="1">
            <wp:simplePos x="0" y="0"/>
            <wp:positionH relativeFrom="column">
              <wp:posOffset>327660</wp:posOffset>
            </wp:positionH>
            <wp:positionV relativeFrom="paragraph">
              <wp:posOffset>1889760</wp:posOffset>
            </wp:positionV>
            <wp:extent cx="5435600" cy="5076190"/>
            <wp:effectExtent l="19050" t="0" r="0" b="0"/>
            <wp:wrapTight wrapText="bothSides">
              <wp:wrapPolygon edited="0">
                <wp:start x="-76" y="0"/>
                <wp:lineTo x="-76" y="21481"/>
                <wp:lineTo x="21575" y="21481"/>
                <wp:lineTo x="21575" y="0"/>
                <wp:lineTo x="-76" y="0"/>
              </wp:wrapPolygon>
            </wp:wrapTight>
            <wp:docPr id="11" name="圖片 1" descr="C:\Users\User\Desktop\學校願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User\Desktop\學校願景.jpg"/>
                    <pic:cNvPicPr>
                      <a:picLocks noChangeAspect="1" noChangeArrowheads="1"/>
                    </pic:cNvPicPr>
                  </pic:nvPicPr>
                  <pic:blipFill>
                    <a:blip r:embed="rId9" cstate="print"/>
                    <a:srcRect/>
                    <a:stretch>
                      <a:fillRect/>
                    </a:stretch>
                  </pic:blipFill>
                  <pic:spPr bwMode="auto">
                    <a:xfrm>
                      <a:off x="0" y="0"/>
                      <a:ext cx="5435600" cy="5076190"/>
                    </a:xfrm>
                    <a:prstGeom prst="rect">
                      <a:avLst/>
                    </a:prstGeom>
                    <a:noFill/>
                    <a:ln w="9525">
                      <a:noFill/>
                      <a:miter lim="800000"/>
                      <a:headEnd/>
                      <a:tailEnd/>
                    </a:ln>
                  </pic:spPr>
                </pic:pic>
              </a:graphicData>
            </a:graphic>
          </wp:anchor>
        </w:drawing>
      </w:r>
      <w:r w:rsidR="004578A6" w:rsidRPr="001436E0">
        <w:rPr>
          <w:rFonts w:ascii="微軟正黑體" w:eastAsia="微軟正黑體" w:hAnsi="微軟正黑體" w:cs="標楷體"/>
          <w:b/>
          <w:color w:val="000000"/>
          <w:kern w:val="0"/>
          <w:sz w:val="28"/>
          <w:szCs w:val="28"/>
        </w:rPr>
        <w:br w:type="page"/>
      </w:r>
      <w:bookmarkStart w:id="3" w:name="_Toc17696844"/>
      <w:bookmarkStart w:id="4" w:name="_Toc17699700"/>
      <w:bookmarkStart w:id="5" w:name="_Toc81248666"/>
      <w:r w:rsidR="00825090" w:rsidRPr="001436E0">
        <w:rPr>
          <w:rFonts w:ascii="微軟正黑體" w:eastAsia="微軟正黑體" w:hAnsi="微軟正黑體" w:cs="標楷體" w:hint="eastAsia"/>
          <w:b/>
          <w:color w:val="000000"/>
          <w:kern w:val="0"/>
          <w:sz w:val="28"/>
          <w:szCs w:val="28"/>
        </w:rPr>
        <w:lastRenderedPageBreak/>
        <w:t>貳、學生</w:t>
      </w:r>
      <w:r w:rsidR="00536CE7">
        <w:rPr>
          <w:rFonts w:ascii="微軟正黑體" w:eastAsia="微軟正黑體" w:hAnsi="微軟正黑體" w:cs="標楷體" w:hint="eastAsia"/>
          <w:b/>
          <w:color w:val="000000"/>
          <w:kern w:val="0"/>
          <w:sz w:val="28"/>
          <w:szCs w:val="28"/>
        </w:rPr>
        <w:t>學習</w:t>
      </w:r>
      <w:r w:rsidR="00825090" w:rsidRPr="001436E0">
        <w:rPr>
          <w:rFonts w:ascii="微軟正黑體" w:eastAsia="微軟正黑體" w:hAnsi="微軟正黑體" w:cs="標楷體" w:hint="eastAsia"/>
          <w:b/>
          <w:color w:val="000000"/>
          <w:kern w:val="0"/>
          <w:sz w:val="28"/>
          <w:szCs w:val="28"/>
        </w:rPr>
        <w:t>圖像</w:t>
      </w:r>
      <w:bookmarkEnd w:id="3"/>
      <w:bookmarkEnd w:id="4"/>
      <w:bookmarkEnd w:id="5"/>
    </w:p>
    <w:p w:rsidR="004578A6" w:rsidRPr="001436E0" w:rsidRDefault="004578A6" w:rsidP="002B4B21">
      <w:pPr>
        <w:autoSpaceDE w:val="0"/>
        <w:autoSpaceDN w:val="0"/>
        <w:adjustRightInd w:val="0"/>
        <w:spacing w:line="400" w:lineRule="atLeast"/>
        <w:ind w:firstLineChars="250" w:firstLine="60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臺東是「臺灣蝴蝶蘭」的原生地，本校的學生圖像以蝴蝶蘭原生獨特的意象，代表立足東臺灣兼具態度、溫度、高度的優質東女人。「積極熱情與終身學習」的態度，呼應學校願景的「樂觀進取」。</w:t>
      </w:r>
    </w:p>
    <w:p w:rsidR="004578A6" w:rsidRDefault="004578A6" w:rsidP="002B4B21">
      <w:pPr>
        <w:autoSpaceDE w:val="0"/>
        <w:autoSpaceDN w:val="0"/>
        <w:adjustRightInd w:val="0"/>
        <w:spacing w:line="400" w:lineRule="atLeast"/>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具備「溝通表達與社會關懷」做個有溫度的人，符應學校願景的「人文關懷」。輔以「多元文化與國際移動」的高度，以落實「視野宏觀」的學校願景。強調「邏輯推理與問題解決」、「美感創意與科技應用」的面向，以培育「</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才德兼備」東女人。</w:t>
      </w:r>
    </w:p>
    <w:p w:rsidR="00536CE7" w:rsidRPr="001436E0" w:rsidRDefault="00536CE7" w:rsidP="002B4B21">
      <w:pPr>
        <w:autoSpaceDE w:val="0"/>
        <w:autoSpaceDN w:val="0"/>
        <w:adjustRightInd w:val="0"/>
        <w:spacing w:line="400" w:lineRule="atLeast"/>
        <w:rPr>
          <w:rFonts w:ascii="微軟正黑體" w:eastAsia="微軟正黑體" w:hAnsi="微軟正黑體" w:cs="新細明體"/>
          <w:kern w:val="0"/>
          <w:szCs w:val="24"/>
        </w:rPr>
      </w:pPr>
    </w:p>
    <w:p w:rsidR="004578A6" w:rsidRPr="001436E0" w:rsidRDefault="004578A6" w:rsidP="00F6070C">
      <w:pPr>
        <w:numPr>
          <w:ilvl w:val="0"/>
          <w:numId w:val="26"/>
        </w:numPr>
        <w:autoSpaceDE w:val="0"/>
        <w:autoSpaceDN w:val="0"/>
        <w:adjustRightInd w:val="0"/>
        <w:spacing w:line="400" w:lineRule="atLeast"/>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邏輯推理與問題解決</w:t>
      </w:r>
    </w:p>
    <w:p w:rsidR="004578A6" w:rsidRDefault="004578A6" w:rsidP="002B4B21">
      <w:pPr>
        <w:autoSpaceDE w:val="0"/>
        <w:autoSpaceDN w:val="0"/>
        <w:adjustRightInd w:val="0"/>
        <w:spacing w:line="400" w:lineRule="atLeast"/>
        <w:ind w:left="36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生活中面對無數的選擇與挑戰，必須透過邏輯推理，界定問題、蒐集資料、分析資料、形成假設、評估驗證、提出解決方案、執行與調整，以培養真實情境的問題解決能力。</w:t>
      </w:r>
    </w:p>
    <w:p w:rsidR="00536CE7" w:rsidRPr="001436E0" w:rsidRDefault="00536CE7" w:rsidP="002B4B21">
      <w:pPr>
        <w:autoSpaceDE w:val="0"/>
        <w:autoSpaceDN w:val="0"/>
        <w:adjustRightInd w:val="0"/>
        <w:spacing w:line="400" w:lineRule="atLeast"/>
        <w:ind w:left="360"/>
        <w:rPr>
          <w:rFonts w:ascii="微軟正黑體" w:eastAsia="微軟正黑體" w:hAnsi="微軟正黑體" w:cs="新細明體"/>
          <w:kern w:val="0"/>
          <w:szCs w:val="24"/>
        </w:rPr>
      </w:pPr>
    </w:p>
    <w:p w:rsidR="004578A6" w:rsidRPr="001436E0" w:rsidRDefault="002B4B21" w:rsidP="00F6070C">
      <w:pPr>
        <w:numPr>
          <w:ilvl w:val="0"/>
          <w:numId w:val="26"/>
        </w:numPr>
        <w:autoSpaceDE w:val="0"/>
        <w:autoSpaceDN w:val="0"/>
        <w:adjustRightInd w:val="0"/>
        <w:spacing w:line="400" w:lineRule="atLeast"/>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溝通表達與社會關懷</w:t>
      </w:r>
    </w:p>
    <w:p w:rsidR="002B4B21" w:rsidRDefault="002B4B21" w:rsidP="002B4B21">
      <w:pPr>
        <w:autoSpaceDE w:val="0"/>
        <w:autoSpaceDN w:val="0"/>
        <w:adjustRightInd w:val="0"/>
        <w:spacing w:line="400" w:lineRule="atLeast"/>
        <w:ind w:left="36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人際關係的發展和建立需要透過人際溝通才能達到，人際溝通是指一種有意義的互動歷程，尊重、傾聽、提問、反饋，正確地了解他人內在的主觀世界，並且能將有意義的訊息傳達給他。讓學習者體會個別差異性，增進對多元文化族群的認識，充分培養對所有生命的關懷，積極參與社會公益活動。</w:t>
      </w:r>
    </w:p>
    <w:p w:rsidR="00536CE7" w:rsidRPr="001436E0" w:rsidRDefault="00536CE7" w:rsidP="002B4B21">
      <w:pPr>
        <w:autoSpaceDE w:val="0"/>
        <w:autoSpaceDN w:val="0"/>
        <w:adjustRightInd w:val="0"/>
        <w:spacing w:line="400" w:lineRule="atLeast"/>
        <w:ind w:left="360"/>
        <w:rPr>
          <w:rFonts w:ascii="微軟正黑體" w:eastAsia="微軟正黑體" w:hAnsi="微軟正黑體" w:cs="新細明體"/>
          <w:kern w:val="0"/>
          <w:szCs w:val="24"/>
        </w:rPr>
      </w:pPr>
    </w:p>
    <w:p w:rsidR="004578A6" w:rsidRPr="001436E0" w:rsidRDefault="002B4B21" w:rsidP="002B4B21">
      <w:pPr>
        <w:autoSpaceDE w:val="0"/>
        <w:autoSpaceDN w:val="0"/>
        <w:adjustRightInd w:val="0"/>
        <w:spacing w:line="400" w:lineRule="atLeast"/>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3. 積極熱情與終身學習</w:t>
      </w:r>
    </w:p>
    <w:p w:rsidR="002B4B21" w:rsidRDefault="002B4B21" w:rsidP="002B4B21">
      <w:pPr>
        <w:autoSpaceDE w:val="0"/>
        <w:autoSpaceDN w:val="0"/>
        <w:adjustRightInd w:val="0"/>
        <w:spacing w:line="400" w:lineRule="atLeast"/>
        <w:ind w:left="360" w:hangingChars="150" w:hanging="36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 xml:space="preserve">   面對加速改變的世紀，學習者能夠保有好奇、願意嚐試，在離開學校之後的漫長生活旅途中具有繼續學習的熱情，具有獲取新知識、適應社會發展變化的能力，即在激烈競爭的社會中具有生存發展的能力。</w:t>
      </w:r>
    </w:p>
    <w:p w:rsidR="00536CE7" w:rsidRPr="001436E0" w:rsidRDefault="00536CE7" w:rsidP="002B4B21">
      <w:pPr>
        <w:autoSpaceDE w:val="0"/>
        <w:autoSpaceDN w:val="0"/>
        <w:adjustRightInd w:val="0"/>
        <w:spacing w:line="400" w:lineRule="atLeast"/>
        <w:ind w:left="360" w:hangingChars="150" w:hanging="360"/>
        <w:rPr>
          <w:rFonts w:ascii="微軟正黑體" w:eastAsia="微軟正黑體" w:hAnsi="微軟正黑體" w:cs="新細明體"/>
          <w:kern w:val="0"/>
          <w:szCs w:val="24"/>
        </w:rPr>
      </w:pPr>
    </w:p>
    <w:p w:rsidR="002B4B21" w:rsidRPr="001436E0" w:rsidRDefault="002B4B21" w:rsidP="00F6070C">
      <w:pPr>
        <w:numPr>
          <w:ilvl w:val="0"/>
          <w:numId w:val="27"/>
        </w:numPr>
        <w:autoSpaceDE w:val="0"/>
        <w:autoSpaceDN w:val="0"/>
        <w:adjustRightInd w:val="0"/>
        <w:spacing w:line="400" w:lineRule="atLeast"/>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美感創意與科技應用</w:t>
      </w:r>
    </w:p>
    <w:p w:rsidR="002B4B21" w:rsidRDefault="002B4B21" w:rsidP="002B4B21">
      <w:pPr>
        <w:autoSpaceDE w:val="0"/>
        <w:autoSpaceDN w:val="0"/>
        <w:adjustRightInd w:val="0"/>
        <w:spacing w:line="400" w:lineRule="atLeast"/>
        <w:ind w:left="36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美感教育的目的，不在於讓學生成為藝術家，而是在陶冶孩子感性欣賞、品味及批判能力，開啟他們豐富的想像力、敏銳的觀察力，與多元的創造力。數位時代科技發展速度非常迅速，科技趨勢潮流該怎麼因應以對，這些都是未來學習者將會面臨的議題。</w:t>
      </w:r>
    </w:p>
    <w:p w:rsidR="00536CE7" w:rsidRPr="001436E0" w:rsidRDefault="00536CE7" w:rsidP="002B4B21">
      <w:pPr>
        <w:autoSpaceDE w:val="0"/>
        <w:autoSpaceDN w:val="0"/>
        <w:adjustRightInd w:val="0"/>
        <w:spacing w:line="400" w:lineRule="atLeast"/>
        <w:ind w:left="360"/>
        <w:rPr>
          <w:rFonts w:ascii="微軟正黑體" w:eastAsia="微軟正黑體" w:hAnsi="微軟正黑體" w:cs="新細明體"/>
          <w:kern w:val="0"/>
          <w:szCs w:val="24"/>
        </w:rPr>
      </w:pPr>
    </w:p>
    <w:p w:rsidR="004578A6" w:rsidRPr="001436E0" w:rsidRDefault="002B4B21" w:rsidP="00F6070C">
      <w:pPr>
        <w:numPr>
          <w:ilvl w:val="0"/>
          <w:numId w:val="27"/>
        </w:numPr>
        <w:autoSpaceDE w:val="0"/>
        <w:autoSpaceDN w:val="0"/>
        <w:adjustRightInd w:val="0"/>
        <w:spacing w:line="400" w:lineRule="atLeast"/>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多元文化與國際移動</w:t>
      </w:r>
    </w:p>
    <w:p w:rsidR="002B4B21" w:rsidRPr="001436E0" w:rsidRDefault="002B4B21" w:rsidP="002B4B21">
      <w:pPr>
        <w:autoSpaceDE w:val="0"/>
        <w:autoSpaceDN w:val="0"/>
        <w:adjustRightInd w:val="0"/>
        <w:spacing w:line="400" w:lineRule="atLeast"/>
        <w:ind w:left="36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這是一個「全球化」的時代。由於資金、科技、資訊、文化、人才的快速地跨國流動，全球與在地的互動性越來越強。使學生願意參與國際交流，積極從事各種學習和分享活動，了解與認同自己的文化，並能欣賞及尊重他人的文化，培養自己具有開拓心胸和宏觀思維，且能夠融入當地社會和認同多元文化的能力，以提升個人的競爭力。</w:t>
      </w:r>
    </w:p>
    <w:p w:rsidR="004578A6" w:rsidRPr="001436E0" w:rsidRDefault="004578A6" w:rsidP="001436E0">
      <w:pPr>
        <w:autoSpaceDE w:val="0"/>
        <w:autoSpaceDN w:val="0"/>
        <w:adjustRightInd w:val="0"/>
        <w:spacing w:line="400" w:lineRule="atLeast"/>
        <w:ind w:firstLineChars="250" w:firstLine="700"/>
        <w:rPr>
          <w:rFonts w:ascii="微軟正黑體" w:eastAsia="微軟正黑體" w:hAnsi="微軟正黑體" w:cs="標楷體"/>
          <w:b/>
          <w:color w:val="000000"/>
          <w:kern w:val="0"/>
          <w:sz w:val="28"/>
          <w:szCs w:val="28"/>
        </w:rPr>
      </w:pPr>
    </w:p>
    <w:p w:rsidR="00825090" w:rsidRPr="001436E0" w:rsidRDefault="00825090" w:rsidP="00825090">
      <w:pPr>
        <w:pStyle w:val="Textbody"/>
        <w:tabs>
          <w:tab w:val="left" w:pos="567"/>
          <w:tab w:val="left" w:pos="709"/>
        </w:tabs>
        <w:spacing w:before="120" w:after="120"/>
        <w:ind w:left="142"/>
        <w:jc w:val="center"/>
        <w:rPr>
          <w:rFonts w:ascii="微軟正黑體" w:eastAsia="微軟正黑體" w:hAnsi="微軟正黑體"/>
        </w:rPr>
      </w:pPr>
    </w:p>
    <w:p w:rsidR="0015236F" w:rsidRPr="001436E0" w:rsidRDefault="004578A6" w:rsidP="004578A6">
      <w:pPr>
        <w:pStyle w:val="Textbody"/>
        <w:widowControl/>
        <w:tabs>
          <w:tab w:val="left" w:leader="dot" w:pos="8880"/>
        </w:tabs>
        <w:snapToGrid w:val="0"/>
        <w:spacing w:line="400" w:lineRule="atLeast"/>
        <w:rPr>
          <w:rFonts w:ascii="微軟正黑體" w:eastAsia="微軟正黑體" w:hAnsi="微軟正黑體"/>
          <w:kern w:val="0"/>
          <w:sz w:val="28"/>
          <w:szCs w:val="28"/>
        </w:rPr>
      </w:pPr>
      <w:r w:rsidRPr="001436E0">
        <w:rPr>
          <w:rFonts w:ascii="微軟正黑體" w:eastAsia="微軟正黑體" w:hAnsi="微軟正黑體"/>
          <w:kern w:val="0"/>
          <w:sz w:val="28"/>
          <w:szCs w:val="28"/>
        </w:rPr>
        <w:t xml:space="preserve">　　</w:t>
      </w:r>
    </w:p>
    <w:p w:rsidR="00210C27" w:rsidRDefault="00536CE7" w:rsidP="00210C27">
      <w:pPr>
        <w:suppressAutoHyphens/>
        <w:autoSpaceDN w:val="0"/>
        <w:spacing w:line="360" w:lineRule="auto"/>
        <w:ind w:right="142"/>
        <w:textAlignment w:val="baseline"/>
        <w:outlineLvl w:val="0"/>
        <w:rPr>
          <w:rFonts w:ascii="微軟正黑體" w:eastAsia="微軟正黑體" w:hAnsi="微軟正黑體" w:cs="標楷體"/>
          <w:b/>
          <w:color w:val="000000"/>
          <w:kern w:val="0"/>
          <w:sz w:val="28"/>
          <w:szCs w:val="28"/>
        </w:rPr>
      </w:pPr>
      <w:r>
        <w:rPr>
          <w:rFonts w:ascii="微軟正黑體" w:eastAsia="微軟正黑體" w:hAnsi="微軟正黑體"/>
          <w:noProof/>
          <w:kern w:val="0"/>
          <w:sz w:val="28"/>
          <w:szCs w:val="28"/>
        </w:rPr>
        <w:drawing>
          <wp:anchor distT="0" distB="0" distL="114300" distR="114300" simplePos="0" relativeHeight="251667456" behindDoc="1" locked="0" layoutInCell="1" allowOverlap="1">
            <wp:simplePos x="0" y="0"/>
            <wp:positionH relativeFrom="column">
              <wp:posOffset>201930</wp:posOffset>
            </wp:positionH>
            <wp:positionV relativeFrom="paragraph">
              <wp:posOffset>1932305</wp:posOffset>
            </wp:positionV>
            <wp:extent cx="6082030" cy="4288155"/>
            <wp:effectExtent l="19050" t="0" r="0" b="0"/>
            <wp:wrapTight wrapText="bothSides">
              <wp:wrapPolygon edited="0">
                <wp:start x="-68" y="0"/>
                <wp:lineTo x="-68" y="21494"/>
                <wp:lineTo x="21582" y="21494"/>
                <wp:lineTo x="21582" y="0"/>
                <wp:lineTo x="-68" y="0"/>
              </wp:wrapPolygon>
            </wp:wrapTight>
            <wp:docPr id="3" name="圖片 2" descr="C:\Users\User\Desktop\東女學生圖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Desktop\東女學生圖像.jpg"/>
                    <pic:cNvPicPr>
                      <a:picLocks noChangeAspect="1" noChangeArrowheads="1"/>
                    </pic:cNvPicPr>
                  </pic:nvPicPr>
                  <pic:blipFill>
                    <a:blip r:embed="rId10" cstate="print"/>
                    <a:srcRect/>
                    <a:stretch>
                      <a:fillRect/>
                    </a:stretch>
                  </pic:blipFill>
                  <pic:spPr bwMode="auto">
                    <a:xfrm>
                      <a:off x="0" y="0"/>
                      <a:ext cx="6082030" cy="4288155"/>
                    </a:xfrm>
                    <a:prstGeom prst="rect">
                      <a:avLst/>
                    </a:prstGeom>
                    <a:noFill/>
                    <a:ln w="9525">
                      <a:noFill/>
                      <a:miter lim="800000"/>
                      <a:headEnd/>
                      <a:tailEnd/>
                    </a:ln>
                  </pic:spPr>
                </pic:pic>
              </a:graphicData>
            </a:graphic>
          </wp:anchor>
        </w:drawing>
      </w:r>
      <w:r w:rsidR="0015236F" w:rsidRPr="001436E0">
        <w:rPr>
          <w:rFonts w:ascii="微軟正黑體" w:eastAsia="微軟正黑體" w:hAnsi="微軟正黑體"/>
          <w:kern w:val="0"/>
          <w:sz w:val="28"/>
          <w:szCs w:val="28"/>
        </w:rPr>
        <w:br w:type="page"/>
      </w:r>
      <w:bookmarkStart w:id="6" w:name="_Toc17696845"/>
      <w:bookmarkStart w:id="7" w:name="_Toc17699701"/>
      <w:bookmarkStart w:id="8" w:name="_Toc81248667"/>
      <w:r w:rsidR="0015236F" w:rsidRPr="001436E0">
        <w:rPr>
          <w:rFonts w:ascii="微軟正黑體" w:eastAsia="微軟正黑體" w:hAnsi="微軟正黑體" w:cs="標楷體" w:hint="eastAsia"/>
          <w:b/>
          <w:color w:val="000000"/>
          <w:kern w:val="0"/>
          <w:sz w:val="28"/>
          <w:szCs w:val="28"/>
        </w:rPr>
        <w:lastRenderedPageBreak/>
        <w:t>參、課程地圖</w:t>
      </w:r>
      <w:bookmarkEnd w:id="6"/>
      <w:bookmarkEnd w:id="7"/>
      <w:bookmarkEnd w:id="8"/>
    </w:p>
    <w:p w:rsidR="00210C27" w:rsidRDefault="00F247C0" w:rsidP="00F06698">
      <w:pPr>
        <w:jc w:val="center"/>
        <w:rPr>
          <w:rFonts w:ascii="微軟正黑體" w:eastAsia="微軟正黑體" w:hAnsi="微軟正黑體"/>
        </w:rPr>
      </w:pPr>
      <w:r w:rsidRPr="00210C27">
        <w:rPr>
          <w:rFonts w:ascii="微軟正黑體" w:eastAsia="微軟正黑體" w:hAnsi="微軟正黑體" w:cs="標楷體" w:hint="eastAsia"/>
          <w:color w:val="000000"/>
          <w:kern w:val="0"/>
        </w:rPr>
        <w:t>國立臺</w:t>
      </w:r>
      <w:r w:rsidRPr="00210C27">
        <w:rPr>
          <w:rFonts w:ascii="微軟正黑體" w:eastAsia="微軟正黑體" w:hAnsi="微軟正黑體" w:hint="eastAsia"/>
        </w:rPr>
        <w:t>東女子高級中學總體課程地圖</w:t>
      </w:r>
    </w:p>
    <w:p w:rsidR="00AE56E4" w:rsidRDefault="00223D82" w:rsidP="00F06698">
      <w:pPr>
        <w:jc w:val="center"/>
        <w:rPr>
          <w:rFonts w:ascii="微軟正黑體" w:eastAsia="微軟正黑體" w:hAnsi="微軟正黑體"/>
        </w:rPr>
      </w:pPr>
      <w:r>
        <w:rPr>
          <w:rFonts w:ascii="微軟正黑體" w:eastAsia="微軟正黑體" w:hAnsi="微軟正黑體"/>
          <w:noProof/>
        </w:rPr>
        <w:drawing>
          <wp:inline distT="0" distB="0" distL="0" distR="0">
            <wp:extent cx="6699250" cy="7459345"/>
            <wp:effectExtent l="19050" t="0" r="6350" b="0"/>
            <wp:docPr id="2" name="圖片 1" descr="111台東女中總體課程地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台東女中總體課程地圖.jpg"/>
                    <pic:cNvPicPr/>
                  </pic:nvPicPr>
                  <pic:blipFill>
                    <a:blip r:embed="rId11" cstate="print"/>
                    <a:stretch>
                      <a:fillRect/>
                    </a:stretch>
                  </pic:blipFill>
                  <pic:spPr>
                    <a:xfrm>
                      <a:off x="0" y="0"/>
                      <a:ext cx="6699250" cy="7459345"/>
                    </a:xfrm>
                    <a:prstGeom prst="rect">
                      <a:avLst/>
                    </a:prstGeom>
                  </pic:spPr>
                </pic:pic>
              </a:graphicData>
            </a:graphic>
          </wp:inline>
        </w:drawing>
      </w:r>
    </w:p>
    <w:p w:rsidR="000C1BE9" w:rsidRDefault="000C1BE9" w:rsidP="00F06698">
      <w:pPr>
        <w:widowControl/>
        <w:jc w:val="center"/>
        <w:rPr>
          <w:rFonts w:ascii="微軟正黑體" w:eastAsia="微軟正黑體" w:hAnsi="微軟正黑體"/>
        </w:rPr>
      </w:pPr>
      <w:r>
        <w:rPr>
          <w:rFonts w:ascii="微軟正黑體" w:eastAsia="微軟正黑體" w:hAnsi="微軟正黑體"/>
        </w:rPr>
        <w:br w:type="page"/>
      </w:r>
    </w:p>
    <w:p w:rsidR="00016879" w:rsidRDefault="00166A29" w:rsidP="00F06698">
      <w:pPr>
        <w:widowControl/>
        <w:jc w:val="center"/>
        <w:rPr>
          <w:rFonts w:ascii="微軟正黑體" w:eastAsia="微軟正黑體" w:hAnsi="微軟正黑體"/>
        </w:rPr>
      </w:pPr>
      <w:r w:rsidRPr="00210C27">
        <w:rPr>
          <w:rFonts w:ascii="微軟正黑體" w:eastAsia="微軟正黑體" w:hAnsi="微軟正黑體" w:hint="eastAsia"/>
        </w:rPr>
        <w:lastRenderedPageBreak/>
        <w:t>社會</w:t>
      </w:r>
      <w:r w:rsidR="00016879" w:rsidRPr="00210C27">
        <w:rPr>
          <w:rFonts w:ascii="微軟正黑體" w:eastAsia="微軟正黑體" w:hAnsi="微軟正黑體" w:hint="eastAsia"/>
        </w:rPr>
        <w:t>學程課程地圖</w:t>
      </w:r>
    </w:p>
    <w:p w:rsidR="00210C27" w:rsidRPr="00210C27" w:rsidRDefault="006F5DEF" w:rsidP="00F06698">
      <w:pPr>
        <w:jc w:val="center"/>
        <w:rPr>
          <w:rFonts w:ascii="微軟正黑體" w:eastAsia="微軟正黑體" w:hAnsi="微軟正黑體"/>
        </w:rPr>
      </w:pPr>
      <w:r>
        <w:rPr>
          <w:rFonts w:ascii="微軟正黑體" w:eastAsia="微軟正黑體" w:hAnsi="微軟正黑體"/>
          <w:noProof/>
        </w:rPr>
        <w:drawing>
          <wp:inline distT="0" distB="0" distL="0" distR="0">
            <wp:extent cx="6699250" cy="7860280"/>
            <wp:effectExtent l="19050" t="0" r="6350" b="0"/>
            <wp:docPr id="7" name="圖片 4" descr="D:\Users\User\Desktop\111學術社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ser\Desktop\111學術社會.jpg"/>
                    <pic:cNvPicPr>
                      <a:picLocks noChangeAspect="1" noChangeArrowheads="1"/>
                    </pic:cNvPicPr>
                  </pic:nvPicPr>
                  <pic:blipFill>
                    <a:blip r:embed="rId12" cstate="print"/>
                    <a:srcRect/>
                    <a:stretch>
                      <a:fillRect/>
                    </a:stretch>
                  </pic:blipFill>
                  <pic:spPr bwMode="auto">
                    <a:xfrm>
                      <a:off x="0" y="0"/>
                      <a:ext cx="6699250" cy="7860280"/>
                    </a:xfrm>
                    <a:prstGeom prst="rect">
                      <a:avLst/>
                    </a:prstGeom>
                    <a:noFill/>
                    <a:ln w="9525">
                      <a:noFill/>
                      <a:miter lim="800000"/>
                      <a:headEnd/>
                      <a:tailEnd/>
                    </a:ln>
                  </pic:spPr>
                </pic:pic>
              </a:graphicData>
            </a:graphic>
          </wp:inline>
        </w:drawing>
      </w:r>
    </w:p>
    <w:p w:rsidR="000C1BE9" w:rsidRDefault="000C1BE9" w:rsidP="006F5DEF">
      <w:pPr>
        <w:widowControl/>
        <w:rPr>
          <w:rFonts w:ascii="微軟正黑體" w:eastAsia="微軟正黑體" w:hAnsi="微軟正黑體"/>
        </w:rPr>
      </w:pPr>
    </w:p>
    <w:p w:rsidR="006F5DEF" w:rsidRDefault="006F5DEF">
      <w:pPr>
        <w:widowControl/>
        <w:rPr>
          <w:rFonts w:ascii="微軟正黑體" w:eastAsia="微軟正黑體" w:hAnsi="微軟正黑體"/>
        </w:rPr>
      </w:pPr>
      <w:r>
        <w:rPr>
          <w:rFonts w:ascii="微軟正黑體" w:eastAsia="微軟正黑體" w:hAnsi="微軟正黑體"/>
        </w:rPr>
        <w:br w:type="page"/>
      </w:r>
    </w:p>
    <w:p w:rsidR="00F247C0" w:rsidRDefault="00166A29" w:rsidP="00F06698">
      <w:pPr>
        <w:jc w:val="center"/>
        <w:rPr>
          <w:rFonts w:ascii="微軟正黑體" w:eastAsia="微軟正黑體" w:hAnsi="微軟正黑體"/>
        </w:rPr>
      </w:pPr>
      <w:r w:rsidRPr="00210C27">
        <w:rPr>
          <w:rFonts w:ascii="微軟正黑體" w:eastAsia="微軟正黑體" w:hAnsi="微軟正黑體" w:hint="eastAsia"/>
        </w:rPr>
        <w:lastRenderedPageBreak/>
        <w:t>自然學程課程地圖</w:t>
      </w:r>
    </w:p>
    <w:p w:rsidR="00210C27" w:rsidRPr="00210C27" w:rsidRDefault="006F5DEF" w:rsidP="00F06698">
      <w:pPr>
        <w:jc w:val="center"/>
        <w:rPr>
          <w:rFonts w:ascii="微軟正黑體" w:eastAsia="微軟正黑體" w:hAnsi="微軟正黑體"/>
        </w:rPr>
      </w:pPr>
      <w:r>
        <w:rPr>
          <w:rFonts w:ascii="微軟正黑體" w:eastAsia="微軟正黑體" w:hAnsi="微軟正黑體"/>
          <w:noProof/>
        </w:rPr>
        <w:drawing>
          <wp:inline distT="0" distB="0" distL="0" distR="0">
            <wp:extent cx="6699250" cy="8023152"/>
            <wp:effectExtent l="19050" t="0" r="6350" b="0"/>
            <wp:docPr id="8" name="圖片 5" descr="D:\Users\User\Desktop\111學術自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User\Desktop\111學術自然.jpg"/>
                    <pic:cNvPicPr>
                      <a:picLocks noChangeAspect="1" noChangeArrowheads="1"/>
                    </pic:cNvPicPr>
                  </pic:nvPicPr>
                  <pic:blipFill>
                    <a:blip r:embed="rId13" cstate="print"/>
                    <a:srcRect/>
                    <a:stretch>
                      <a:fillRect/>
                    </a:stretch>
                  </pic:blipFill>
                  <pic:spPr bwMode="auto">
                    <a:xfrm>
                      <a:off x="0" y="0"/>
                      <a:ext cx="6699250" cy="8023152"/>
                    </a:xfrm>
                    <a:prstGeom prst="rect">
                      <a:avLst/>
                    </a:prstGeom>
                    <a:noFill/>
                    <a:ln w="9525">
                      <a:noFill/>
                      <a:miter lim="800000"/>
                      <a:headEnd/>
                      <a:tailEnd/>
                    </a:ln>
                  </pic:spPr>
                </pic:pic>
              </a:graphicData>
            </a:graphic>
          </wp:inline>
        </w:drawing>
      </w:r>
    </w:p>
    <w:p w:rsidR="000C1BE9" w:rsidRDefault="000C1BE9" w:rsidP="00F06698">
      <w:pPr>
        <w:widowControl/>
        <w:jc w:val="center"/>
        <w:rPr>
          <w:rFonts w:ascii="微軟正黑體" w:eastAsia="微軟正黑體" w:hAnsi="微軟正黑體"/>
        </w:rPr>
      </w:pPr>
      <w:r>
        <w:rPr>
          <w:rFonts w:ascii="微軟正黑體" w:eastAsia="微軟正黑體" w:hAnsi="微軟正黑體"/>
        </w:rPr>
        <w:br w:type="page"/>
      </w:r>
    </w:p>
    <w:p w:rsidR="007847A0" w:rsidRDefault="00D30077" w:rsidP="00F06698">
      <w:pPr>
        <w:jc w:val="center"/>
        <w:rPr>
          <w:rFonts w:ascii="微軟正黑體" w:eastAsia="微軟正黑體" w:hAnsi="微軟正黑體"/>
        </w:rPr>
      </w:pPr>
      <w:r w:rsidRPr="00210C27">
        <w:rPr>
          <w:rFonts w:ascii="微軟正黑體" w:eastAsia="微軟正黑體" w:hAnsi="微軟正黑體" w:hint="eastAsia"/>
        </w:rPr>
        <w:lastRenderedPageBreak/>
        <w:t>資訊應用學程</w:t>
      </w:r>
      <w:r w:rsidRPr="00210C27">
        <w:rPr>
          <w:rFonts w:ascii="微軟正黑體" w:eastAsia="微軟正黑體" w:hAnsi="微軟正黑體"/>
        </w:rPr>
        <w:t>課程地圖</w:t>
      </w:r>
    </w:p>
    <w:p w:rsidR="00210C27" w:rsidRPr="00210C27" w:rsidRDefault="006F5DEF" w:rsidP="00F06698">
      <w:pPr>
        <w:jc w:val="center"/>
        <w:rPr>
          <w:rFonts w:ascii="微軟正黑體" w:eastAsia="微軟正黑體" w:hAnsi="微軟正黑體"/>
        </w:rPr>
      </w:pPr>
      <w:r>
        <w:rPr>
          <w:rFonts w:ascii="微軟正黑體" w:eastAsia="微軟正黑體" w:hAnsi="微軟正黑體"/>
          <w:noProof/>
        </w:rPr>
        <w:drawing>
          <wp:inline distT="0" distB="0" distL="0" distR="0">
            <wp:extent cx="6699250" cy="6364373"/>
            <wp:effectExtent l="19050" t="0" r="6350" b="0"/>
            <wp:docPr id="16" name="圖片 6" descr="D:\Users\User\Desktop\111資訊應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User\Desktop\111資訊應用.jpg"/>
                    <pic:cNvPicPr>
                      <a:picLocks noChangeAspect="1" noChangeArrowheads="1"/>
                    </pic:cNvPicPr>
                  </pic:nvPicPr>
                  <pic:blipFill>
                    <a:blip r:embed="rId14" cstate="print"/>
                    <a:srcRect/>
                    <a:stretch>
                      <a:fillRect/>
                    </a:stretch>
                  </pic:blipFill>
                  <pic:spPr bwMode="auto">
                    <a:xfrm>
                      <a:off x="0" y="0"/>
                      <a:ext cx="6699250" cy="6364373"/>
                    </a:xfrm>
                    <a:prstGeom prst="rect">
                      <a:avLst/>
                    </a:prstGeom>
                    <a:noFill/>
                    <a:ln w="9525">
                      <a:noFill/>
                      <a:miter lim="800000"/>
                      <a:headEnd/>
                      <a:tailEnd/>
                    </a:ln>
                  </pic:spPr>
                </pic:pic>
              </a:graphicData>
            </a:graphic>
          </wp:inline>
        </w:drawing>
      </w:r>
    </w:p>
    <w:p w:rsidR="000C1BE9" w:rsidRDefault="000C1BE9" w:rsidP="00F06698">
      <w:pPr>
        <w:widowControl/>
        <w:jc w:val="center"/>
        <w:rPr>
          <w:rFonts w:ascii="微軟正黑體" w:eastAsia="微軟正黑體" w:hAnsi="微軟正黑體"/>
        </w:rPr>
      </w:pPr>
      <w:r>
        <w:rPr>
          <w:rFonts w:ascii="微軟正黑體" w:eastAsia="微軟正黑體" w:hAnsi="微軟正黑體"/>
        </w:rPr>
        <w:br w:type="page"/>
      </w:r>
    </w:p>
    <w:p w:rsidR="00D30077" w:rsidRDefault="001279E3" w:rsidP="00F06698">
      <w:pPr>
        <w:jc w:val="center"/>
        <w:rPr>
          <w:rFonts w:ascii="微軟正黑體" w:eastAsia="微軟正黑體" w:hAnsi="微軟正黑體"/>
        </w:rPr>
      </w:pPr>
      <w:r w:rsidRPr="00210C27">
        <w:rPr>
          <w:rFonts w:ascii="微軟正黑體" w:eastAsia="微軟正黑體" w:hAnsi="微軟正黑體" w:hint="eastAsia"/>
        </w:rPr>
        <w:lastRenderedPageBreak/>
        <w:t>應用英語學程</w:t>
      </w:r>
      <w:r w:rsidRPr="00210C27">
        <w:rPr>
          <w:rFonts w:ascii="微軟正黑體" w:eastAsia="微軟正黑體" w:hAnsi="微軟正黑體"/>
        </w:rPr>
        <w:t>課程地圖</w:t>
      </w:r>
    </w:p>
    <w:p w:rsidR="00210C27" w:rsidRPr="00210C27" w:rsidRDefault="006F5DEF" w:rsidP="00F06698">
      <w:pPr>
        <w:jc w:val="center"/>
        <w:rPr>
          <w:rFonts w:ascii="微軟正黑體" w:eastAsia="微軟正黑體" w:hAnsi="微軟正黑體"/>
        </w:rPr>
      </w:pPr>
      <w:r>
        <w:rPr>
          <w:rFonts w:ascii="微軟正黑體" w:eastAsia="微軟正黑體" w:hAnsi="微軟正黑體"/>
          <w:noProof/>
        </w:rPr>
        <w:drawing>
          <wp:inline distT="0" distB="0" distL="0" distR="0">
            <wp:extent cx="6699250" cy="6242871"/>
            <wp:effectExtent l="19050" t="0" r="6350" b="0"/>
            <wp:docPr id="17" name="圖片 7" descr="D:\Users\User\Desktop\111應用英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User\Desktop\111應用英語.jpg"/>
                    <pic:cNvPicPr>
                      <a:picLocks noChangeAspect="1" noChangeArrowheads="1"/>
                    </pic:cNvPicPr>
                  </pic:nvPicPr>
                  <pic:blipFill>
                    <a:blip r:embed="rId15" cstate="print"/>
                    <a:srcRect/>
                    <a:stretch>
                      <a:fillRect/>
                    </a:stretch>
                  </pic:blipFill>
                  <pic:spPr bwMode="auto">
                    <a:xfrm>
                      <a:off x="0" y="0"/>
                      <a:ext cx="6699250" cy="6242871"/>
                    </a:xfrm>
                    <a:prstGeom prst="rect">
                      <a:avLst/>
                    </a:prstGeom>
                    <a:noFill/>
                    <a:ln w="9525">
                      <a:noFill/>
                      <a:miter lim="800000"/>
                      <a:headEnd/>
                      <a:tailEnd/>
                    </a:ln>
                  </pic:spPr>
                </pic:pic>
              </a:graphicData>
            </a:graphic>
          </wp:inline>
        </w:drawing>
      </w:r>
    </w:p>
    <w:p w:rsidR="000C1BE9" w:rsidRDefault="000C1BE9" w:rsidP="00F06698">
      <w:pPr>
        <w:widowControl/>
        <w:jc w:val="center"/>
        <w:rPr>
          <w:rFonts w:ascii="微軟正黑體" w:eastAsia="微軟正黑體" w:hAnsi="微軟正黑體"/>
        </w:rPr>
      </w:pPr>
      <w:r>
        <w:rPr>
          <w:rFonts w:ascii="微軟正黑體" w:eastAsia="微軟正黑體" w:hAnsi="微軟正黑體"/>
        </w:rPr>
        <w:br w:type="page"/>
      </w:r>
    </w:p>
    <w:p w:rsidR="00016879" w:rsidRDefault="001279E3" w:rsidP="00F06698">
      <w:pPr>
        <w:jc w:val="center"/>
        <w:rPr>
          <w:rFonts w:ascii="微軟正黑體" w:eastAsia="微軟正黑體" w:hAnsi="微軟正黑體"/>
        </w:rPr>
      </w:pPr>
      <w:r w:rsidRPr="00210C27">
        <w:rPr>
          <w:rFonts w:ascii="微軟正黑體" w:eastAsia="微軟正黑體" w:hAnsi="微軟正黑體" w:hint="eastAsia"/>
        </w:rPr>
        <w:lastRenderedPageBreak/>
        <w:t>幼兒保育學程</w:t>
      </w:r>
      <w:r w:rsidRPr="00210C27">
        <w:rPr>
          <w:rFonts w:ascii="微軟正黑體" w:eastAsia="微軟正黑體" w:hAnsi="微軟正黑體"/>
        </w:rPr>
        <w:t>課程地圖</w:t>
      </w:r>
    </w:p>
    <w:p w:rsidR="00210C27" w:rsidRPr="00210C27" w:rsidRDefault="006F5DEF" w:rsidP="00F06698">
      <w:pPr>
        <w:jc w:val="center"/>
        <w:rPr>
          <w:rFonts w:ascii="微軟正黑體" w:eastAsia="微軟正黑體" w:hAnsi="微軟正黑體"/>
        </w:rPr>
      </w:pPr>
      <w:r>
        <w:rPr>
          <w:rFonts w:ascii="微軟正黑體" w:eastAsia="微軟正黑體" w:hAnsi="微軟正黑體"/>
          <w:noProof/>
        </w:rPr>
        <w:drawing>
          <wp:inline distT="0" distB="0" distL="0" distR="0">
            <wp:extent cx="6699250" cy="6342580"/>
            <wp:effectExtent l="19050" t="0" r="6350" b="0"/>
            <wp:docPr id="18" name="圖片 8" descr="D:\Users\User\Desktop\111幼兒保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User\Desktop\111幼兒保育.jpg"/>
                    <pic:cNvPicPr>
                      <a:picLocks noChangeAspect="1" noChangeArrowheads="1"/>
                    </pic:cNvPicPr>
                  </pic:nvPicPr>
                  <pic:blipFill>
                    <a:blip r:embed="rId16" cstate="print"/>
                    <a:srcRect/>
                    <a:stretch>
                      <a:fillRect/>
                    </a:stretch>
                  </pic:blipFill>
                  <pic:spPr bwMode="auto">
                    <a:xfrm>
                      <a:off x="0" y="0"/>
                      <a:ext cx="6699250" cy="6342580"/>
                    </a:xfrm>
                    <a:prstGeom prst="rect">
                      <a:avLst/>
                    </a:prstGeom>
                    <a:noFill/>
                    <a:ln w="9525">
                      <a:noFill/>
                      <a:miter lim="800000"/>
                      <a:headEnd/>
                      <a:tailEnd/>
                    </a:ln>
                  </pic:spPr>
                </pic:pic>
              </a:graphicData>
            </a:graphic>
          </wp:inline>
        </w:drawing>
      </w:r>
    </w:p>
    <w:p w:rsidR="006F4848" w:rsidRPr="00134087" w:rsidRDefault="000C1BE9" w:rsidP="006F5DEF">
      <w:pPr>
        <w:widowControl/>
        <w:rPr>
          <w:rFonts w:ascii="微軟正黑體" w:eastAsia="微軟正黑體" w:hAnsi="微軟正黑體"/>
          <w:szCs w:val="24"/>
        </w:rPr>
      </w:pPr>
      <w:r>
        <w:rPr>
          <w:rFonts w:ascii="微軟正黑體" w:eastAsia="微軟正黑體" w:hAnsi="微軟正黑體"/>
        </w:rPr>
        <w:br w:type="page"/>
      </w:r>
    </w:p>
    <w:p w:rsidR="006F5DEF" w:rsidRPr="00210C27" w:rsidRDefault="006F5DEF" w:rsidP="006F5DEF">
      <w:pPr>
        <w:widowControl/>
        <w:jc w:val="center"/>
        <w:rPr>
          <w:rFonts w:ascii="微軟正黑體" w:eastAsia="微軟正黑體" w:hAnsi="微軟正黑體"/>
        </w:rPr>
      </w:pPr>
      <w:r w:rsidRPr="00210C27">
        <w:rPr>
          <w:rFonts w:ascii="微軟正黑體" w:eastAsia="微軟正黑體" w:hAnsi="微軟正黑體" w:hint="eastAsia"/>
        </w:rPr>
        <w:lastRenderedPageBreak/>
        <w:t>美術資優班課程地圖</w:t>
      </w:r>
      <w:r>
        <w:rPr>
          <w:rFonts w:ascii="微軟正黑體" w:eastAsia="微軟正黑體" w:hAnsi="微軟正黑體" w:hint="eastAsia"/>
        </w:rPr>
        <w:t>(適用普通型高中課程)</w:t>
      </w:r>
    </w:p>
    <w:p w:rsidR="006F5DEF" w:rsidRPr="00134087" w:rsidRDefault="006F5DEF" w:rsidP="006F5DEF">
      <w:pPr>
        <w:autoSpaceDE w:val="0"/>
        <w:autoSpaceDN w:val="0"/>
        <w:adjustRightInd w:val="0"/>
        <w:spacing w:line="360" w:lineRule="auto"/>
        <w:rPr>
          <w:rFonts w:ascii="微軟正黑體" w:eastAsia="微軟正黑體" w:hAnsi="微軟正黑體"/>
          <w:szCs w:val="24"/>
        </w:rPr>
      </w:pPr>
      <w:r>
        <w:rPr>
          <w:rFonts w:ascii="微軟正黑體" w:eastAsia="微軟正黑體" w:hAnsi="微軟正黑體"/>
          <w:noProof/>
          <w:szCs w:val="24"/>
        </w:rPr>
        <w:drawing>
          <wp:inline distT="0" distB="0" distL="0" distR="0">
            <wp:extent cx="6699250" cy="4233343"/>
            <wp:effectExtent l="19050" t="0" r="6350" b="0"/>
            <wp:docPr id="20" name="圖片 9" descr="D:\Users\User\Desktop\111美術班課程地圖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User\Desktop\111美術班課程地圖_.jpg"/>
                    <pic:cNvPicPr>
                      <a:picLocks noChangeAspect="1" noChangeArrowheads="1"/>
                    </pic:cNvPicPr>
                  </pic:nvPicPr>
                  <pic:blipFill>
                    <a:blip r:embed="rId17" cstate="print"/>
                    <a:srcRect/>
                    <a:stretch>
                      <a:fillRect/>
                    </a:stretch>
                  </pic:blipFill>
                  <pic:spPr bwMode="auto">
                    <a:xfrm>
                      <a:off x="0" y="0"/>
                      <a:ext cx="6699250" cy="4233343"/>
                    </a:xfrm>
                    <a:prstGeom prst="rect">
                      <a:avLst/>
                    </a:prstGeom>
                    <a:noFill/>
                    <a:ln w="9525">
                      <a:noFill/>
                      <a:miter lim="800000"/>
                      <a:headEnd/>
                      <a:tailEnd/>
                    </a:ln>
                  </pic:spPr>
                </pic:pic>
              </a:graphicData>
            </a:graphic>
          </wp:inline>
        </w:drawing>
      </w:r>
    </w:p>
    <w:p w:rsidR="006F4848" w:rsidRPr="001436E0" w:rsidRDefault="006F4848" w:rsidP="00B8564B">
      <w:pPr>
        <w:autoSpaceDE w:val="0"/>
        <w:autoSpaceDN w:val="0"/>
        <w:adjustRightInd w:val="0"/>
        <w:spacing w:line="360" w:lineRule="auto"/>
        <w:rPr>
          <w:rFonts w:ascii="微軟正黑體" w:eastAsia="微軟正黑體" w:hAnsi="微軟正黑體"/>
          <w:szCs w:val="24"/>
        </w:rPr>
      </w:pPr>
    </w:p>
    <w:p w:rsidR="006E5E45" w:rsidRPr="001436E0" w:rsidRDefault="00016879" w:rsidP="00D63782">
      <w:pPr>
        <w:suppressAutoHyphens/>
        <w:autoSpaceDN w:val="0"/>
        <w:spacing w:line="360" w:lineRule="auto"/>
        <w:ind w:right="142"/>
        <w:textAlignment w:val="baseline"/>
        <w:outlineLvl w:val="0"/>
        <w:rPr>
          <w:rFonts w:ascii="微軟正黑體" w:eastAsia="微軟正黑體" w:hAnsi="微軟正黑體" w:cs="標楷體"/>
          <w:b/>
          <w:color w:val="000000"/>
          <w:kern w:val="0"/>
          <w:sz w:val="28"/>
          <w:szCs w:val="28"/>
        </w:rPr>
      </w:pPr>
      <w:r w:rsidRPr="001436E0">
        <w:rPr>
          <w:rFonts w:ascii="微軟正黑體" w:eastAsia="微軟正黑體" w:hAnsi="微軟正黑體"/>
          <w:sz w:val="28"/>
          <w:szCs w:val="28"/>
        </w:rPr>
        <w:br w:type="page"/>
      </w:r>
      <w:bookmarkStart w:id="9" w:name="_Toc17696846"/>
      <w:bookmarkStart w:id="10" w:name="_Toc17699702"/>
      <w:bookmarkStart w:id="11" w:name="_Toc81248668"/>
      <w:r w:rsidR="002F06C8" w:rsidRPr="001436E0">
        <w:rPr>
          <w:rFonts w:ascii="微軟正黑體" w:eastAsia="微軟正黑體" w:hAnsi="微軟正黑體" w:hint="eastAsia"/>
          <w:b/>
          <w:sz w:val="28"/>
          <w:szCs w:val="28"/>
        </w:rPr>
        <w:lastRenderedPageBreak/>
        <w:t>肆</w:t>
      </w:r>
      <w:r w:rsidR="006E5E45" w:rsidRPr="001436E0">
        <w:rPr>
          <w:rFonts w:ascii="微軟正黑體" w:eastAsia="微軟正黑體" w:hAnsi="微軟正黑體" w:cs="標楷體" w:hint="eastAsia"/>
          <w:b/>
          <w:color w:val="000000"/>
          <w:kern w:val="0"/>
          <w:sz w:val="28"/>
          <w:szCs w:val="28"/>
        </w:rPr>
        <w:t>、校訂課程介紹</w:t>
      </w:r>
      <w:bookmarkEnd w:id="9"/>
      <w:bookmarkEnd w:id="10"/>
      <w:bookmarkEnd w:id="11"/>
    </w:p>
    <w:p w:rsidR="00924748" w:rsidRPr="001436E0" w:rsidRDefault="00924748" w:rsidP="00924748">
      <w:pPr>
        <w:autoSpaceDE w:val="0"/>
        <w:autoSpaceDN w:val="0"/>
        <w:adjustRightInd w:val="0"/>
        <w:spacing w:line="360" w:lineRule="auto"/>
        <w:rPr>
          <w:rFonts w:ascii="微軟正黑體" w:eastAsia="微軟正黑體" w:hAnsi="微軟正黑體" w:cs="標楷體"/>
          <w:b/>
          <w:color w:val="000000"/>
          <w:kern w:val="0"/>
          <w:szCs w:val="24"/>
        </w:rPr>
      </w:pPr>
      <w:r w:rsidRPr="001436E0">
        <w:rPr>
          <w:rFonts w:ascii="微軟正黑體" w:eastAsia="微軟正黑體" w:hAnsi="微軟正黑體" w:cs="標楷體" w:hint="eastAsia"/>
          <w:b/>
          <w:color w:val="000000"/>
          <w:kern w:val="0"/>
          <w:szCs w:val="24"/>
        </w:rPr>
        <w:t xml:space="preserve">    一.校訂必修課程: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559"/>
        <w:gridCol w:w="133"/>
        <w:gridCol w:w="262"/>
        <w:gridCol w:w="1434"/>
        <w:gridCol w:w="247"/>
        <w:gridCol w:w="1447"/>
        <w:gridCol w:w="1623"/>
        <w:gridCol w:w="69"/>
        <w:gridCol w:w="911"/>
        <w:gridCol w:w="907"/>
      </w:tblGrid>
      <w:tr w:rsidR="00924748" w:rsidRPr="001436E0" w:rsidTr="00924748">
        <w:tc>
          <w:tcPr>
            <w:tcW w:w="1661" w:type="dxa"/>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科目名稱</w:t>
            </w:r>
          </w:p>
        </w:tc>
        <w:tc>
          <w:tcPr>
            <w:tcW w:w="1547" w:type="dxa"/>
          </w:tcPr>
          <w:p w:rsidR="00924748" w:rsidRPr="001436E0" w:rsidRDefault="00924748" w:rsidP="00924748">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中文名稱</w:t>
            </w:r>
          </w:p>
        </w:tc>
        <w:tc>
          <w:tcPr>
            <w:tcW w:w="6986" w:type="dxa"/>
            <w:gridSpan w:val="9"/>
          </w:tcPr>
          <w:p w:rsidR="00924748" w:rsidRPr="001436E0" w:rsidRDefault="00C27CD5" w:rsidP="00924748">
            <w:pPr>
              <w:autoSpaceDE w:val="0"/>
              <w:autoSpaceDN w:val="0"/>
              <w:adjustRightInd w:val="0"/>
              <w:snapToGrid w:val="0"/>
              <w:rPr>
                <w:rFonts w:ascii="微軟正黑體" w:eastAsia="微軟正黑體" w:hAnsi="微軟正黑體"/>
                <w:color w:val="000000"/>
                <w:kern w:val="0"/>
                <w:szCs w:val="24"/>
              </w:rPr>
            </w:pPr>
            <w:r>
              <w:rPr>
                <w:rFonts w:ascii="微軟正黑體" w:eastAsia="微軟正黑體" w:hAnsi="微軟正黑體"/>
                <w:color w:val="000000"/>
                <w:szCs w:val="24"/>
              </w:rPr>
              <w:t>追本溯源話臺東</w:t>
            </w:r>
          </w:p>
        </w:tc>
      </w:tr>
      <w:tr w:rsidR="00924748" w:rsidRPr="001436E0" w:rsidTr="00924748">
        <w:trPr>
          <w:trHeight w:val="301"/>
        </w:trPr>
        <w:tc>
          <w:tcPr>
            <w:tcW w:w="1668"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color w:val="000000"/>
                <w:kern w:val="0"/>
                <w:szCs w:val="24"/>
              </w:rPr>
            </w:pPr>
          </w:p>
        </w:tc>
        <w:tc>
          <w:tcPr>
            <w:tcW w:w="1559" w:type="dxa"/>
          </w:tcPr>
          <w:p w:rsidR="00924748" w:rsidRPr="001436E0" w:rsidRDefault="00924748" w:rsidP="00924748">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英文名稱</w:t>
            </w:r>
          </w:p>
        </w:tc>
        <w:tc>
          <w:tcPr>
            <w:tcW w:w="7033" w:type="dxa"/>
            <w:gridSpan w:val="9"/>
          </w:tcPr>
          <w:p w:rsidR="00924748" w:rsidRPr="001436E0" w:rsidRDefault="00924748" w:rsidP="00924748">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kern w:val="0"/>
                <w:szCs w:val="24"/>
              </w:rPr>
              <w:t>Tracing The Source of Taitung county’s Culture and Landscape</w:t>
            </w:r>
          </w:p>
        </w:tc>
      </w:tr>
      <w:tr w:rsidR="00924748" w:rsidRPr="001436E0" w:rsidTr="00924748">
        <w:tc>
          <w:tcPr>
            <w:tcW w:w="1668"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師 資 來 源</w:t>
            </w:r>
          </w:p>
        </w:tc>
        <w:tc>
          <w:tcPr>
            <w:tcW w:w="8592" w:type="dxa"/>
            <w:gridSpan w:val="10"/>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校內跨科協同</w:t>
            </w:r>
          </w:p>
        </w:tc>
      </w:tr>
      <w:tr w:rsidR="00924748" w:rsidRPr="001436E0" w:rsidTr="00924748">
        <w:tc>
          <w:tcPr>
            <w:tcW w:w="1668"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課 程 類 別</w:t>
            </w:r>
          </w:p>
        </w:tc>
        <w:tc>
          <w:tcPr>
            <w:tcW w:w="8592" w:type="dxa"/>
            <w:gridSpan w:val="10"/>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校訂必修</w:t>
            </w:r>
          </w:p>
        </w:tc>
      </w:tr>
      <w:tr w:rsidR="00924748" w:rsidRPr="001436E0" w:rsidTr="00924748">
        <w:tc>
          <w:tcPr>
            <w:tcW w:w="1668"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屬 性</w:t>
            </w:r>
          </w:p>
        </w:tc>
        <w:tc>
          <w:tcPr>
            <w:tcW w:w="8592" w:type="dxa"/>
            <w:gridSpan w:val="10"/>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一般科目</w:t>
            </w:r>
          </w:p>
        </w:tc>
      </w:tr>
      <w:tr w:rsidR="00924748" w:rsidRPr="001436E0" w:rsidTr="00924748">
        <w:trPr>
          <w:trHeight w:val="375"/>
        </w:trPr>
        <w:tc>
          <w:tcPr>
            <w:tcW w:w="1668" w:type="dxa"/>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領 域 名 稱</w:t>
            </w:r>
          </w:p>
        </w:tc>
        <w:tc>
          <w:tcPr>
            <w:tcW w:w="8592" w:type="dxa"/>
            <w:gridSpan w:val="10"/>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社會領域</w:t>
            </w:r>
          </w:p>
        </w:tc>
      </w:tr>
      <w:tr w:rsidR="00924748" w:rsidRPr="001436E0" w:rsidTr="00924748">
        <w:trPr>
          <w:trHeight w:val="397"/>
        </w:trPr>
        <w:tc>
          <w:tcPr>
            <w:tcW w:w="1668"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p>
        </w:tc>
        <w:tc>
          <w:tcPr>
            <w:tcW w:w="8592" w:type="dxa"/>
            <w:gridSpan w:val="10"/>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無</w:t>
            </w:r>
          </w:p>
        </w:tc>
      </w:tr>
      <w:tr w:rsidR="00924748" w:rsidRPr="001436E0" w:rsidTr="00924748">
        <w:tc>
          <w:tcPr>
            <w:tcW w:w="1668"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開 課 方 式</w:t>
            </w:r>
          </w:p>
        </w:tc>
        <w:tc>
          <w:tcPr>
            <w:tcW w:w="8534" w:type="dxa"/>
            <w:gridSpan w:val="10"/>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跨學程</w:t>
            </w:r>
          </w:p>
        </w:tc>
      </w:tr>
      <w:tr w:rsidR="00924748" w:rsidRPr="001436E0" w:rsidTr="00924748">
        <w:tc>
          <w:tcPr>
            <w:tcW w:w="1660"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來 源</w:t>
            </w:r>
          </w:p>
        </w:tc>
        <w:tc>
          <w:tcPr>
            <w:tcW w:w="8533" w:type="dxa"/>
            <w:gridSpan w:val="10"/>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學校自行規劃</w:t>
            </w:r>
          </w:p>
        </w:tc>
      </w:tr>
      <w:tr w:rsidR="00924748" w:rsidRPr="001436E0" w:rsidTr="00924748">
        <w:tc>
          <w:tcPr>
            <w:tcW w:w="1661" w:type="dxa"/>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課綱</w:t>
            </w:r>
          </w:p>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核心素養</w:t>
            </w:r>
          </w:p>
        </w:tc>
        <w:tc>
          <w:tcPr>
            <w:tcW w:w="1547" w:type="dxa"/>
            <w:vAlign w:val="center"/>
          </w:tcPr>
          <w:p w:rsidR="00924748" w:rsidRPr="001436E0" w:rsidRDefault="00924748" w:rsidP="00924748">
            <w:pPr>
              <w:adjustRightInd w:val="0"/>
              <w:snapToGrid w:val="0"/>
              <w:ind w:left="-19"/>
              <w:jc w:val="both"/>
              <w:rPr>
                <w:rFonts w:ascii="微軟正黑體" w:eastAsia="微軟正黑體" w:hAnsi="微軟正黑體"/>
                <w:color w:val="000000"/>
                <w:szCs w:val="24"/>
              </w:rPr>
            </w:pPr>
            <w:r w:rsidRPr="001436E0">
              <w:rPr>
                <w:rFonts w:ascii="微軟正黑體" w:eastAsia="微軟正黑體" w:hAnsi="微軟正黑體"/>
                <w:color w:val="000000"/>
                <w:szCs w:val="24"/>
              </w:rPr>
              <w:t>A自主行動</w:t>
            </w:r>
          </w:p>
        </w:tc>
        <w:tc>
          <w:tcPr>
            <w:tcW w:w="6986" w:type="dxa"/>
            <w:gridSpan w:val="9"/>
            <w:vAlign w:val="center"/>
          </w:tcPr>
          <w:p w:rsidR="00924748" w:rsidRPr="001436E0" w:rsidRDefault="00924748" w:rsidP="00924748">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■A1.身心素質與自我精進 ■A2.系統思考與問題解決 ■A3.規劃執行與創新應變</w:t>
            </w:r>
          </w:p>
        </w:tc>
      </w:tr>
      <w:tr w:rsidR="00924748" w:rsidRPr="001436E0" w:rsidTr="00924748">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1547" w:type="dxa"/>
            <w:vAlign w:val="center"/>
          </w:tcPr>
          <w:p w:rsidR="00924748" w:rsidRPr="001436E0" w:rsidRDefault="00924748" w:rsidP="00924748">
            <w:pPr>
              <w:adjustRightInd w:val="0"/>
              <w:snapToGrid w:val="0"/>
              <w:jc w:val="both"/>
              <w:rPr>
                <w:rFonts w:ascii="微軟正黑體" w:eastAsia="微軟正黑體" w:hAnsi="微軟正黑體"/>
                <w:color w:val="000000"/>
                <w:szCs w:val="24"/>
              </w:rPr>
            </w:pPr>
            <w:r w:rsidRPr="001436E0">
              <w:rPr>
                <w:rFonts w:ascii="微軟正黑體" w:eastAsia="微軟正黑體" w:hAnsi="微軟正黑體"/>
                <w:color w:val="000000"/>
                <w:szCs w:val="24"/>
              </w:rPr>
              <w:t>B溝通互動</w:t>
            </w:r>
          </w:p>
        </w:tc>
        <w:tc>
          <w:tcPr>
            <w:tcW w:w="6986" w:type="dxa"/>
            <w:gridSpan w:val="9"/>
            <w:vAlign w:val="center"/>
          </w:tcPr>
          <w:p w:rsidR="00924748" w:rsidRPr="001436E0" w:rsidRDefault="00924748" w:rsidP="00924748">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■B1.符號運用與溝通表達 ■B2.科技資訊與媒體素養 ■B3.藝術涵養與美感素養</w:t>
            </w:r>
          </w:p>
        </w:tc>
      </w:tr>
      <w:tr w:rsidR="00924748" w:rsidRPr="001436E0" w:rsidTr="00924748">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1547" w:type="dxa"/>
            <w:vAlign w:val="center"/>
          </w:tcPr>
          <w:p w:rsidR="00924748" w:rsidRPr="001436E0" w:rsidRDefault="00924748" w:rsidP="00924748">
            <w:pPr>
              <w:adjustRightInd w:val="0"/>
              <w:snapToGrid w:val="0"/>
              <w:jc w:val="both"/>
              <w:rPr>
                <w:rFonts w:ascii="微軟正黑體" w:eastAsia="微軟正黑體" w:hAnsi="微軟正黑體"/>
                <w:color w:val="000000"/>
                <w:szCs w:val="24"/>
              </w:rPr>
            </w:pPr>
            <w:r w:rsidRPr="001436E0">
              <w:rPr>
                <w:rFonts w:ascii="微軟正黑體" w:eastAsia="微軟正黑體" w:hAnsi="微軟正黑體"/>
                <w:color w:val="000000"/>
                <w:szCs w:val="24"/>
              </w:rPr>
              <w:t>C社會參與</w:t>
            </w:r>
          </w:p>
        </w:tc>
        <w:tc>
          <w:tcPr>
            <w:tcW w:w="6986" w:type="dxa"/>
            <w:gridSpan w:val="9"/>
            <w:vAlign w:val="center"/>
          </w:tcPr>
          <w:p w:rsidR="00924748" w:rsidRPr="001436E0" w:rsidRDefault="00924748" w:rsidP="00924748">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■C1.道德實踐與公民意識 ■C2.人際關係與團隊合作 ■C3.多元文化與國際理解</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 生 圖 像</w:t>
            </w:r>
          </w:p>
        </w:tc>
        <w:tc>
          <w:tcPr>
            <w:tcW w:w="8533" w:type="dxa"/>
            <w:gridSpan w:val="10"/>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邏輯推理與問題解決 溝通表達與社會關懷 積極熱情與終身學習 美感創意與科技應用 多元文化與國際移動</w:t>
            </w:r>
          </w:p>
        </w:tc>
      </w:tr>
      <w:tr w:rsidR="00924748" w:rsidRPr="001436E0" w:rsidTr="00924748">
        <w:tc>
          <w:tcPr>
            <w:tcW w:w="1661" w:type="dxa"/>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適 用 學 程</w:t>
            </w:r>
          </w:p>
        </w:tc>
        <w:tc>
          <w:tcPr>
            <w:tcW w:w="1954" w:type="dxa"/>
            <w:gridSpan w:val="3"/>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學術社會學程</w:t>
            </w:r>
          </w:p>
        </w:tc>
        <w:tc>
          <w:tcPr>
            <w:tcW w:w="1681" w:type="dxa"/>
            <w:gridSpan w:val="2"/>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開課</w:t>
            </w:r>
          </w:p>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年級 / 學 期</w:t>
            </w:r>
          </w:p>
        </w:tc>
        <w:tc>
          <w:tcPr>
            <w:tcW w:w="4898" w:type="dxa"/>
            <w:gridSpan w:val="5"/>
          </w:tcPr>
          <w:p w:rsidR="00924748" w:rsidRPr="001436E0" w:rsidRDefault="00924748" w:rsidP="00924748">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第二學年第一學期、第二學年第二學期</w:t>
            </w:r>
          </w:p>
        </w:tc>
      </w:tr>
      <w:tr w:rsidR="00924748" w:rsidRPr="001436E0" w:rsidTr="00924748">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1954" w:type="dxa"/>
            <w:gridSpan w:val="3"/>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學術自然學程</w:t>
            </w:r>
          </w:p>
        </w:tc>
        <w:tc>
          <w:tcPr>
            <w:tcW w:w="1681" w:type="dxa"/>
            <w:gridSpan w:val="2"/>
            <w:vMerge/>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p>
        </w:tc>
        <w:tc>
          <w:tcPr>
            <w:tcW w:w="4898" w:type="dxa"/>
            <w:gridSpan w:val="5"/>
          </w:tcPr>
          <w:p w:rsidR="00924748" w:rsidRPr="001436E0" w:rsidRDefault="00924748" w:rsidP="00924748">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第二學年第一學期、第二學年第二學期</w:t>
            </w:r>
          </w:p>
        </w:tc>
      </w:tr>
      <w:tr w:rsidR="00924748" w:rsidRPr="001436E0" w:rsidTr="00924748">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1954" w:type="dxa"/>
            <w:gridSpan w:val="3"/>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資訊應用學程</w:t>
            </w:r>
          </w:p>
        </w:tc>
        <w:tc>
          <w:tcPr>
            <w:tcW w:w="1681" w:type="dxa"/>
            <w:gridSpan w:val="2"/>
            <w:vMerge/>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p>
        </w:tc>
        <w:tc>
          <w:tcPr>
            <w:tcW w:w="4898" w:type="dxa"/>
            <w:gridSpan w:val="5"/>
          </w:tcPr>
          <w:p w:rsidR="00924748" w:rsidRPr="001436E0" w:rsidRDefault="00924748" w:rsidP="00924748">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第二學年第一學期、第二學年第二學期</w:t>
            </w:r>
          </w:p>
        </w:tc>
      </w:tr>
      <w:tr w:rsidR="00924748" w:rsidRPr="001436E0" w:rsidTr="00924748">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1954" w:type="dxa"/>
            <w:gridSpan w:val="3"/>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應用英語學程</w:t>
            </w:r>
          </w:p>
        </w:tc>
        <w:tc>
          <w:tcPr>
            <w:tcW w:w="1681" w:type="dxa"/>
            <w:gridSpan w:val="2"/>
            <w:vMerge/>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p>
        </w:tc>
        <w:tc>
          <w:tcPr>
            <w:tcW w:w="4898" w:type="dxa"/>
            <w:gridSpan w:val="5"/>
          </w:tcPr>
          <w:p w:rsidR="00924748" w:rsidRPr="001436E0" w:rsidRDefault="00924748" w:rsidP="00924748">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第二學年第一學期、第二學年第二學期</w:t>
            </w:r>
          </w:p>
        </w:tc>
      </w:tr>
      <w:tr w:rsidR="00924748" w:rsidRPr="001436E0" w:rsidTr="00924748">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1954" w:type="dxa"/>
            <w:gridSpan w:val="3"/>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幼兒保育學程</w:t>
            </w:r>
          </w:p>
        </w:tc>
        <w:tc>
          <w:tcPr>
            <w:tcW w:w="1681" w:type="dxa"/>
            <w:gridSpan w:val="2"/>
            <w:vMerge/>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p>
        </w:tc>
        <w:tc>
          <w:tcPr>
            <w:tcW w:w="4898" w:type="dxa"/>
            <w:gridSpan w:val="5"/>
          </w:tcPr>
          <w:p w:rsidR="00924748" w:rsidRPr="001436E0" w:rsidRDefault="00924748" w:rsidP="00924748">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第二學年第一學期、第二學年第二學期</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 分 數</w:t>
            </w:r>
          </w:p>
        </w:tc>
        <w:tc>
          <w:tcPr>
            <w:tcW w:w="8533" w:type="dxa"/>
            <w:gridSpan w:val="10"/>
          </w:tcPr>
          <w:p w:rsidR="00924748" w:rsidRPr="001436E0" w:rsidRDefault="00924748" w:rsidP="00924748">
            <w:pPr>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2</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建議先修科目</w:t>
            </w:r>
          </w:p>
        </w:tc>
        <w:tc>
          <w:tcPr>
            <w:tcW w:w="8533" w:type="dxa"/>
            <w:gridSpan w:val="10"/>
          </w:tcPr>
          <w:p w:rsidR="00924748" w:rsidRPr="001436E0" w:rsidRDefault="00924748" w:rsidP="00924748">
            <w:pPr>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無</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目 標</w:t>
            </w:r>
          </w:p>
        </w:tc>
        <w:tc>
          <w:tcPr>
            <w:tcW w:w="8533" w:type="dxa"/>
            <w:gridSpan w:val="10"/>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一、以台東女中為起點，瞭解台東周遭環境並培養愛鄉愛土的情感。</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二、懂得利用口述歷史、地理實察、資源盤點等方式勾勒出台東今昔變遷、產業</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 xml:space="preserve">    </w:t>
            </w:r>
            <w:r w:rsidRPr="001436E0">
              <w:rPr>
                <w:rFonts w:ascii="微軟正黑體" w:eastAsia="微軟正黑體" w:hAnsi="微軟正黑體"/>
                <w:kern w:val="0"/>
                <w:szCs w:val="24"/>
              </w:rPr>
              <w:t>結構變化及社會議題分析，形成對鄉土課題的認識。</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三、透過合作學習模式，學習運用資料蒐集及整合，並運用影像、文字及圖片等</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 xml:space="preserve">    </w:t>
            </w:r>
            <w:r w:rsidRPr="001436E0">
              <w:rPr>
                <w:rFonts w:ascii="微軟正黑體" w:eastAsia="微軟正黑體" w:hAnsi="微軟正黑體"/>
                <w:kern w:val="0"/>
                <w:szCs w:val="24"/>
              </w:rPr>
              <w:t>媒材呈現，共同完成一份學習成果。</w:t>
            </w:r>
          </w:p>
        </w:tc>
      </w:tr>
      <w:tr w:rsidR="00924748" w:rsidRPr="001436E0" w:rsidTr="00924748">
        <w:tc>
          <w:tcPr>
            <w:tcW w:w="10194" w:type="dxa"/>
            <w:gridSpan w:val="11"/>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內 容</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lastRenderedPageBreak/>
              <w:t>主要單元</w:t>
            </w:r>
          </w:p>
        </w:tc>
        <w:tc>
          <w:tcPr>
            <w:tcW w:w="6705" w:type="dxa"/>
            <w:gridSpan w:val="7"/>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內容細項</w:t>
            </w:r>
          </w:p>
        </w:tc>
        <w:tc>
          <w:tcPr>
            <w:tcW w:w="980"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分配</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節數</w:t>
            </w:r>
          </w:p>
        </w:tc>
        <w:tc>
          <w:tcPr>
            <w:tcW w:w="848" w:type="dxa"/>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備註</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臺東學概論</w:t>
            </w:r>
          </w:p>
        </w:tc>
        <w:tc>
          <w:tcPr>
            <w:tcW w:w="6705" w:type="dxa"/>
            <w:gridSpan w:val="7"/>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分組、課程說明、台東學概論</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一、主題：臺東學～文史、地理、美術、公民議題</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二、方式：教師講授，採室內授課</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一、講題：人與空間的對話</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（一）人：教師、學生、附近居民</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（二）空間：學校校舍環境</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二、教學方法</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（一）方式：設分站解說</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（台東女中歷史時間軸對照方式解說）</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（二）站點</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 xml:space="preserve">      1.台東女中校史發展簡述</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 xml:space="preserve">      2.台東女中建築空間群解說</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 xml:space="preserve">      3.台東女中公共藝術解說（含代管宿舍區）</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 xml:space="preserve">      4.台東女中生態解說</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 xml:space="preserve">      5.台東女中週邊組織：家長會、校友會、顧問團組織簡介</w:t>
            </w:r>
          </w:p>
        </w:tc>
        <w:tc>
          <w:tcPr>
            <w:tcW w:w="980"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6</w:t>
            </w:r>
          </w:p>
        </w:tc>
        <w:tc>
          <w:tcPr>
            <w:tcW w:w="848" w:type="dxa"/>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分科授課（地）</w:t>
            </w:r>
          </w:p>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6705" w:type="dxa"/>
            <w:gridSpan w:val="7"/>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一、主題：臺東地理學概論</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二、方式：教師講授，採室內授課</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一、主題：戶外地理實察</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 xml:space="preserve">   （一）地點：台東特殊地理景觀</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 xml:space="preserve">   （二）方式：腳踏車、步行</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二、方式：教師講授，採室外分組</w:t>
            </w:r>
          </w:p>
        </w:tc>
        <w:tc>
          <w:tcPr>
            <w:tcW w:w="980"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c>
          <w:tcPr>
            <w:tcW w:w="848" w:type="dxa"/>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分科授課（史）</w:t>
            </w:r>
          </w:p>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6705" w:type="dxa"/>
            <w:gridSpan w:val="7"/>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一、主題：臺東移民開發史</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二、方式：教師講授，採室內授課</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一、主題：台東歷史建物巡禮</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（一）地點：舊鐵道（鯉魚山以南）</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（二）方式：腳踏車、步行</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二、方式：教師講授，採室外分組</w:t>
            </w:r>
          </w:p>
        </w:tc>
        <w:tc>
          <w:tcPr>
            <w:tcW w:w="980"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4</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c>
          <w:tcPr>
            <w:tcW w:w="848" w:type="dxa"/>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分科授課（公）</w:t>
            </w:r>
          </w:p>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6705" w:type="dxa"/>
            <w:gridSpan w:val="7"/>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一、主題：資源盤點與文化資產保存</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二、方式：教師講授，採室內授課</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一、主題：資源盤點與文化資產保存</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二、方式：教師講授，採室內授課</w:t>
            </w:r>
          </w:p>
        </w:tc>
        <w:tc>
          <w:tcPr>
            <w:tcW w:w="980"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4</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c>
          <w:tcPr>
            <w:tcW w:w="848" w:type="dxa"/>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lastRenderedPageBreak/>
              <w:t>分科授課（國）</w:t>
            </w:r>
          </w:p>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6705" w:type="dxa"/>
            <w:gridSpan w:val="7"/>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一、主題：腳本設計</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二、方式：教師講授，採室內授課，分組討論</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一、主題：腳本設計</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二、方式：教師講授，採室內授課，分組討論</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一、主題：腳本設計</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二、方式：教師講授，採室內授課，分組討論</w:t>
            </w:r>
          </w:p>
        </w:tc>
        <w:tc>
          <w:tcPr>
            <w:tcW w:w="980"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6</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c>
          <w:tcPr>
            <w:tcW w:w="848" w:type="dxa"/>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分科授課（美）</w:t>
            </w:r>
          </w:p>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6705" w:type="dxa"/>
            <w:gridSpan w:val="7"/>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一、主題：分鏡技巧</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二、方式：教師講授，採室內授課，分組討論</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一、主題：分鏡技巧</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二、方式：教師講授，採室內外授課，分組討論</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一、主題：分鏡技巧</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二、方式：教師講授，採室內外授課，分組討論</w:t>
            </w:r>
          </w:p>
        </w:tc>
        <w:tc>
          <w:tcPr>
            <w:tcW w:w="980"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6</w:t>
            </w:r>
          </w:p>
        </w:tc>
        <w:tc>
          <w:tcPr>
            <w:tcW w:w="848" w:type="dxa"/>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作品實作與分組練習</w:t>
            </w:r>
          </w:p>
        </w:tc>
        <w:tc>
          <w:tcPr>
            <w:tcW w:w="6705" w:type="dxa"/>
            <w:gridSpan w:val="7"/>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完成期末成果發表</w:t>
            </w:r>
          </w:p>
        </w:tc>
        <w:tc>
          <w:tcPr>
            <w:tcW w:w="980"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2</w:t>
            </w:r>
          </w:p>
        </w:tc>
        <w:tc>
          <w:tcPr>
            <w:tcW w:w="848" w:type="dxa"/>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成果發表</w:t>
            </w:r>
          </w:p>
        </w:tc>
        <w:tc>
          <w:tcPr>
            <w:tcW w:w="6705" w:type="dxa"/>
            <w:gridSpan w:val="7"/>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微電影發表會</w:t>
            </w:r>
          </w:p>
        </w:tc>
        <w:tc>
          <w:tcPr>
            <w:tcW w:w="980"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2</w:t>
            </w:r>
          </w:p>
        </w:tc>
        <w:tc>
          <w:tcPr>
            <w:tcW w:w="848" w:type="dxa"/>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合計</w:t>
            </w:r>
          </w:p>
        </w:tc>
        <w:tc>
          <w:tcPr>
            <w:tcW w:w="6705" w:type="dxa"/>
            <w:gridSpan w:val="7"/>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c>
          <w:tcPr>
            <w:tcW w:w="980"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34節</w:t>
            </w:r>
          </w:p>
        </w:tc>
        <w:tc>
          <w:tcPr>
            <w:tcW w:w="848" w:type="dxa"/>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學習評量</w:t>
            </w:r>
          </w:p>
        </w:tc>
        <w:tc>
          <w:tcPr>
            <w:tcW w:w="8533" w:type="dxa"/>
            <w:gridSpan w:val="10"/>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w:t>
            </w:r>
            <w:r w:rsidRPr="001436E0">
              <w:rPr>
                <w:rFonts w:ascii="微軟正黑體" w:eastAsia="微軟正黑體" w:hAnsi="微軟正黑體"/>
                <w:kern w:val="0"/>
                <w:szCs w:val="24"/>
              </w:rPr>
              <w:t>共同完成分組作業（期末最後一節成果發表）</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一、方式：由社群教師組成評審團共同評審</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二、標準：內容75％（五大科各為15%）、創意15％、態度10％</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教學資源</w:t>
            </w:r>
          </w:p>
        </w:tc>
        <w:tc>
          <w:tcPr>
            <w:tcW w:w="8533" w:type="dxa"/>
            <w:gridSpan w:val="10"/>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一、教學設備：電腦、平板、各種攝錄工具（學校準備或自帶）、手機（自帶）</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二、交通工具：腳踏車或步行</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教學注意事項</w:t>
            </w:r>
          </w:p>
        </w:tc>
        <w:tc>
          <w:tcPr>
            <w:tcW w:w="8533" w:type="dxa"/>
            <w:gridSpan w:val="10"/>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一、講述法：以室內課，設計PPT的形式</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二、合作學習：學生分組同儕合作，共同完成一份作業</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三、文史踏查、地理實察：社會科領域教師配合課程，帶領學生走讀台東</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四、媒體運用：利用社群媒介平台（臉書、line），針對各種主題讓學生得擁有線上討論平台</w:t>
            </w:r>
          </w:p>
        </w:tc>
      </w:tr>
      <w:tr w:rsidR="00924748" w:rsidRPr="001436E0" w:rsidTr="00924748">
        <w:trPr>
          <w:trHeight w:val="67"/>
        </w:trPr>
        <w:tc>
          <w:tcPr>
            <w:tcW w:w="1661" w:type="dxa"/>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對 應 學 群</w:t>
            </w:r>
          </w:p>
        </w:tc>
        <w:tc>
          <w:tcPr>
            <w:tcW w:w="1692"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■資訊</w:t>
            </w:r>
          </w:p>
        </w:tc>
        <w:tc>
          <w:tcPr>
            <w:tcW w:w="1696"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工程</w:t>
            </w:r>
            <w:r w:rsidRPr="001436E0">
              <w:rPr>
                <w:rFonts w:ascii="微軟正黑體" w:eastAsia="微軟正黑體" w:hAnsi="微軟正黑體"/>
                <w:color w:val="000000"/>
                <w:szCs w:val="24"/>
              </w:rPr>
              <w:tab/>
            </w:r>
            <w:r w:rsidRPr="001436E0">
              <w:rPr>
                <w:rFonts w:ascii="微軟正黑體" w:eastAsia="微軟正黑體" w:hAnsi="微軟正黑體"/>
                <w:color w:val="000000"/>
                <w:szCs w:val="24"/>
              </w:rPr>
              <w:tab/>
            </w:r>
          </w:p>
        </w:tc>
        <w:tc>
          <w:tcPr>
            <w:tcW w:w="1694"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數理化</w:t>
            </w:r>
            <w:r w:rsidRPr="001436E0">
              <w:rPr>
                <w:rFonts w:ascii="微軟正黑體" w:eastAsia="微軟正黑體" w:hAnsi="微軟正黑體"/>
                <w:color w:val="000000"/>
                <w:szCs w:val="24"/>
              </w:rPr>
              <w:tab/>
            </w:r>
          </w:p>
        </w:tc>
        <w:tc>
          <w:tcPr>
            <w:tcW w:w="1692"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醫藥衛生</w:t>
            </w:r>
          </w:p>
        </w:tc>
        <w:tc>
          <w:tcPr>
            <w:tcW w:w="1759"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生命科學</w:t>
            </w:r>
          </w:p>
        </w:tc>
      </w:tr>
      <w:tr w:rsidR="00924748" w:rsidRPr="001436E0" w:rsidTr="00924748">
        <w:trPr>
          <w:trHeight w:val="66"/>
        </w:trPr>
        <w:tc>
          <w:tcPr>
            <w:tcW w:w="1661" w:type="dxa"/>
            <w:vMerge/>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c>
          <w:tcPr>
            <w:tcW w:w="1692" w:type="dxa"/>
            <w:gridSpan w:val="2"/>
          </w:tcPr>
          <w:p w:rsidR="00924748" w:rsidRPr="001436E0" w:rsidRDefault="00924748" w:rsidP="00924748">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農林漁牧</w:t>
            </w:r>
          </w:p>
        </w:tc>
        <w:tc>
          <w:tcPr>
            <w:tcW w:w="1696"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■地球環境</w:t>
            </w:r>
          </w:p>
        </w:tc>
        <w:tc>
          <w:tcPr>
            <w:tcW w:w="1694"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■建築設計</w:t>
            </w:r>
          </w:p>
        </w:tc>
        <w:tc>
          <w:tcPr>
            <w:tcW w:w="1692"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藝術</w:t>
            </w:r>
          </w:p>
        </w:tc>
        <w:tc>
          <w:tcPr>
            <w:tcW w:w="1759"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社會心理</w:t>
            </w:r>
          </w:p>
        </w:tc>
      </w:tr>
      <w:tr w:rsidR="00924748" w:rsidRPr="001436E0" w:rsidTr="00924748">
        <w:trPr>
          <w:trHeight w:val="66"/>
        </w:trPr>
        <w:tc>
          <w:tcPr>
            <w:tcW w:w="1661" w:type="dxa"/>
            <w:vMerge/>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c>
          <w:tcPr>
            <w:tcW w:w="1692"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■大眾傳播</w:t>
            </w:r>
          </w:p>
        </w:tc>
        <w:tc>
          <w:tcPr>
            <w:tcW w:w="1696" w:type="dxa"/>
            <w:gridSpan w:val="2"/>
          </w:tcPr>
          <w:p w:rsidR="00924748" w:rsidRPr="001436E0" w:rsidRDefault="00924748" w:rsidP="00924748">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外語</w:t>
            </w:r>
          </w:p>
        </w:tc>
        <w:tc>
          <w:tcPr>
            <w:tcW w:w="1694"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■文史哲</w:t>
            </w:r>
          </w:p>
        </w:tc>
        <w:tc>
          <w:tcPr>
            <w:tcW w:w="1692"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教育</w:t>
            </w:r>
          </w:p>
        </w:tc>
        <w:tc>
          <w:tcPr>
            <w:tcW w:w="1759"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■法政</w:t>
            </w:r>
          </w:p>
        </w:tc>
      </w:tr>
      <w:tr w:rsidR="00924748" w:rsidRPr="001436E0" w:rsidTr="00924748">
        <w:trPr>
          <w:trHeight w:val="66"/>
        </w:trPr>
        <w:tc>
          <w:tcPr>
            <w:tcW w:w="1661" w:type="dxa"/>
            <w:vMerge/>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c>
          <w:tcPr>
            <w:tcW w:w="1692"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管理</w:t>
            </w:r>
          </w:p>
        </w:tc>
        <w:tc>
          <w:tcPr>
            <w:tcW w:w="1696"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財經</w:t>
            </w:r>
          </w:p>
        </w:tc>
        <w:tc>
          <w:tcPr>
            <w:tcW w:w="1694"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■體育休閒</w:t>
            </w:r>
          </w:p>
        </w:tc>
        <w:tc>
          <w:tcPr>
            <w:tcW w:w="1692"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c>
          <w:tcPr>
            <w:tcW w:w="1759"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r>
    </w:tbl>
    <w:p w:rsidR="00924748" w:rsidRPr="001436E0" w:rsidRDefault="00924748" w:rsidP="00924748">
      <w:pPr>
        <w:autoSpaceDE w:val="0"/>
        <w:autoSpaceDN w:val="0"/>
        <w:adjustRightInd w:val="0"/>
        <w:spacing w:line="360" w:lineRule="auto"/>
        <w:ind w:firstLineChars="200" w:firstLine="480"/>
        <w:rPr>
          <w:rFonts w:ascii="微軟正黑體" w:eastAsia="微軟正黑體" w:hAnsi="微軟正黑體" w:cs="標楷體"/>
          <w:b/>
          <w:color w:val="000000"/>
          <w:kern w:val="0"/>
          <w:szCs w:val="24"/>
        </w:rPr>
      </w:pPr>
    </w:p>
    <w:p w:rsidR="00C27CD5" w:rsidRDefault="00C27CD5">
      <w:pPr>
        <w:widowControl/>
        <w:rPr>
          <w:rFonts w:ascii="微軟正黑體" w:eastAsia="微軟正黑體" w:hAnsi="微軟正黑體" w:cs="標楷體"/>
          <w:b/>
          <w:color w:val="000000"/>
          <w:kern w:val="0"/>
          <w:szCs w:val="24"/>
        </w:rPr>
      </w:pPr>
      <w:r>
        <w:rPr>
          <w:rFonts w:ascii="微軟正黑體" w:eastAsia="微軟正黑體" w:hAnsi="微軟正黑體" w:cs="標楷體"/>
          <w:b/>
          <w:color w:val="000000"/>
          <w:kern w:val="0"/>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1"/>
        <w:gridCol w:w="1548"/>
        <w:gridCol w:w="132"/>
        <w:gridCol w:w="260"/>
        <w:gridCol w:w="1425"/>
        <w:gridCol w:w="246"/>
        <w:gridCol w:w="655"/>
        <w:gridCol w:w="780"/>
        <w:gridCol w:w="1610"/>
        <w:gridCol w:w="69"/>
        <w:gridCol w:w="905"/>
        <w:gridCol w:w="903"/>
      </w:tblGrid>
      <w:tr w:rsidR="00924748" w:rsidRPr="001436E0" w:rsidTr="00924748">
        <w:tc>
          <w:tcPr>
            <w:tcW w:w="1661" w:type="dxa"/>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lastRenderedPageBreak/>
              <w:t>科目名稱</w:t>
            </w:r>
          </w:p>
        </w:tc>
        <w:tc>
          <w:tcPr>
            <w:tcW w:w="1548" w:type="dxa"/>
          </w:tcPr>
          <w:p w:rsidR="00924748" w:rsidRPr="001436E0" w:rsidRDefault="00924748" w:rsidP="00924748">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中文名稱</w:t>
            </w:r>
          </w:p>
        </w:tc>
        <w:tc>
          <w:tcPr>
            <w:tcW w:w="6985" w:type="dxa"/>
            <w:gridSpan w:val="10"/>
            <w:vAlign w:val="center"/>
          </w:tcPr>
          <w:p w:rsidR="00924748" w:rsidRPr="001436E0" w:rsidRDefault="00C27CD5" w:rsidP="00924748">
            <w:pPr>
              <w:pStyle w:val="normal"/>
              <w:widowControl w:val="0"/>
              <w:pBdr>
                <w:top w:val="nil"/>
                <w:left w:val="nil"/>
                <w:bottom w:val="nil"/>
                <w:right w:val="nil"/>
                <w:between w:val="nil"/>
              </w:pBdr>
              <w:rPr>
                <w:rFonts w:ascii="微軟正黑體" w:eastAsia="微軟正黑體" w:hAnsi="微軟正黑體"/>
                <w:color w:val="000000"/>
                <w:kern w:val="2"/>
                <w:sz w:val="24"/>
                <w:szCs w:val="24"/>
              </w:rPr>
            </w:pPr>
            <w:r>
              <w:rPr>
                <w:rFonts w:ascii="微軟正黑體" w:eastAsia="微軟正黑體" w:hAnsi="微軟正黑體"/>
                <w:color w:val="000000"/>
                <w:kern w:val="2"/>
                <w:sz w:val="24"/>
                <w:szCs w:val="24"/>
              </w:rPr>
              <w:t>愛上臺</w:t>
            </w:r>
            <w:r w:rsidR="00924748" w:rsidRPr="001436E0">
              <w:rPr>
                <w:rFonts w:ascii="微軟正黑體" w:eastAsia="微軟正黑體" w:hAnsi="微軟正黑體"/>
                <w:color w:val="000000"/>
                <w:kern w:val="2"/>
                <w:sz w:val="24"/>
                <w:szCs w:val="24"/>
              </w:rPr>
              <w:t>東</w:t>
            </w:r>
          </w:p>
        </w:tc>
      </w:tr>
      <w:tr w:rsidR="00924748" w:rsidRPr="001436E0" w:rsidTr="00924748">
        <w:trPr>
          <w:trHeight w:val="301"/>
        </w:trPr>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color w:val="000000"/>
                <w:kern w:val="0"/>
                <w:szCs w:val="24"/>
              </w:rPr>
            </w:pPr>
          </w:p>
        </w:tc>
        <w:tc>
          <w:tcPr>
            <w:tcW w:w="1548" w:type="dxa"/>
          </w:tcPr>
          <w:p w:rsidR="00924748" w:rsidRPr="001436E0" w:rsidRDefault="00924748" w:rsidP="00924748">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英文名稱</w:t>
            </w:r>
          </w:p>
        </w:tc>
        <w:tc>
          <w:tcPr>
            <w:tcW w:w="6985" w:type="dxa"/>
            <w:gridSpan w:val="10"/>
            <w:vAlign w:val="center"/>
          </w:tcPr>
          <w:p w:rsidR="00924748" w:rsidRPr="001436E0" w:rsidRDefault="00924748" w:rsidP="00924748">
            <w:pPr>
              <w:pStyle w:val="normal"/>
              <w:widowControl w:val="0"/>
              <w:pBdr>
                <w:top w:val="nil"/>
                <w:left w:val="nil"/>
                <w:bottom w:val="nil"/>
                <w:right w:val="nil"/>
                <w:between w:val="nil"/>
              </w:pBdr>
              <w:rPr>
                <w:rFonts w:ascii="微軟正黑體" w:eastAsia="微軟正黑體" w:hAnsi="微軟正黑體"/>
                <w:color w:val="000000"/>
                <w:kern w:val="2"/>
                <w:sz w:val="24"/>
                <w:szCs w:val="24"/>
              </w:rPr>
            </w:pPr>
            <w:r w:rsidRPr="001436E0">
              <w:rPr>
                <w:rFonts w:ascii="微軟正黑體" w:eastAsia="微軟正黑體" w:hAnsi="微軟正黑體"/>
                <w:color w:val="000000"/>
                <w:kern w:val="2"/>
                <w:sz w:val="24"/>
                <w:szCs w:val="24"/>
              </w:rPr>
              <w:t>Eyes on Taitung</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師 資 來 源</w:t>
            </w: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校內跨科協同</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課 程 類 別</w:t>
            </w: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校訂必修</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屬 性</w:t>
            </w: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一般科目</w:t>
            </w:r>
          </w:p>
        </w:tc>
      </w:tr>
      <w:tr w:rsidR="00924748" w:rsidRPr="001436E0" w:rsidTr="00924748">
        <w:trPr>
          <w:trHeight w:val="375"/>
        </w:trPr>
        <w:tc>
          <w:tcPr>
            <w:tcW w:w="1661" w:type="dxa"/>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領 域 名 稱</w:t>
            </w: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社會領域</w:t>
            </w:r>
          </w:p>
        </w:tc>
      </w:tr>
      <w:tr w:rsidR="00924748" w:rsidRPr="001436E0" w:rsidTr="00924748">
        <w:trPr>
          <w:trHeight w:val="397"/>
        </w:trPr>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無</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開 課 方 式</w:t>
            </w: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跨學程</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來 源</w:t>
            </w: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學校自行規劃</w:t>
            </w:r>
          </w:p>
        </w:tc>
      </w:tr>
      <w:tr w:rsidR="00924748" w:rsidRPr="001436E0" w:rsidTr="00924748">
        <w:tc>
          <w:tcPr>
            <w:tcW w:w="1661" w:type="dxa"/>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課綱</w:t>
            </w:r>
          </w:p>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核心素養</w:t>
            </w:r>
          </w:p>
        </w:tc>
        <w:tc>
          <w:tcPr>
            <w:tcW w:w="1548" w:type="dxa"/>
            <w:vAlign w:val="center"/>
          </w:tcPr>
          <w:p w:rsidR="00924748" w:rsidRPr="001436E0" w:rsidRDefault="00924748" w:rsidP="00924748">
            <w:pPr>
              <w:adjustRightInd w:val="0"/>
              <w:snapToGrid w:val="0"/>
              <w:ind w:left="-19"/>
              <w:jc w:val="both"/>
              <w:rPr>
                <w:rFonts w:ascii="微軟正黑體" w:eastAsia="微軟正黑體" w:hAnsi="微軟正黑體"/>
                <w:color w:val="000000"/>
                <w:szCs w:val="24"/>
              </w:rPr>
            </w:pPr>
            <w:r w:rsidRPr="001436E0">
              <w:rPr>
                <w:rFonts w:ascii="微軟正黑體" w:eastAsia="微軟正黑體" w:hAnsi="微軟正黑體"/>
                <w:color w:val="000000"/>
                <w:szCs w:val="24"/>
              </w:rPr>
              <w:t>A自主行動</w:t>
            </w:r>
          </w:p>
        </w:tc>
        <w:tc>
          <w:tcPr>
            <w:tcW w:w="6985" w:type="dxa"/>
            <w:gridSpan w:val="10"/>
            <w:vAlign w:val="center"/>
          </w:tcPr>
          <w:p w:rsidR="00924748" w:rsidRPr="001436E0" w:rsidRDefault="00924748" w:rsidP="00924748">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■A1.身心素質與自我精進 ■A2.系統思考與問題解決 ■A3.規劃執行與創新應變</w:t>
            </w:r>
          </w:p>
        </w:tc>
      </w:tr>
      <w:tr w:rsidR="00924748" w:rsidRPr="001436E0" w:rsidTr="00924748">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1548" w:type="dxa"/>
            <w:vAlign w:val="center"/>
          </w:tcPr>
          <w:p w:rsidR="00924748" w:rsidRPr="001436E0" w:rsidRDefault="00924748" w:rsidP="00924748">
            <w:pPr>
              <w:adjustRightInd w:val="0"/>
              <w:snapToGrid w:val="0"/>
              <w:jc w:val="both"/>
              <w:rPr>
                <w:rFonts w:ascii="微軟正黑體" w:eastAsia="微軟正黑體" w:hAnsi="微軟正黑體"/>
                <w:color w:val="000000"/>
                <w:szCs w:val="24"/>
              </w:rPr>
            </w:pPr>
            <w:r w:rsidRPr="001436E0">
              <w:rPr>
                <w:rFonts w:ascii="微軟正黑體" w:eastAsia="微軟正黑體" w:hAnsi="微軟正黑體"/>
                <w:color w:val="000000"/>
                <w:szCs w:val="24"/>
              </w:rPr>
              <w:t>B溝通互動</w:t>
            </w:r>
          </w:p>
        </w:tc>
        <w:tc>
          <w:tcPr>
            <w:tcW w:w="6985" w:type="dxa"/>
            <w:gridSpan w:val="10"/>
            <w:vAlign w:val="center"/>
          </w:tcPr>
          <w:p w:rsidR="00924748" w:rsidRPr="001436E0" w:rsidRDefault="00924748" w:rsidP="00924748">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■B1.符號運用與溝通表達 ■B2.科技資訊與媒體素養 ■B3.藝術涵養與美感素養</w:t>
            </w:r>
          </w:p>
        </w:tc>
      </w:tr>
      <w:tr w:rsidR="00924748" w:rsidRPr="001436E0" w:rsidTr="00924748">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1548" w:type="dxa"/>
            <w:vAlign w:val="center"/>
          </w:tcPr>
          <w:p w:rsidR="00924748" w:rsidRPr="001436E0" w:rsidRDefault="00924748" w:rsidP="00924748">
            <w:pPr>
              <w:adjustRightInd w:val="0"/>
              <w:snapToGrid w:val="0"/>
              <w:jc w:val="both"/>
              <w:rPr>
                <w:rFonts w:ascii="微軟正黑體" w:eastAsia="微軟正黑體" w:hAnsi="微軟正黑體"/>
                <w:color w:val="000000"/>
                <w:szCs w:val="24"/>
              </w:rPr>
            </w:pPr>
            <w:r w:rsidRPr="001436E0">
              <w:rPr>
                <w:rFonts w:ascii="微軟正黑體" w:eastAsia="微軟正黑體" w:hAnsi="微軟正黑體"/>
                <w:color w:val="000000"/>
                <w:szCs w:val="24"/>
              </w:rPr>
              <w:t>C社會參與</w:t>
            </w:r>
          </w:p>
        </w:tc>
        <w:tc>
          <w:tcPr>
            <w:tcW w:w="6985" w:type="dxa"/>
            <w:gridSpan w:val="10"/>
            <w:vAlign w:val="center"/>
          </w:tcPr>
          <w:p w:rsidR="00924748" w:rsidRPr="001436E0" w:rsidRDefault="00924748" w:rsidP="00924748">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■C1.道德實踐與公民意識 ■C2.人際關係與團隊合作 ■C3.多元文化與國際理解</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 生 圖 像</w:t>
            </w: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邏輯推理與問題解決 溝通表達與社會關懷 積極熱情與終身學習 美感創意與科技應用 多元文化與國際移動</w:t>
            </w:r>
          </w:p>
        </w:tc>
      </w:tr>
      <w:tr w:rsidR="00924748" w:rsidRPr="001436E0" w:rsidTr="00924748">
        <w:tc>
          <w:tcPr>
            <w:tcW w:w="1661" w:type="dxa"/>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適 用 學 程</w:t>
            </w:r>
          </w:p>
        </w:tc>
        <w:tc>
          <w:tcPr>
            <w:tcW w:w="1940" w:type="dxa"/>
            <w:gridSpan w:val="3"/>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學術社會學程</w:t>
            </w:r>
          </w:p>
        </w:tc>
        <w:tc>
          <w:tcPr>
            <w:tcW w:w="1671" w:type="dxa"/>
            <w:gridSpan w:val="2"/>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開課</w:t>
            </w:r>
          </w:p>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年級 / 學 期</w:t>
            </w:r>
          </w:p>
        </w:tc>
        <w:tc>
          <w:tcPr>
            <w:tcW w:w="4922" w:type="dxa"/>
            <w:gridSpan w:val="6"/>
          </w:tcPr>
          <w:p w:rsidR="00924748" w:rsidRPr="001436E0" w:rsidRDefault="00924748" w:rsidP="00924748">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第二學年第一學期、第二學年第二學期</w:t>
            </w:r>
          </w:p>
        </w:tc>
      </w:tr>
      <w:tr w:rsidR="00924748" w:rsidRPr="001436E0" w:rsidTr="00924748">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1940" w:type="dxa"/>
            <w:gridSpan w:val="3"/>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學術自然學程</w:t>
            </w:r>
          </w:p>
        </w:tc>
        <w:tc>
          <w:tcPr>
            <w:tcW w:w="1671" w:type="dxa"/>
            <w:gridSpan w:val="2"/>
            <w:vMerge/>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p>
        </w:tc>
        <w:tc>
          <w:tcPr>
            <w:tcW w:w="4922" w:type="dxa"/>
            <w:gridSpan w:val="6"/>
          </w:tcPr>
          <w:p w:rsidR="00924748" w:rsidRPr="001436E0" w:rsidRDefault="00924748" w:rsidP="00924748">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第二學年第一學期、第二學年第二學期</w:t>
            </w:r>
          </w:p>
        </w:tc>
      </w:tr>
      <w:tr w:rsidR="00924748" w:rsidRPr="001436E0" w:rsidTr="00924748">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1940" w:type="dxa"/>
            <w:gridSpan w:val="3"/>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資訊應用學程</w:t>
            </w:r>
          </w:p>
        </w:tc>
        <w:tc>
          <w:tcPr>
            <w:tcW w:w="1671" w:type="dxa"/>
            <w:gridSpan w:val="2"/>
            <w:vMerge/>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p>
        </w:tc>
        <w:tc>
          <w:tcPr>
            <w:tcW w:w="4922" w:type="dxa"/>
            <w:gridSpan w:val="6"/>
          </w:tcPr>
          <w:p w:rsidR="00924748" w:rsidRPr="001436E0" w:rsidRDefault="00924748" w:rsidP="00924748">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第二學年第一學期、第二學年第二學期</w:t>
            </w:r>
          </w:p>
        </w:tc>
      </w:tr>
      <w:tr w:rsidR="00924748" w:rsidRPr="001436E0" w:rsidTr="00924748">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1940" w:type="dxa"/>
            <w:gridSpan w:val="3"/>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應用英語學程</w:t>
            </w:r>
          </w:p>
        </w:tc>
        <w:tc>
          <w:tcPr>
            <w:tcW w:w="1671" w:type="dxa"/>
            <w:gridSpan w:val="2"/>
            <w:vMerge/>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p>
        </w:tc>
        <w:tc>
          <w:tcPr>
            <w:tcW w:w="4922" w:type="dxa"/>
            <w:gridSpan w:val="6"/>
          </w:tcPr>
          <w:p w:rsidR="00924748" w:rsidRPr="001436E0" w:rsidRDefault="00924748" w:rsidP="00924748">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第二學年第一學期、第二學年第二學期</w:t>
            </w:r>
          </w:p>
        </w:tc>
      </w:tr>
      <w:tr w:rsidR="00924748" w:rsidRPr="001436E0" w:rsidTr="00924748">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1940" w:type="dxa"/>
            <w:gridSpan w:val="3"/>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幼兒保育學程</w:t>
            </w:r>
          </w:p>
        </w:tc>
        <w:tc>
          <w:tcPr>
            <w:tcW w:w="1671" w:type="dxa"/>
            <w:gridSpan w:val="2"/>
            <w:vMerge/>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p>
        </w:tc>
        <w:tc>
          <w:tcPr>
            <w:tcW w:w="4922" w:type="dxa"/>
            <w:gridSpan w:val="6"/>
          </w:tcPr>
          <w:p w:rsidR="00924748" w:rsidRPr="001436E0" w:rsidRDefault="00924748" w:rsidP="00924748">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第二學年第一學期、第二學年第二學期</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 分 數</w:t>
            </w:r>
          </w:p>
        </w:tc>
        <w:tc>
          <w:tcPr>
            <w:tcW w:w="8533" w:type="dxa"/>
            <w:gridSpan w:val="11"/>
          </w:tcPr>
          <w:p w:rsidR="00924748" w:rsidRPr="001436E0" w:rsidRDefault="00924748" w:rsidP="00924748">
            <w:pPr>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2</w:t>
            </w:r>
          </w:p>
        </w:tc>
      </w:tr>
      <w:tr w:rsidR="00924748" w:rsidRPr="001436E0" w:rsidTr="00924748">
        <w:trPr>
          <w:trHeight w:val="221"/>
        </w:trPr>
        <w:tc>
          <w:tcPr>
            <w:tcW w:w="1661" w:type="dxa"/>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建議先修科目</w:t>
            </w:r>
          </w:p>
        </w:tc>
        <w:tc>
          <w:tcPr>
            <w:tcW w:w="8533" w:type="dxa"/>
            <w:gridSpan w:val="11"/>
          </w:tcPr>
          <w:p w:rsidR="00924748" w:rsidRPr="001436E0" w:rsidRDefault="00924748" w:rsidP="00924748">
            <w:pPr>
              <w:adjustRightInd w:val="0"/>
              <w:snapToGrid w:val="0"/>
              <w:rPr>
                <w:rFonts w:ascii="微軟正黑體" w:eastAsia="微軟正黑體" w:hAnsi="微軟正黑體"/>
                <w:kern w:val="0"/>
                <w:szCs w:val="24"/>
              </w:rPr>
            </w:pPr>
            <w:r w:rsidRPr="001436E0">
              <w:rPr>
                <w:rFonts w:ascii="微軟正黑體" w:eastAsia="微軟正黑體" w:hAnsi="微軟正黑體" w:cs="新細明體" w:hint="eastAsia"/>
                <w:kern w:val="0"/>
                <w:sz w:val="17"/>
                <w:szCs w:val="17"/>
              </w:rPr>
              <w:t>有</w:t>
            </w:r>
          </w:p>
        </w:tc>
      </w:tr>
      <w:tr w:rsidR="00924748" w:rsidRPr="001436E0" w:rsidTr="00924748">
        <w:trPr>
          <w:trHeight w:val="221"/>
        </w:trPr>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4266" w:type="dxa"/>
            <w:gridSpan w:val="6"/>
            <w:vAlign w:val="center"/>
          </w:tcPr>
          <w:p w:rsidR="00924748" w:rsidRPr="001436E0" w:rsidRDefault="00924748" w:rsidP="00924748">
            <w:pPr>
              <w:pStyle w:val="normal"/>
              <w:widowControl w:val="0"/>
              <w:pBdr>
                <w:top w:val="nil"/>
                <w:left w:val="nil"/>
                <w:bottom w:val="nil"/>
                <w:right w:val="nil"/>
                <w:between w:val="nil"/>
              </w:pBdr>
              <w:jc w:val="center"/>
              <w:rPr>
                <w:rFonts w:ascii="微軟正黑體" w:eastAsia="微軟正黑體" w:hAnsi="微軟正黑體"/>
                <w:color w:val="000000"/>
                <w:kern w:val="2"/>
                <w:sz w:val="24"/>
                <w:szCs w:val="24"/>
              </w:rPr>
            </w:pPr>
            <w:r w:rsidRPr="001436E0">
              <w:rPr>
                <w:rFonts w:ascii="微軟正黑體" w:eastAsia="微軟正黑體" w:hAnsi="微軟正黑體"/>
                <w:color w:val="000000"/>
                <w:kern w:val="2"/>
                <w:sz w:val="24"/>
                <w:szCs w:val="24"/>
              </w:rPr>
              <w:t>科目名稱</w:t>
            </w:r>
          </w:p>
        </w:tc>
        <w:tc>
          <w:tcPr>
            <w:tcW w:w="4267" w:type="dxa"/>
            <w:gridSpan w:val="5"/>
            <w:vAlign w:val="center"/>
          </w:tcPr>
          <w:p w:rsidR="00924748" w:rsidRPr="001436E0" w:rsidRDefault="00924748" w:rsidP="00924748">
            <w:pPr>
              <w:pStyle w:val="normal"/>
              <w:widowControl w:val="0"/>
              <w:pBdr>
                <w:top w:val="nil"/>
                <w:left w:val="nil"/>
                <w:bottom w:val="nil"/>
                <w:right w:val="nil"/>
                <w:between w:val="nil"/>
              </w:pBdr>
              <w:rPr>
                <w:rFonts w:ascii="微軟正黑體" w:eastAsia="微軟正黑體" w:hAnsi="微軟正黑體"/>
                <w:color w:val="000000"/>
                <w:kern w:val="2"/>
                <w:sz w:val="24"/>
                <w:szCs w:val="24"/>
              </w:rPr>
            </w:pPr>
            <w:r w:rsidRPr="001436E0">
              <w:rPr>
                <w:rFonts w:ascii="微軟正黑體" w:eastAsia="微軟正黑體" w:hAnsi="微軟正黑體"/>
                <w:color w:val="000000"/>
                <w:kern w:val="2"/>
                <w:sz w:val="24"/>
                <w:szCs w:val="24"/>
              </w:rPr>
              <w:t>高一英文、資訊</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目 標</w:t>
            </w: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校本特色課程，希望學生能以英文向國外人士介紹台東在地景點、美食、節慶、活動、文化等特色，並能透過影片及網路科技，提升國際溝通能力，擴展國際視野。</w:t>
            </w:r>
          </w:p>
        </w:tc>
      </w:tr>
      <w:tr w:rsidR="00924748" w:rsidRPr="001436E0" w:rsidTr="00924748">
        <w:tc>
          <w:tcPr>
            <w:tcW w:w="10194" w:type="dxa"/>
            <w:gridSpan w:val="12"/>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內 容</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主要單元</w:t>
            </w:r>
          </w:p>
        </w:tc>
        <w:tc>
          <w:tcPr>
            <w:tcW w:w="6656" w:type="dxa"/>
            <w:gridSpan w:val="8"/>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內容細項</w:t>
            </w:r>
          </w:p>
        </w:tc>
        <w:tc>
          <w:tcPr>
            <w:tcW w:w="974"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分配</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節數</w:t>
            </w:r>
          </w:p>
        </w:tc>
        <w:tc>
          <w:tcPr>
            <w:tcW w:w="903" w:type="dxa"/>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備註</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color w:val="000000"/>
                <w:szCs w:val="24"/>
              </w:rPr>
            </w:pPr>
          </w:p>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color w:val="000000"/>
                <w:szCs w:val="24"/>
              </w:rPr>
              <w:t>台東旅遊導論</w:t>
            </w:r>
          </w:p>
        </w:tc>
        <w:tc>
          <w:tcPr>
            <w:tcW w:w="6656" w:type="dxa"/>
            <w:gridSpan w:val="8"/>
          </w:tcPr>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介紹課程目標、概述台東旅遊重要特色</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引進台東在地旅遊美食節目製作人兼主持人擔任講師，指導學生相關影片模式及製作歷程</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lastRenderedPageBreak/>
              <w:t>台東旅遊各類交通工具用語、訂票方式、路線</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著名觀光景點名稱、特色</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介紹飯店民宿訂房、房型、設備、接待等相關用語，並實際去民宿體驗</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著名餐廳、小吃、特色美食用語</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購物用語，鐵花村、特色商店介紹</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釋迦、洛神、紅藜、池上米等特色農產品</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鐵人三項、馬拉松、衝浪、單車等活動</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阿美族、卑南族、排灣族、魯凱族、雅美族等原住民部落文化</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元宵節廟宇遶境活動、炮炸寒單爺、台東熱氣球節等台東熱門節慶活動</w:t>
            </w:r>
          </w:p>
        </w:tc>
        <w:tc>
          <w:tcPr>
            <w:tcW w:w="974"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lastRenderedPageBreak/>
              <w:t>18</w:t>
            </w:r>
          </w:p>
        </w:tc>
        <w:tc>
          <w:tcPr>
            <w:tcW w:w="903" w:type="dxa"/>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r>
      <w:tr w:rsidR="00924748" w:rsidRPr="001436E0" w:rsidTr="00924748">
        <w:tc>
          <w:tcPr>
            <w:tcW w:w="1661" w:type="dxa"/>
            <w:vAlign w:val="center"/>
          </w:tcPr>
          <w:p w:rsidR="00924748" w:rsidRPr="001436E0" w:rsidRDefault="00924748" w:rsidP="00924748">
            <w:pPr>
              <w:autoSpaceDE w:val="0"/>
              <w:autoSpaceDN w:val="0"/>
              <w:adjustRightInd w:val="0"/>
              <w:jc w:val="center"/>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lastRenderedPageBreak/>
              <w:t>台東議題探討</w:t>
            </w:r>
          </w:p>
        </w:tc>
        <w:tc>
          <w:tcPr>
            <w:tcW w:w="6656" w:type="dxa"/>
            <w:gridSpan w:val="8"/>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焚化爐、美麗灣、環境與開發、交通不便等議題</w:t>
            </w:r>
          </w:p>
        </w:tc>
        <w:tc>
          <w:tcPr>
            <w:tcW w:w="974"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6</w:t>
            </w:r>
          </w:p>
        </w:tc>
        <w:tc>
          <w:tcPr>
            <w:tcW w:w="903" w:type="dxa"/>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複習</w:t>
            </w:r>
          </w:p>
        </w:tc>
        <w:tc>
          <w:tcPr>
            <w:tcW w:w="6656" w:type="dxa"/>
            <w:gridSpan w:val="8"/>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依據各主題學習單做兩次複習，複習後測驗</w:t>
            </w:r>
          </w:p>
        </w:tc>
        <w:tc>
          <w:tcPr>
            <w:tcW w:w="974"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4</w:t>
            </w:r>
          </w:p>
        </w:tc>
        <w:tc>
          <w:tcPr>
            <w:tcW w:w="903" w:type="dxa"/>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影片</w:t>
            </w:r>
          </w:p>
        </w:tc>
        <w:tc>
          <w:tcPr>
            <w:tcW w:w="6656" w:type="dxa"/>
            <w:gridSpan w:val="8"/>
          </w:tcPr>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戶外拍攝練習</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協助學生設計腳本，使用分鏡、剪輯、製作軟體與設備，製作各組的影片</w:t>
            </w:r>
          </w:p>
        </w:tc>
        <w:tc>
          <w:tcPr>
            <w:tcW w:w="974"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6</w:t>
            </w:r>
          </w:p>
        </w:tc>
        <w:tc>
          <w:tcPr>
            <w:tcW w:w="903" w:type="dxa"/>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成果發表</w:t>
            </w:r>
          </w:p>
        </w:tc>
        <w:tc>
          <w:tcPr>
            <w:tcW w:w="6656" w:type="dxa"/>
            <w:gridSpan w:val="8"/>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分組製作旅遊影片，每組</w:t>
            </w:r>
            <w:r w:rsidRPr="001436E0">
              <w:rPr>
                <w:rFonts w:ascii="微軟正黑體" w:eastAsia="微軟正黑體" w:hAnsi="微軟正黑體" w:cs="Consolas" w:hint="eastAsia"/>
                <w:kern w:val="0"/>
                <w:szCs w:val="24"/>
              </w:rPr>
              <w:t>3-5</w:t>
            </w:r>
            <w:r w:rsidRPr="001436E0">
              <w:rPr>
                <w:rFonts w:ascii="微軟正黑體" w:eastAsia="微軟正黑體" w:hAnsi="微軟正黑體" w:cs="新細明體" w:hint="eastAsia"/>
                <w:kern w:val="0"/>
                <w:szCs w:val="24"/>
              </w:rPr>
              <w:t>分鐘，形式不拘，以英文為主，上傳網路舉行網路票選活動進而宣傳台東觀光</w:t>
            </w:r>
          </w:p>
        </w:tc>
        <w:tc>
          <w:tcPr>
            <w:tcW w:w="974"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2</w:t>
            </w:r>
          </w:p>
        </w:tc>
        <w:tc>
          <w:tcPr>
            <w:tcW w:w="903" w:type="dxa"/>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合計</w:t>
            </w:r>
          </w:p>
        </w:tc>
        <w:tc>
          <w:tcPr>
            <w:tcW w:w="6656" w:type="dxa"/>
            <w:gridSpan w:val="8"/>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c>
          <w:tcPr>
            <w:tcW w:w="974"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3</w:t>
            </w:r>
            <w:r w:rsidRPr="001436E0">
              <w:rPr>
                <w:rFonts w:ascii="微軟正黑體" w:eastAsia="微軟正黑體" w:hAnsi="微軟正黑體" w:hint="eastAsia"/>
                <w:kern w:val="0"/>
                <w:szCs w:val="24"/>
              </w:rPr>
              <w:t>6</w:t>
            </w:r>
            <w:r w:rsidRPr="001436E0">
              <w:rPr>
                <w:rFonts w:ascii="微軟正黑體" w:eastAsia="微軟正黑體" w:hAnsi="微軟正黑體"/>
                <w:kern w:val="0"/>
                <w:szCs w:val="24"/>
              </w:rPr>
              <w:t>節</w:t>
            </w:r>
          </w:p>
        </w:tc>
        <w:tc>
          <w:tcPr>
            <w:tcW w:w="903" w:type="dxa"/>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學習評量</w:t>
            </w:r>
          </w:p>
        </w:tc>
        <w:tc>
          <w:tcPr>
            <w:tcW w:w="8533" w:type="dxa"/>
            <w:gridSpan w:val="11"/>
          </w:tcPr>
          <w:p w:rsidR="00924748" w:rsidRPr="001436E0" w:rsidRDefault="00924748" w:rsidP="00924748">
            <w:pPr>
              <w:autoSpaceDE w:val="0"/>
              <w:autoSpaceDN w:val="0"/>
              <w:adjustRightInd w:val="0"/>
              <w:spacing w:line="400" w:lineRule="exact"/>
              <w:jc w:val="both"/>
              <w:rPr>
                <w:rFonts w:ascii="微軟正黑體" w:eastAsia="微軟正黑體" w:hAnsi="微軟正黑體"/>
                <w:color w:val="000000"/>
                <w:szCs w:val="24"/>
              </w:rPr>
            </w:pPr>
            <w:r w:rsidRPr="001436E0">
              <w:rPr>
                <w:rFonts w:ascii="微軟正黑體" w:eastAsia="微軟正黑體" w:hAnsi="微軟正黑體"/>
                <w:color w:val="000000"/>
                <w:szCs w:val="24"/>
              </w:rPr>
              <w:t>形成性評量：課堂表現30％、複習測驗30％</w:t>
            </w:r>
          </w:p>
          <w:p w:rsidR="00924748" w:rsidRPr="001436E0" w:rsidRDefault="00924748" w:rsidP="00924748">
            <w:pPr>
              <w:pStyle w:val="normal"/>
              <w:widowControl w:val="0"/>
              <w:pBdr>
                <w:top w:val="nil"/>
                <w:left w:val="nil"/>
                <w:bottom w:val="nil"/>
                <w:right w:val="nil"/>
                <w:between w:val="nil"/>
              </w:pBdr>
              <w:rPr>
                <w:rFonts w:ascii="微軟正黑體" w:eastAsia="微軟正黑體" w:hAnsi="微軟正黑體"/>
                <w:color w:val="000000"/>
                <w:kern w:val="2"/>
                <w:sz w:val="24"/>
                <w:szCs w:val="24"/>
              </w:rPr>
            </w:pPr>
            <w:r w:rsidRPr="001436E0">
              <w:rPr>
                <w:rFonts w:ascii="微軟正黑體" w:eastAsia="微軟正黑體" w:hAnsi="微軟正黑體"/>
                <w:color w:val="000000"/>
                <w:kern w:val="2"/>
                <w:sz w:val="24"/>
                <w:szCs w:val="24"/>
              </w:rPr>
              <w:t>總結性評量：期末影片成果分享40％</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教學資源</w:t>
            </w:r>
          </w:p>
        </w:tc>
        <w:tc>
          <w:tcPr>
            <w:tcW w:w="8533" w:type="dxa"/>
            <w:gridSpan w:val="11"/>
          </w:tcPr>
          <w:p w:rsidR="00924748" w:rsidRPr="001436E0" w:rsidRDefault="00924748" w:rsidP="00924748">
            <w:pPr>
              <w:pStyle w:val="normal"/>
              <w:widowControl w:val="0"/>
              <w:pBdr>
                <w:top w:val="nil"/>
                <w:left w:val="nil"/>
                <w:bottom w:val="nil"/>
                <w:right w:val="nil"/>
                <w:between w:val="nil"/>
              </w:pBdr>
              <w:rPr>
                <w:rFonts w:ascii="微軟正黑體" w:eastAsia="微軟正黑體" w:hAnsi="微軟正黑體"/>
                <w:color w:val="000000"/>
                <w:kern w:val="2"/>
                <w:sz w:val="24"/>
                <w:szCs w:val="24"/>
              </w:rPr>
            </w:pPr>
            <w:r w:rsidRPr="001436E0">
              <w:rPr>
                <w:rFonts w:ascii="微軟正黑體" w:eastAsia="微軟正黑體" w:hAnsi="微軟正黑體"/>
                <w:color w:val="000000"/>
                <w:kern w:val="2"/>
                <w:sz w:val="24"/>
                <w:szCs w:val="24"/>
              </w:rPr>
              <w:t>台東縣政府觀光局網站及相關資料、其他網路相關資訊</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教學注意事項</w:t>
            </w:r>
          </w:p>
        </w:tc>
        <w:tc>
          <w:tcPr>
            <w:tcW w:w="8533" w:type="dxa"/>
            <w:gridSpan w:val="11"/>
          </w:tcPr>
          <w:p w:rsidR="00924748" w:rsidRPr="001436E0" w:rsidRDefault="00924748" w:rsidP="00924748">
            <w:pPr>
              <w:pStyle w:val="normal"/>
              <w:widowControl w:val="0"/>
              <w:pBdr>
                <w:top w:val="nil"/>
                <w:left w:val="nil"/>
                <w:bottom w:val="nil"/>
                <w:right w:val="nil"/>
                <w:between w:val="nil"/>
              </w:pBdr>
              <w:adjustRightInd w:val="0"/>
              <w:snapToGrid w:val="0"/>
              <w:rPr>
                <w:rFonts w:ascii="微軟正黑體" w:eastAsia="微軟正黑體" w:hAnsi="微軟正黑體"/>
                <w:color w:val="000000"/>
                <w:kern w:val="2"/>
                <w:sz w:val="24"/>
                <w:szCs w:val="24"/>
              </w:rPr>
            </w:pPr>
            <w:r w:rsidRPr="001436E0">
              <w:rPr>
                <w:rFonts w:ascii="微軟正黑體" w:eastAsia="微軟正黑體" w:hAnsi="微軟正黑體"/>
                <w:color w:val="000000"/>
                <w:kern w:val="2"/>
                <w:sz w:val="24"/>
                <w:szCs w:val="24"/>
              </w:rPr>
              <w:t>(包含教材編選、教學方法)</w:t>
            </w:r>
          </w:p>
          <w:p w:rsidR="00924748" w:rsidRPr="001436E0" w:rsidRDefault="00924748" w:rsidP="00924748">
            <w:pPr>
              <w:autoSpaceDE w:val="0"/>
              <w:autoSpaceDN w:val="0"/>
              <w:adjustRightInd w:val="0"/>
              <w:snapToGrid w:val="0"/>
              <w:jc w:val="both"/>
              <w:rPr>
                <w:rFonts w:ascii="微軟正黑體" w:eastAsia="微軟正黑體" w:hAnsi="微軟正黑體"/>
                <w:color w:val="000000"/>
                <w:szCs w:val="24"/>
              </w:rPr>
            </w:pPr>
            <w:r w:rsidRPr="001436E0">
              <w:rPr>
                <w:rFonts w:ascii="微軟正黑體" w:eastAsia="微軟正黑體" w:hAnsi="微軟正黑體"/>
                <w:color w:val="000000"/>
                <w:szCs w:val="24"/>
              </w:rPr>
              <w:t>1. 溝通式教學（Communicative approach）:著重學習情境的語言聽講能力訓練</w:t>
            </w:r>
          </w:p>
          <w:p w:rsidR="00924748" w:rsidRPr="001436E0" w:rsidRDefault="00924748" w:rsidP="00924748">
            <w:pPr>
              <w:autoSpaceDE w:val="0"/>
              <w:autoSpaceDN w:val="0"/>
              <w:adjustRightInd w:val="0"/>
              <w:snapToGrid w:val="0"/>
              <w:jc w:val="both"/>
              <w:rPr>
                <w:rFonts w:ascii="微軟正黑體" w:eastAsia="微軟正黑體" w:hAnsi="微軟正黑體"/>
                <w:color w:val="000000"/>
                <w:szCs w:val="24"/>
              </w:rPr>
            </w:pPr>
            <w:r w:rsidRPr="001436E0">
              <w:rPr>
                <w:rFonts w:ascii="微軟正黑體" w:eastAsia="微軟正黑體" w:hAnsi="微軟正黑體"/>
                <w:color w:val="000000"/>
                <w:szCs w:val="24"/>
              </w:rPr>
              <w:t>2. 合作學習：學生分組合作</w:t>
            </w:r>
          </w:p>
          <w:p w:rsidR="00924748" w:rsidRPr="001436E0" w:rsidRDefault="00924748" w:rsidP="00924748">
            <w:pPr>
              <w:pStyle w:val="normal"/>
              <w:widowControl w:val="0"/>
              <w:pBdr>
                <w:top w:val="nil"/>
                <w:left w:val="nil"/>
                <w:bottom w:val="nil"/>
                <w:right w:val="nil"/>
                <w:between w:val="nil"/>
              </w:pBdr>
              <w:adjustRightInd w:val="0"/>
              <w:snapToGrid w:val="0"/>
              <w:rPr>
                <w:rFonts w:ascii="微軟正黑體" w:eastAsia="微軟正黑體" w:hAnsi="微軟正黑體"/>
                <w:color w:val="000000"/>
                <w:kern w:val="2"/>
                <w:sz w:val="24"/>
                <w:szCs w:val="24"/>
              </w:rPr>
            </w:pPr>
            <w:r w:rsidRPr="001436E0">
              <w:rPr>
                <w:rFonts w:ascii="微軟正黑體" w:eastAsia="微軟正黑體" w:hAnsi="微軟正黑體"/>
                <w:color w:val="000000"/>
                <w:kern w:val="2"/>
                <w:sz w:val="24"/>
                <w:szCs w:val="24"/>
              </w:rPr>
              <w:t>3. 多媒體運用：影片製作、網路資源搜尋及分享</w:t>
            </w:r>
          </w:p>
        </w:tc>
      </w:tr>
      <w:tr w:rsidR="00924748" w:rsidRPr="001436E0" w:rsidTr="00924748">
        <w:trPr>
          <w:trHeight w:val="67"/>
        </w:trPr>
        <w:tc>
          <w:tcPr>
            <w:tcW w:w="1661" w:type="dxa"/>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對 應 學 群</w:t>
            </w:r>
          </w:p>
        </w:tc>
        <w:tc>
          <w:tcPr>
            <w:tcW w:w="1680"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■資訊</w:t>
            </w:r>
          </w:p>
        </w:tc>
        <w:tc>
          <w:tcPr>
            <w:tcW w:w="1685"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工程</w:t>
            </w:r>
            <w:r w:rsidRPr="001436E0">
              <w:rPr>
                <w:rFonts w:ascii="微軟正黑體" w:eastAsia="微軟正黑體" w:hAnsi="微軟正黑體"/>
                <w:color w:val="000000"/>
                <w:szCs w:val="24"/>
              </w:rPr>
              <w:tab/>
            </w:r>
            <w:r w:rsidRPr="001436E0">
              <w:rPr>
                <w:rFonts w:ascii="微軟正黑體" w:eastAsia="微軟正黑體" w:hAnsi="微軟正黑體"/>
                <w:color w:val="000000"/>
                <w:szCs w:val="24"/>
              </w:rPr>
              <w:tab/>
            </w:r>
          </w:p>
        </w:tc>
        <w:tc>
          <w:tcPr>
            <w:tcW w:w="1681" w:type="dxa"/>
            <w:gridSpan w:val="3"/>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數理化</w:t>
            </w:r>
            <w:r w:rsidRPr="001436E0">
              <w:rPr>
                <w:rFonts w:ascii="微軟正黑體" w:eastAsia="微軟正黑體" w:hAnsi="微軟正黑體"/>
                <w:color w:val="000000"/>
                <w:szCs w:val="24"/>
              </w:rPr>
              <w:tab/>
            </w:r>
          </w:p>
        </w:tc>
        <w:tc>
          <w:tcPr>
            <w:tcW w:w="1679"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醫藥衛生</w:t>
            </w:r>
          </w:p>
        </w:tc>
        <w:tc>
          <w:tcPr>
            <w:tcW w:w="1808"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生命科學</w:t>
            </w:r>
          </w:p>
        </w:tc>
      </w:tr>
      <w:tr w:rsidR="00924748" w:rsidRPr="001436E0" w:rsidTr="00924748">
        <w:trPr>
          <w:trHeight w:val="66"/>
        </w:trPr>
        <w:tc>
          <w:tcPr>
            <w:tcW w:w="1661" w:type="dxa"/>
            <w:vMerge/>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c>
          <w:tcPr>
            <w:tcW w:w="1680" w:type="dxa"/>
            <w:gridSpan w:val="2"/>
          </w:tcPr>
          <w:p w:rsidR="00924748" w:rsidRPr="001436E0" w:rsidRDefault="00924748" w:rsidP="00924748">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農林漁牧</w:t>
            </w:r>
          </w:p>
        </w:tc>
        <w:tc>
          <w:tcPr>
            <w:tcW w:w="1685"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地球環境</w:t>
            </w:r>
          </w:p>
        </w:tc>
        <w:tc>
          <w:tcPr>
            <w:tcW w:w="1681" w:type="dxa"/>
            <w:gridSpan w:val="3"/>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建築設計</w:t>
            </w:r>
          </w:p>
        </w:tc>
        <w:tc>
          <w:tcPr>
            <w:tcW w:w="1679"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藝術</w:t>
            </w:r>
          </w:p>
        </w:tc>
        <w:tc>
          <w:tcPr>
            <w:tcW w:w="1808"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社會心理</w:t>
            </w:r>
          </w:p>
        </w:tc>
      </w:tr>
      <w:tr w:rsidR="00924748" w:rsidRPr="001436E0" w:rsidTr="00924748">
        <w:trPr>
          <w:trHeight w:val="66"/>
        </w:trPr>
        <w:tc>
          <w:tcPr>
            <w:tcW w:w="1661" w:type="dxa"/>
            <w:vMerge/>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c>
          <w:tcPr>
            <w:tcW w:w="1680"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■大眾傳播</w:t>
            </w:r>
          </w:p>
        </w:tc>
        <w:tc>
          <w:tcPr>
            <w:tcW w:w="1685" w:type="dxa"/>
            <w:gridSpan w:val="2"/>
          </w:tcPr>
          <w:p w:rsidR="00924748" w:rsidRPr="001436E0" w:rsidRDefault="00924748" w:rsidP="00924748">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■外語</w:t>
            </w:r>
          </w:p>
        </w:tc>
        <w:tc>
          <w:tcPr>
            <w:tcW w:w="1681" w:type="dxa"/>
            <w:gridSpan w:val="3"/>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文史哲</w:t>
            </w:r>
          </w:p>
        </w:tc>
        <w:tc>
          <w:tcPr>
            <w:tcW w:w="1679"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教育</w:t>
            </w:r>
          </w:p>
        </w:tc>
        <w:tc>
          <w:tcPr>
            <w:tcW w:w="1808"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法政</w:t>
            </w:r>
          </w:p>
        </w:tc>
      </w:tr>
      <w:tr w:rsidR="00924748" w:rsidRPr="001436E0" w:rsidTr="00924748">
        <w:trPr>
          <w:trHeight w:val="66"/>
        </w:trPr>
        <w:tc>
          <w:tcPr>
            <w:tcW w:w="1661" w:type="dxa"/>
            <w:vMerge/>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c>
          <w:tcPr>
            <w:tcW w:w="1680"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管理</w:t>
            </w:r>
          </w:p>
        </w:tc>
        <w:tc>
          <w:tcPr>
            <w:tcW w:w="1685"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財經</w:t>
            </w:r>
          </w:p>
        </w:tc>
        <w:tc>
          <w:tcPr>
            <w:tcW w:w="1681" w:type="dxa"/>
            <w:gridSpan w:val="3"/>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■體育休閒</w:t>
            </w:r>
          </w:p>
        </w:tc>
        <w:tc>
          <w:tcPr>
            <w:tcW w:w="1679"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c>
          <w:tcPr>
            <w:tcW w:w="1808"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r>
    </w:tbl>
    <w:p w:rsidR="00924748" w:rsidRPr="001436E0" w:rsidRDefault="00924748" w:rsidP="00924748">
      <w:pPr>
        <w:autoSpaceDE w:val="0"/>
        <w:autoSpaceDN w:val="0"/>
        <w:adjustRightInd w:val="0"/>
        <w:spacing w:line="360" w:lineRule="auto"/>
        <w:ind w:firstLineChars="200" w:firstLine="480"/>
        <w:rPr>
          <w:rFonts w:ascii="微軟正黑體" w:eastAsia="微軟正黑體" w:hAnsi="微軟正黑體" w:cs="標楷體"/>
          <w:b/>
          <w:color w:val="000000"/>
          <w:kern w:val="0"/>
          <w:szCs w:val="24"/>
        </w:rPr>
      </w:pPr>
    </w:p>
    <w:p w:rsidR="00924748" w:rsidRPr="001436E0" w:rsidRDefault="00924748" w:rsidP="00924748">
      <w:pPr>
        <w:autoSpaceDE w:val="0"/>
        <w:autoSpaceDN w:val="0"/>
        <w:adjustRightInd w:val="0"/>
        <w:rPr>
          <w:rFonts w:ascii="微軟正黑體" w:eastAsia="微軟正黑體" w:hAnsi="微軟正黑體" w:cs="標楷體"/>
          <w:b/>
          <w:color w:val="000000"/>
          <w:kern w:val="0"/>
          <w:sz w:val="28"/>
          <w:szCs w:val="28"/>
        </w:rPr>
      </w:pPr>
    </w:p>
    <w:p w:rsidR="00924748" w:rsidRPr="001436E0" w:rsidRDefault="00924748" w:rsidP="00924748">
      <w:pPr>
        <w:autoSpaceDE w:val="0"/>
        <w:autoSpaceDN w:val="0"/>
        <w:adjustRightInd w:val="0"/>
        <w:spacing w:line="360" w:lineRule="auto"/>
        <w:rPr>
          <w:rFonts w:ascii="微軟正黑體" w:eastAsia="微軟正黑體" w:hAnsi="微軟正黑體"/>
          <w:b/>
          <w:color w:val="000000"/>
          <w:szCs w:val="24"/>
        </w:rPr>
      </w:pPr>
      <w:r w:rsidRPr="001436E0">
        <w:rPr>
          <w:rFonts w:ascii="微軟正黑體" w:eastAsia="微軟正黑體" w:hAnsi="微軟正黑體" w:cs="標楷體"/>
          <w:b/>
          <w:color w:val="000000"/>
          <w:kern w:val="0"/>
          <w:sz w:val="28"/>
          <w:szCs w:val="28"/>
        </w:rPr>
        <w:br w:type="page"/>
      </w:r>
      <w:r w:rsidRPr="001436E0">
        <w:rPr>
          <w:rFonts w:ascii="微軟正黑體" w:eastAsia="微軟正黑體" w:hAnsi="微軟正黑體" w:cs="標楷體" w:hint="eastAsia"/>
          <w:b/>
          <w:color w:val="000000"/>
          <w:kern w:val="0"/>
          <w:sz w:val="28"/>
          <w:szCs w:val="28"/>
        </w:rPr>
        <w:lastRenderedPageBreak/>
        <w:t xml:space="preserve"> </w:t>
      </w:r>
      <w:r w:rsidRPr="001436E0">
        <w:rPr>
          <w:rFonts w:ascii="微軟正黑體" w:eastAsia="微軟正黑體" w:hAnsi="微軟正黑體" w:cs="標楷體" w:hint="eastAsia"/>
          <w:color w:val="000000"/>
          <w:kern w:val="0"/>
          <w:sz w:val="28"/>
          <w:szCs w:val="28"/>
        </w:rPr>
        <w:t xml:space="preserve"> </w:t>
      </w:r>
      <w:r w:rsidRPr="001436E0">
        <w:rPr>
          <w:rFonts w:ascii="微軟正黑體" w:eastAsia="微軟正黑體" w:hAnsi="微軟正黑體" w:cs="標楷體" w:hint="eastAsia"/>
          <w:b/>
          <w:color w:val="000000"/>
          <w:kern w:val="0"/>
          <w:szCs w:val="24"/>
        </w:rPr>
        <w:t>二、</w:t>
      </w:r>
      <w:r w:rsidRPr="001436E0">
        <w:rPr>
          <w:rFonts w:ascii="微軟正黑體" w:eastAsia="微軟正黑體" w:hAnsi="微軟正黑體"/>
          <w:b/>
          <w:color w:val="000000"/>
          <w:kern w:val="0"/>
          <w:szCs w:val="24"/>
        </w:rPr>
        <w:t>「</w:t>
      </w:r>
      <w:r w:rsidRPr="001436E0">
        <w:rPr>
          <w:rFonts w:ascii="微軟正黑體" w:eastAsia="微軟正黑體" w:hAnsi="微軟正黑體"/>
          <w:b/>
          <w:color w:val="000000"/>
          <w:szCs w:val="24"/>
        </w:rPr>
        <w:t>實作及探索體驗</w:t>
      </w:r>
      <w:r w:rsidRPr="001436E0">
        <w:rPr>
          <w:rFonts w:ascii="微軟正黑體" w:eastAsia="微軟正黑體" w:hAnsi="微軟正黑體"/>
          <w:b/>
          <w:color w:val="000000"/>
          <w:kern w:val="0"/>
          <w:szCs w:val="24"/>
        </w:rPr>
        <w:t>」</w:t>
      </w:r>
      <w:r w:rsidRPr="001436E0">
        <w:rPr>
          <w:rFonts w:ascii="微軟正黑體" w:eastAsia="微軟正黑體" w:hAnsi="微軟正黑體"/>
          <w:b/>
          <w:color w:val="000000"/>
          <w:szCs w:val="24"/>
        </w:rPr>
        <w:t>課程：</w:t>
      </w:r>
    </w:p>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425"/>
        <w:gridCol w:w="1418"/>
        <w:gridCol w:w="133"/>
        <w:gridCol w:w="262"/>
        <w:gridCol w:w="1434"/>
        <w:gridCol w:w="247"/>
        <w:gridCol w:w="759"/>
        <w:gridCol w:w="688"/>
        <w:gridCol w:w="1692"/>
        <w:gridCol w:w="1589"/>
        <w:gridCol w:w="709"/>
      </w:tblGrid>
      <w:tr w:rsidR="00E03990" w:rsidRPr="001436E0" w:rsidTr="00F55B34">
        <w:tc>
          <w:tcPr>
            <w:tcW w:w="1275" w:type="dxa"/>
            <w:gridSpan w:val="2"/>
            <w:vMerge w:val="restart"/>
            <w:vAlign w:val="center"/>
          </w:tcPr>
          <w:p w:rsidR="00E03990" w:rsidRPr="001436E0" w:rsidRDefault="00E03990" w:rsidP="00E75CA7">
            <w:pPr>
              <w:autoSpaceDE w:val="0"/>
              <w:autoSpaceDN w:val="0"/>
              <w:adjustRightInd w:val="0"/>
              <w:snapToGrid w:val="0"/>
              <w:jc w:val="center"/>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科目名稱</w:t>
            </w:r>
          </w:p>
        </w:tc>
        <w:tc>
          <w:tcPr>
            <w:tcW w:w="1418" w:type="dxa"/>
          </w:tcPr>
          <w:p w:rsidR="00E03990" w:rsidRPr="001436E0" w:rsidRDefault="00E03990" w:rsidP="00E75CA7">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中文名稱</w:t>
            </w:r>
          </w:p>
        </w:tc>
        <w:tc>
          <w:tcPr>
            <w:tcW w:w="7513" w:type="dxa"/>
            <w:gridSpan w:val="9"/>
          </w:tcPr>
          <w:p w:rsidR="00E03990" w:rsidRPr="001436E0" w:rsidRDefault="00E03990" w:rsidP="00E75CA7">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s="新細明體" w:hint="eastAsia"/>
                <w:kern w:val="0"/>
                <w:szCs w:val="24"/>
              </w:rPr>
              <w:t>社會科探究與實作</w:t>
            </w:r>
          </w:p>
        </w:tc>
      </w:tr>
      <w:tr w:rsidR="00E03990" w:rsidRPr="001436E0" w:rsidTr="00F55B34">
        <w:trPr>
          <w:trHeight w:val="301"/>
        </w:trPr>
        <w:tc>
          <w:tcPr>
            <w:tcW w:w="1275" w:type="dxa"/>
            <w:gridSpan w:val="2"/>
            <w:vMerge/>
            <w:vAlign w:val="center"/>
          </w:tcPr>
          <w:p w:rsidR="00E03990" w:rsidRPr="001436E0" w:rsidRDefault="00E03990" w:rsidP="00E75CA7">
            <w:pPr>
              <w:autoSpaceDE w:val="0"/>
              <w:autoSpaceDN w:val="0"/>
              <w:adjustRightInd w:val="0"/>
              <w:snapToGrid w:val="0"/>
              <w:jc w:val="center"/>
              <w:rPr>
                <w:rFonts w:ascii="微軟正黑體" w:eastAsia="微軟正黑體" w:hAnsi="微軟正黑體"/>
                <w:color w:val="000000"/>
                <w:kern w:val="0"/>
                <w:szCs w:val="24"/>
              </w:rPr>
            </w:pPr>
          </w:p>
        </w:tc>
        <w:tc>
          <w:tcPr>
            <w:tcW w:w="1418" w:type="dxa"/>
          </w:tcPr>
          <w:p w:rsidR="00E03990" w:rsidRPr="001436E0" w:rsidRDefault="00E03990" w:rsidP="00E75CA7">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英文名稱</w:t>
            </w:r>
          </w:p>
        </w:tc>
        <w:tc>
          <w:tcPr>
            <w:tcW w:w="7513" w:type="dxa"/>
            <w:gridSpan w:val="9"/>
          </w:tcPr>
          <w:p w:rsidR="00E03990" w:rsidRPr="001436E0" w:rsidRDefault="00E03990" w:rsidP="00E75CA7">
            <w:pPr>
              <w:rPr>
                <w:rFonts w:ascii="微軟正黑體" w:eastAsia="微軟正黑體" w:hAnsi="微軟正黑體"/>
                <w:color w:val="000000"/>
                <w:kern w:val="0"/>
                <w:szCs w:val="24"/>
              </w:rPr>
            </w:pPr>
            <w:r w:rsidRPr="001436E0">
              <w:rPr>
                <w:rFonts w:ascii="微軟正黑體" w:eastAsia="微軟正黑體" w:hAnsi="微軟正黑體"/>
              </w:rPr>
              <w:t>Inquiry and Practice</w:t>
            </w:r>
            <w:r w:rsidRPr="001436E0">
              <w:rPr>
                <w:rFonts w:ascii="微軟正黑體" w:eastAsia="微軟正黑體" w:hAnsi="微軟正黑體" w:hint="eastAsia"/>
              </w:rPr>
              <w:t>:</w:t>
            </w:r>
            <w:r w:rsidRPr="001436E0">
              <w:rPr>
                <w:rFonts w:ascii="微軟正黑體" w:eastAsia="微軟正黑體" w:hAnsi="微軟正黑體"/>
              </w:rPr>
              <w:t xml:space="preserve"> Social </w:t>
            </w:r>
            <w:r w:rsidRPr="001436E0">
              <w:rPr>
                <w:rFonts w:ascii="微軟正黑體" w:eastAsia="微軟正黑體" w:hAnsi="微軟正黑體" w:hint="eastAsia"/>
              </w:rPr>
              <w:t>S</w:t>
            </w:r>
            <w:r w:rsidRPr="001436E0">
              <w:rPr>
                <w:rFonts w:ascii="微軟正黑體" w:eastAsia="微軟正黑體" w:hAnsi="微軟正黑體"/>
              </w:rPr>
              <w:t>cience</w:t>
            </w:r>
          </w:p>
        </w:tc>
      </w:tr>
      <w:tr w:rsidR="00E03990" w:rsidRPr="001436E0" w:rsidTr="00F55B34">
        <w:tc>
          <w:tcPr>
            <w:tcW w:w="1275" w:type="dxa"/>
            <w:gridSpan w:val="2"/>
            <w:vAlign w:val="center"/>
          </w:tcPr>
          <w:p w:rsidR="00E03990" w:rsidRPr="001436E0" w:rsidRDefault="00E03990" w:rsidP="00E75CA7">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師 資 來 源</w:t>
            </w:r>
          </w:p>
        </w:tc>
        <w:tc>
          <w:tcPr>
            <w:tcW w:w="8931" w:type="dxa"/>
            <w:gridSpan w:val="10"/>
          </w:tcPr>
          <w:p w:rsidR="00E03990" w:rsidRPr="001436E0" w:rsidRDefault="00E03990" w:rsidP="00E75CA7">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校內</w:t>
            </w:r>
            <w:r w:rsidRPr="001436E0">
              <w:rPr>
                <w:rFonts w:ascii="微軟正黑體" w:eastAsia="微軟正黑體" w:hAnsi="微軟正黑體" w:hint="eastAsia"/>
                <w:kern w:val="0"/>
                <w:szCs w:val="24"/>
              </w:rPr>
              <w:t>合科</w:t>
            </w:r>
          </w:p>
        </w:tc>
      </w:tr>
      <w:tr w:rsidR="00E03990" w:rsidRPr="001436E0" w:rsidTr="00F55B34">
        <w:tc>
          <w:tcPr>
            <w:tcW w:w="1275" w:type="dxa"/>
            <w:gridSpan w:val="2"/>
            <w:vAlign w:val="center"/>
          </w:tcPr>
          <w:p w:rsidR="00E03990" w:rsidRPr="001436E0" w:rsidRDefault="00E03990" w:rsidP="00E75CA7">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課 程 類 別</w:t>
            </w:r>
          </w:p>
        </w:tc>
        <w:tc>
          <w:tcPr>
            <w:tcW w:w="8931" w:type="dxa"/>
            <w:gridSpan w:val="10"/>
          </w:tcPr>
          <w:p w:rsidR="00E03990" w:rsidRPr="001436E0" w:rsidRDefault="00E03990" w:rsidP="00E75CA7">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校訂</w:t>
            </w:r>
            <w:r w:rsidRPr="001436E0">
              <w:rPr>
                <w:rFonts w:ascii="微軟正黑體" w:eastAsia="微軟正黑體" w:hAnsi="微軟正黑體" w:cs="新細明體" w:hint="eastAsia"/>
                <w:kern w:val="0"/>
                <w:szCs w:val="24"/>
              </w:rPr>
              <w:t>必</w:t>
            </w:r>
            <w:r w:rsidRPr="001436E0">
              <w:rPr>
                <w:rFonts w:ascii="微軟正黑體" w:eastAsia="微軟正黑體" w:hAnsi="微軟正黑體"/>
                <w:kern w:val="0"/>
                <w:szCs w:val="24"/>
              </w:rPr>
              <w:t>修</w:t>
            </w:r>
          </w:p>
        </w:tc>
      </w:tr>
      <w:tr w:rsidR="00E03990" w:rsidRPr="001436E0" w:rsidTr="00F55B34">
        <w:tc>
          <w:tcPr>
            <w:tcW w:w="1275" w:type="dxa"/>
            <w:gridSpan w:val="2"/>
            <w:vAlign w:val="center"/>
          </w:tcPr>
          <w:p w:rsidR="00E03990" w:rsidRPr="001436E0" w:rsidRDefault="00E03990" w:rsidP="00E75CA7">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屬 性</w:t>
            </w:r>
          </w:p>
        </w:tc>
        <w:tc>
          <w:tcPr>
            <w:tcW w:w="8931" w:type="dxa"/>
            <w:gridSpan w:val="10"/>
          </w:tcPr>
          <w:p w:rsidR="00E03990" w:rsidRPr="001436E0" w:rsidRDefault="00E03990" w:rsidP="00E75CA7">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專精</w:t>
            </w:r>
            <w:r w:rsidRPr="001436E0">
              <w:rPr>
                <w:rFonts w:ascii="微軟正黑體" w:eastAsia="微軟正黑體" w:hAnsi="微軟正黑體"/>
                <w:kern w:val="0"/>
                <w:szCs w:val="24"/>
              </w:rPr>
              <w:t>科目</w:t>
            </w:r>
          </w:p>
        </w:tc>
      </w:tr>
      <w:tr w:rsidR="00E03990" w:rsidRPr="001436E0" w:rsidTr="00F55B34">
        <w:trPr>
          <w:trHeight w:val="375"/>
        </w:trPr>
        <w:tc>
          <w:tcPr>
            <w:tcW w:w="1275" w:type="dxa"/>
            <w:gridSpan w:val="2"/>
            <w:vMerge w:val="restart"/>
            <w:vAlign w:val="center"/>
          </w:tcPr>
          <w:p w:rsidR="00E03990" w:rsidRPr="001436E0" w:rsidRDefault="00E03990" w:rsidP="00E75CA7">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領 域 名 稱</w:t>
            </w:r>
          </w:p>
        </w:tc>
        <w:tc>
          <w:tcPr>
            <w:tcW w:w="8931" w:type="dxa"/>
            <w:gridSpan w:val="10"/>
          </w:tcPr>
          <w:p w:rsidR="00E03990" w:rsidRPr="001436E0" w:rsidRDefault="00E03990" w:rsidP="00E75CA7">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社會領域</w:t>
            </w:r>
          </w:p>
        </w:tc>
      </w:tr>
      <w:tr w:rsidR="00E03990" w:rsidRPr="001436E0" w:rsidTr="00F55B34">
        <w:trPr>
          <w:trHeight w:val="397"/>
        </w:trPr>
        <w:tc>
          <w:tcPr>
            <w:tcW w:w="1275" w:type="dxa"/>
            <w:gridSpan w:val="2"/>
            <w:vMerge/>
            <w:vAlign w:val="center"/>
          </w:tcPr>
          <w:p w:rsidR="00E03990" w:rsidRPr="001436E0" w:rsidRDefault="00E03990" w:rsidP="00E75CA7">
            <w:pPr>
              <w:autoSpaceDE w:val="0"/>
              <w:autoSpaceDN w:val="0"/>
              <w:adjustRightInd w:val="0"/>
              <w:snapToGrid w:val="0"/>
              <w:jc w:val="center"/>
              <w:rPr>
                <w:rFonts w:ascii="微軟正黑體" w:eastAsia="微軟正黑體" w:hAnsi="微軟正黑體"/>
                <w:b/>
                <w:color w:val="000000"/>
                <w:kern w:val="0"/>
                <w:szCs w:val="24"/>
              </w:rPr>
            </w:pPr>
          </w:p>
        </w:tc>
        <w:tc>
          <w:tcPr>
            <w:tcW w:w="8931" w:type="dxa"/>
            <w:gridSpan w:val="10"/>
          </w:tcPr>
          <w:p w:rsidR="00E03990" w:rsidRPr="001436E0" w:rsidRDefault="00E03990" w:rsidP="00E75CA7">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hint="eastAsia"/>
                <w:color w:val="000000"/>
                <w:kern w:val="0"/>
                <w:szCs w:val="24"/>
              </w:rPr>
              <w:t>歷史、地理、公民</w:t>
            </w:r>
            <w:r w:rsidR="00D441D3">
              <w:rPr>
                <w:rFonts w:ascii="微軟正黑體" w:eastAsia="微軟正黑體" w:hAnsi="微軟正黑體" w:hint="eastAsia"/>
                <w:color w:val="000000"/>
                <w:kern w:val="0"/>
                <w:szCs w:val="24"/>
              </w:rPr>
              <w:t>與社會</w:t>
            </w:r>
            <w:r w:rsidRPr="001436E0">
              <w:rPr>
                <w:rFonts w:ascii="微軟正黑體" w:eastAsia="微軟正黑體" w:hAnsi="微軟正黑體" w:hint="eastAsia"/>
                <w:color w:val="000000"/>
                <w:kern w:val="0"/>
                <w:szCs w:val="24"/>
              </w:rPr>
              <w:t>科</w:t>
            </w:r>
          </w:p>
        </w:tc>
      </w:tr>
      <w:tr w:rsidR="00E03990" w:rsidRPr="001436E0" w:rsidTr="00F55B34">
        <w:tc>
          <w:tcPr>
            <w:tcW w:w="1275" w:type="dxa"/>
            <w:gridSpan w:val="2"/>
            <w:vAlign w:val="center"/>
          </w:tcPr>
          <w:p w:rsidR="00E03990" w:rsidRPr="001436E0" w:rsidRDefault="00E03990" w:rsidP="00E75CA7">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開 課 方 式</w:t>
            </w:r>
          </w:p>
        </w:tc>
        <w:tc>
          <w:tcPr>
            <w:tcW w:w="8931" w:type="dxa"/>
            <w:gridSpan w:val="10"/>
          </w:tcPr>
          <w:p w:rsidR="00E03990" w:rsidRPr="001436E0" w:rsidRDefault="00E03990" w:rsidP="00E75CA7">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原班級</w:t>
            </w:r>
          </w:p>
        </w:tc>
      </w:tr>
      <w:tr w:rsidR="00E03990" w:rsidRPr="001436E0" w:rsidTr="00F55B34">
        <w:tc>
          <w:tcPr>
            <w:tcW w:w="1275" w:type="dxa"/>
            <w:gridSpan w:val="2"/>
            <w:vAlign w:val="center"/>
          </w:tcPr>
          <w:p w:rsidR="00E03990" w:rsidRPr="001436E0" w:rsidRDefault="00E03990" w:rsidP="00E75CA7">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來 源</w:t>
            </w:r>
          </w:p>
        </w:tc>
        <w:tc>
          <w:tcPr>
            <w:tcW w:w="8931" w:type="dxa"/>
            <w:gridSpan w:val="10"/>
          </w:tcPr>
          <w:p w:rsidR="00E03990" w:rsidRPr="001436E0" w:rsidRDefault="00E03990" w:rsidP="00E75CA7">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學校自行規劃</w:t>
            </w:r>
          </w:p>
        </w:tc>
      </w:tr>
      <w:tr w:rsidR="00E03990" w:rsidRPr="001436E0" w:rsidTr="00F55B34">
        <w:tc>
          <w:tcPr>
            <w:tcW w:w="1275" w:type="dxa"/>
            <w:gridSpan w:val="2"/>
            <w:vMerge w:val="restart"/>
            <w:vAlign w:val="center"/>
          </w:tcPr>
          <w:p w:rsidR="00E03990" w:rsidRPr="001436E0" w:rsidRDefault="00E03990" w:rsidP="00E75CA7">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課綱</w:t>
            </w:r>
          </w:p>
          <w:p w:rsidR="00E03990" w:rsidRPr="001436E0" w:rsidRDefault="00E03990" w:rsidP="00E75CA7">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核心素養</w:t>
            </w:r>
          </w:p>
        </w:tc>
        <w:tc>
          <w:tcPr>
            <w:tcW w:w="1418" w:type="dxa"/>
            <w:vAlign w:val="center"/>
          </w:tcPr>
          <w:p w:rsidR="00E03990" w:rsidRPr="001436E0" w:rsidRDefault="00E03990" w:rsidP="00E75CA7">
            <w:pPr>
              <w:adjustRightInd w:val="0"/>
              <w:snapToGrid w:val="0"/>
              <w:ind w:left="-19"/>
              <w:jc w:val="both"/>
              <w:rPr>
                <w:rFonts w:ascii="微軟正黑體" w:eastAsia="微軟正黑體" w:hAnsi="微軟正黑體"/>
                <w:color w:val="000000"/>
                <w:szCs w:val="24"/>
              </w:rPr>
            </w:pPr>
            <w:r w:rsidRPr="001436E0">
              <w:rPr>
                <w:rFonts w:ascii="微軟正黑體" w:eastAsia="微軟正黑體" w:hAnsi="微軟正黑體"/>
                <w:color w:val="000000"/>
                <w:szCs w:val="24"/>
              </w:rPr>
              <w:t>A自主行動</w:t>
            </w:r>
          </w:p>
        </w:tc>
        <w:tc>
          <w:tcPr>
            <w:tcW w:w="7513" w:type="dxa"/>
            <w:gridSpan w:val="9"/>
            <w:vAlign w:val="center"/>
          </w:tcPr>
          <w:p w:rsidR="00E03990" w:rsidRPr="001436E0" w:rsidRDefault="00E03990" w:rsidP="00E75CA7">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■A1.身心素質與自我精進 ■A2.系統思考與問題解決 ■A3.規劃執行與創新應變</w:t>
            </w:r>
          </w:p>
        </w:tc>
      </w:tr>
      <w:tr w:rsidR="00E03990" w:rsidRPr="001436E0" w:rsidTr="00F55B34">
        <w:tc>
          <w:tcPr>
            <w:tcW w:w="1275" w:type="dxa"/>
            <w:gridSpan w:val="2"/>
            <w:vMerge/>
            <w:vAlign w:val="center"/>
          </w:tcPr>
          <w:p w:rsidR="00E03990" w:rsidRPr="001436E0" w:rsidRDefault="00E03990" w:rsidP="00E75CA7">
            <w:pPr>
              <w:autoSpaceDE w:val="0"/>
              <w:autoSpaceDN w:val="0"/>
              <w:adjustRightInd w:val="0"/>
              <w:snapToGrid w:val="0"/>
              <w:jc w:val="center"/>
              <w:rPr>
                <w:rFonts w:ascii="微軟正黑體" w:eastAsia="微軟正黑體" w:hAnsi="微軟正黑體"/>
                <w:kern w:val="0"/>
                <w:szCs w:val="24"/>
              </w:rPr>
            </w:pPr>
          </w:p>
        </w:tc>
        <w:tc>
          <w:tcPr>
            <w:tcW w:w="1418" w:type="dxa"/>
            <w:vAlign w:val="center"/>
          </w:tcPr>
          <w:p w:rsidR="00E03990" w:rsidRPr="001436E0" w:rsidRDefault="00E03990" w:rsidP="00E75CA7">
            <w:pPr>
              <w:adjustRightInd w:val="0"/>
              <w:snapToGrid w:val="0"/>
              <w:jc w:val="both"/>
              <w:rPr>
                <w:rFonts w:ascii="微軟正黑體" w:eastAsia="微軟正黑體" w:hAnsi="微軟正黑體"/>
                <w:color w:val="000000"/>
                <w:szCs w:val="24"/>
              </w:rPr>
            </w:pPr>
            <w:r w:rsidRPr="001436E0">
              <w:rPr>
                <w:rFonts w:ascii="微軟正黑體" w:eastAsia="微軟正黑體" w:hAnsi="微軟正黑體"/>
                <w:color w:val="000000"/>
                <w:szCs w:val="24"/>
              </w:rPr>
              <w:t>B溝通互動</w:t>
            </w:r>
          </w:p>
        </w:tc>
        <w:tc>
          <w:tcPr>
            <w:tcW w:w="7513" w:type="dxa"/>
            <w:gridSpan w:val="9"/>
            <w:vAlign w:val="center"/>
          </w:tcPr>
          <w:p w:rsidR="00E03990" w:rsidRPr="001436E0" w:rsidRDefault="00E03990" w:rsidP="00E75CA7">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■B1.符號運用與溝通表達 ■B2.科技資訊與媒體素養 ■B3.藝術涵養與美感素養</w:t>
            </w:r>
          </w:p>
        </w:tc>
      </w:tr>
      <w:tr w:rsidR="00E03990" w:rsidRPr="001436E0" w:rsidTr="00F55B34">
        <w:tc>
          <w:tcPr>
            <w:tcW w:w="1275" w:type="dxa"/>
            <w:gridSpan w:val="2"/>
            <w:vMerge/>
            <w:vAlign w:val="center"/>
          </w:tcPr>
          <w:p w:rsidR="00E03990" w:rsidRPr="001436E0" w:rsidRDefault="00E03990" w:rsidP="00E75CA7">
            <w:pPr>
              <w:autoSpaceDE w:val="0"/>
              <w:autoSpaceDN w:val="0"/>
              <w:adjustRightInd w:val="0"/>
              <w:snapToGrid w:val="0"/>
              <w:jc w:val="center"/>
              <w:rPr>
                <w:rFonts w:ascii="微軟正黑體" w:eastAsia="微軟正黑體" w:hAnsi="微軟正黑體"/>
                <w:kern w:val="0"/>
                <w:szCs w:val="24"/>
              </w:rPr>
            </w:pPr>
          </w:p>
        </w:tc>
        <w:tc>
          <w:tcPr>
            <w:tcW w:w="1418" w:type="dxa"/>
            <w:vAlign w:val="center"/>
          </w:tcPr>
          <w:p w:rsidR="00E03990" w:rsidRPr="001436E0" w:rsidRDefault="00E03990" w:rsidP="00E75CA7">
            <w:pPr>
              <w:adjustRightInd w:val="0"/>
              <w:snapToGrid w:val="0"/>
              <w:jc w:val="both"/>
              <w:rPr>
                <w:rFonts w:ascii="微軟正黑體" w:eastAsia="微軟正黑體" w:hAnsi="微軟正黑體"/>
                <w:color w:val="000000"/>
                <w:szCs w:val="24"/>
              </w:rPr>
            </w:pPr>
            <w:r w:rsidRPr="001436E0">
              <w:rPr>
                <w:rFonts w:ascii="微軟正黑體" w:eastAsia="微軟正黑體" w:hAnsi="微軟正黑體"/>
                <w:color w:val="000000"/>
                <w:szCs w:val="24"/>
              </w:rPr>
              <w:t>C社會參與</w:t>
            </w:r>
          </w:p>
        </w:tc>
        <w:tc>
          <w:tcPr>
            <w:tcW w:w="7513" w:type="dxa"/>
            <w:gridSpan w:val="9"/>
            <w:vAlign w:val="center"/>
          </w:tcPr>
          <w:p w:rsidR="00E03990" w:rsidRPr="001436E0" w:rsidRDefault="00E03990" w:rsidP="00E75CA7">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■C1.道德實踐與公民意識 ■C2.人際關係與團隊合作 ■C3.多元文化與國際理解</w:t>
            </w:r>
          </w:p>
        </w:tc>
      </w:tr>
      <w:tr w:rsidR="00E03990" w:rsidRPr="001436E0" w:rsidTr="00F55B34">
        <w:tc>
          <w:tcPr>
            <w:tcW w:w="1275" w:type="dxa"/>
            <w:gridSpan w:val="2"/>
            <w:vAlign w:val="center"/>
          </w:tcPr>
          <w:p w:rsidR="00E03990" w:rsidRPr="001436E0" w:rsidRDefault="00E03990" w:rsidP="00E75CA7">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 生 圖 像</w:t>
            </w:r>
          </w:p>
        </w:tc>
        <w:tc>
          <w:tcPr>
            <w:tcW w:w="8931" w:type="dxa"/>
            <w:gridSpan w:val="10"/>
          </w:tcPr>
          <w:p w:rsidR="00E03990" w:rsidRPr="001436E0" w:rsidRDefault="00E03990" w:rsidP="00E75CA7">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 xml:space="preserve">溝通表達與社會關懷 </w:t>
            </w:r>
            <w:r w:rsidRPr="001436E0">
              <w:rPr>
                <w:rFonts w:ascii="微軟正黑體" w:eastAsia="微軟正黑體" w:hAnsi="微軟正黑體" w:hint="eastAsia"/>
                <w:kern w:val="0"/>
                <w:szCs w:val="24"/>
              </w:rPr>
              <w:t xml:space="preserve"> </w:t>
            </w:r>
            <w:r w:rsidRPr="001436E0">
              <w:rPr>
                <w:rFonts w:ascii="微軟正黑體" w:eastAsia="微軟正黑體" w:hAnsi="微軟正黑體"/>
                <w:kern w:val="0"/>
                <w:szCs w:val="24"/>
              </w:rPr>
              <w:t>積極熱情與終身學習</w:t>
            </w:r>
            <w:r w:rsidRPr="001436E0">
              <w:rPr>
                <w:rFonts w:ascii="微軟正黑體" w:eastAsia="微軟正黑體" w:hAnsi="微軟正黑體" w:hint="eastAsia"/>
                <w:kern w:val="0"/>
                <w:szCs w:val="24"/>
              </w:rPr>
              <w:t xml:space="preserve">  </w:t>
            </w:r>
            <w:r w:rsidRPr="001436E0">
              <w:rPr>
                <w:rFonts w:ascii="微軟正黑體" w:eastAsia="微軟正黑體" w:hAnsi="微軟正黑體"/>
                <w:kern w:val="0"/>
                <w:szCs w:val="24"/>
              </w:rPr>
              <w:t>多元文化與國際移動</w:t>
            </w:r>
          </w:p>
        </w:tc>
      </w:tr>
      <w:tr w:rsidR="00E03990" w:rsidRPr="001436E0" w:rsidTr="00F55B34">
        <w:trPr>
          <w:trHeight w:val="772"/>
        </w:trPr>
        <w:tc>
          <w:tcPr>
            <w:tcW w:w="1275" w:type="dxa"/>
            <w:gridSpan w:val="2"/>
            <w:vAlign w:val="center"/>
          </w:tcPr>
          <w:p w:rsidR="00E03990" w:rsidRPr="001436E0" w:rsidRDefault="00E03990" w:rsidP="00E75CA7">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適 用 學 程</w:t>
            </w:r>
          </w:p>
        </w:tc>
        <w:tc>
          <w:tcPr>
            <w:tcW w:w="1813" w:type="dxa"/>
            <w:gridSpan w:val="3"/>
          </w:tcPr>
          <w:p w:rsidR="00E03990" w:rsidRPr="001436E0" w:rsidRDefault="00E03990" w:rsidP="00E75CA7">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w:t>
            </w:r>
            <w:r w:rsidRPr="001436E0">
              <w:rPr>
                <w:rFonts w:ascii="微軟正黑體" w:eastAsia="微軟正黑體" w:hAnsi="微軟正黑體" w:hint="eastAsia"/>
                <w:kern w:val="0"/>
                <w:szCs w:val="24"/>
              </w:rPr>
              <w:t>社會</w:t>
            </w:r>
            <w:r w:rsidRPr="001436E0">
              <w:rPr>
                <w:rFonts w:ascii="微軟正黑體" w:eastAsia="微軟正黑體" w:hAnsi="微軟正黑體"/>
                <w:kern w:val="0"/>
                <w:szCs w:val="24"/>
              </w:rPr>
              <w:t>學程</w:t>
            </w:r>
          </w:p>
        </w:tc>
        <w:tc>
          <w:tcPr>
            <w:tcW w:w="1681" w:type="dxa"/>
            <w:gridSpan w:val="2"/>
            <w:vAlign w:val="center"/>
          </w:tcPr>
          <w:p w:rsidR="00E03990" w:rsidRPr="001436E0" w:rsidRDefault="00E03990" w:rsidP="00E75CA7">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開課</w:t>
            </w:r>
          </w:p>
          <w:p w:rsidR="00E03990" w:rsidRPr="001436E0" w:rsidRDefault="00E03990" w:rsidP="00E75CA7">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年級 / 學 期</w:t>
            </w:r>
          </w:p>
        </w:tc>
        <w:tc>
          <w:tcPr>
            <w:tcW w:w="5437" w:type="dxa"/>
            <w:gridSpan w:val="5"/>
          </w:tcPr>
          <w:p w:rsidR="00E03990" w:rsidRPr="001436E0" w:rsidRDefault="00E03990" w:rsidP="00E75CA7">
            <w:pPr>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第二學年第一學期</w:t>
            </w:r>
          </w:p>
          <w:p w:rsidR="00E03990" w:rsidRPr="001436E0" w:rsidRDefault="00E03990" w:rsidP="00E75CA7">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第二學年第</w:t>
            </w:r>
            <w:r w:rsidRPr="001436E0">
              <w:rPr>
                <w:rFonts w:ascii="微軟正黑體" w:eastAsia="微軟正黑體" w:hAnsi="微軟正黑體" w:hint="eastAsia"/>
                <w:kern w:val="0"/>
                <w:szCs w:val="24"/>
              </w:rPr>
              <w:t>二</w:t>
            </w:r>
            <w:r w:rsidRPr="001436E0">
              <w:rPr>
                <w:rFonts w:ascii="微軟正黑體" w:eastAsia="微軟正黑體" w:hAnsi="微軟正黑體"/>
                <w:kern w:val="0"/>
                <w:szCs w:val="24"/>
              </w:rPr>
              <w:t>學期</w:t>
            </w:r>
          </w:p>
        </w:tc>
      </w:tr>
      <w:tr w:rsidR="00E03990" w:rsidRPr="001436E0" w:rsidTr="00F55B34">
        <w:tc>
          <w:tcPr>
            <w:tcW w:w="1275" w:type="dxa"/>
            <w:gridSpan w:val="2"/>
            <w:vAlign w:val="center"/>
          </w:tcPr>
          <w:p w:rsidR="00E03990" w:rsidRPr="001436E0" w:rsidRDefault="00E03990" w:rsidP="00E75CA7">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 分 數</w:t>
            </w:r>
          </w:p>
        </w:tc>
        <w:tc>
          <w:tcPr>
            <w:tcW w:w="8931" w:type="dxa"/>
            <w:gridSpan w:val="10"/>
          </w:tcPr>
          <w:p w:rsidR="00E03990" w:rsidRPr="001436E0" w:rsidRDefault="00E03990" w:rsidP="00E75CA7">
            <w:pPr>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2/(2)</w:t>
            </w:r>
          </w:p>
        </w:tc>
      </w:tr>
      <w:tr w:rsidR="00E03990" w:rsidRPr="001436E0" w:rsidTr="00F55B34">
        <w:tc>
          <w:tcPr>
            <w:tcW w:w="1275" w:type="dxa"/>
            <w:gridSpan w:val="2"/>
            <w:vAlign w:val="center"/>
          </w:tcPr>
          <w:p w:rsidR="00E03990" w:rsidRPr="001436E0" w:rsidRDefault="00E03990" w:rsidP="00E75CA7">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建議先修科目</w:t>
            </w:r>
          </w:p>
        </w:tc>
        <w:tc>
          <w:tcPr>
            <w:tcW w:w="8931" w:type="dxa"/>
            <w:gridSpan w:val="10"/>
          </w:tcPr>
          <w:p w:rsidR="00E03990" w:rsidRPr="001436E0" w:rsidRDefault="00E03990" w:rsidP="00E75CA7">
            <w:pPr>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無</w:t>
            </w:r>
          </w:p>
        </w:tc>
      </w:tr>
      <w:tr w:rsidR="00E03990" w:rsidRPr="001436E0" w:rsidTr="00F55B34">
        <w:tc>
          <w:tcPr>
            <w:tcW w:w="1275" w:type="dxa"/>
            <w:gridSpan w:val="2"/>
            <w:vAlign w:val="center"/>
          </w:tcPr>
          <w:p w:rsidR="00E03990" w:rsidRPr="001436E0" w:rsidRDefault="00E03990" w:rsidP="00E75CA7">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目 標</w:t>
            </w:r>
          </w:p>
        </w:tc>
        <w:tc>
          <w:tcPr>
            <w:tcW w:w="8931" w:type="dxa"/>
            <w:gridSpan w:val="10"/>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從土地議題切入，藉由公民、歷史、地理三門不同學科的屬性角度，訓練學生蒐集資料、解讀、分析、探索議題的能力，培養同學分組協同合作的實作能力，最後讓學生能採用不同方式，呈現其對社會、世界相關議題的發問、尋找答案與探究成果。</w:t>
            </w:r>
          </w:p>
        </w:tc>
      </w:tr>
      <w:tr w:rsidR="00E03990" w:rsidRPr="001436E0" w:rsidTr="00F55B34">
        <w:tc>
          <w:tcPr>
            <w:tcW w:w="10206" w:type="dxa"/>
            <w:gridSpan w:val="12"/>
            <w:vAlign w:val="center"/>
          </w:tcPr>
          <w:p w:rsidR="00E03990" w:rsidRPr="001436E0" w:rsidRDefault="00E03990" w:rsidP="00E75CA7">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內 容</w:t>
            </w:r>
          </w:p>
        </w:tc>
      </w:tr>
      <w:tr w:rsidR="00E03990" w:rsidRPr="001436E0" w:rsidTr="00F55B34">
        <w:tc>
          <w:tcPr>
            <w:tcW w:w="850" w:type="dxa"/>
            <w:vAlign w:val="center"/>
          </w:tcPr>
          <w:p w:rsidR="00E03990" w:rsidRPr="001436E0" w:rsidRDefault="00E03990" w:rsidP="00E75CA7">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週次</w:t>
            </w:r>
          </w:p>
        </w:tc>
        <w:tc>
          <w:tcPr>
            <w:tcW w:w="4678" w:type="dxa"/>
            <w:gridSpan w:val="7"/>
            <w:vAlign w:val="center"/>
          </w:tcPr>
          <w:p w:rsidR="00E03990" w:rsidRPr="001436E0" w:rsidRDefault="00E03990" w:rsidP="00E75CA7">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授課主題</w:t>
            </w:r>
          </w:p>
        </w:tc>
        <w:tc>
          <w:tcPr>
            <w:tcW w:w="3969" w:type="dxa"/>
            <w:gridSpan w:val="3"/>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課程內容說明</w:t>
            </w:r>
          </w:p>
        </w:tc>
        <w:tc>
          <w:tcPr>
            <w:tcW w:w="709" w:type="dxa"/>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備註</w:t>
            </w:r>
          </w:p>
        </w:tc>
      </w:tr>
      <w:tr w:rsidR="00E03990" w:rsidRPr="001436E0" w:rsidTr="00F55B34">
        <w:tc>
          <w:tcPr>
            <w:tcW w:w="850" w:type="dxa"/>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lastRenderedPageBreak/>
              <w:t>1</w:t>
            </w:r>
          </w:p>
        </w:tc>
        <w:tc>
          <w:tcPr>
            <w:tcW w:w="4678" w:type="dxa"/>
            <w:gridSpan w:val="7"/>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主題:土地議題</w:t>
            </w:r>
          </w:p>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課程說明</w:t>
            </w:r>
          </w:p>
          <w:p w:rsidR="00E03990" w:rsidRPr="001436E0" w:rsidRDefault="00E03990" w:rsidP="00E75CA7">
            <w:pPr>
              <w:rPr>
                <w:rFonts w:ascii="微軟正黑體" w:eastAsia="微軟正黑體" w:hAnsi="微軟正黑體"/>
              </w:rPr>
            </w:pPr>
          </w:p>
        </w:tc>
        <w:tc>
          <w:tcPr>
            <w:tcW w:w="3969" w:type="dxa"/>
            <w:gridSpan w:val="3"/>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課程內容概要</w:t>
            </w:r>
          </w:p>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說明評量標準</w:t>
            </w:r>
          </w:p>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學生分組</w:t>
            </w:r>
          </w:p>
        </w:tc>
        <w:tc>
          <w:tcPr>
            <w:tcW w:w="709" w:type="dxa"/>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p>
        </w:tc>
      </w:tr>
      <w:tr w:rsidR="00E03990" w:rsidRPr="001436E0" w:rsidTr="00F55B34">
        <w:tc>
          <w:tcPr>
            <w:tcW w:w="850" w:type="dxa"/>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2</w:t>
            </w:r>
          </w:p>
        </w:tc>
        <w:tc>
          <w:tcPr>
            <w:tcW w:w="4678" w:type="dxa"/>
            <w:gridSpan w:val="7"/>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土地爭議</w:t>
            </w:r>
          </w:p>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開發是甚麼? (公民)</w:t>
            </w:r>
          </w:p>
        </w:tc>
        <w:tc>
          <w:tcPr>
            <w:tcW w:w="3969" w:type="dxa"/>
            <w:gridSpan w:val="3"/>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為何會發生土地爭議?</w:t>
            </w:r>
          </w:p>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經濟開發與永續發展的辯證</w:t>
            </w:r>
          </w:p>
        </w:tc>
        <w:tc>
          <w:tcPr>
            <w:tcW w:w="709" w:type="dxa"/>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p>
        </w:tc>
      </w:tr>
      <w:tr w:rsidR="00E03990" w:rsidRPr="001436E0" w:rsidTr="00F55B34">
        <w:tc>
          <w:tcPr>
            <w:tcW w:w="850" w:type="dxa"/>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3</w:t>
            </w:r>
          </w:p>
        </w:tc>
        <w:tc>
          <w:tcPr>
            <w:tcW w:w="4678" w:type="dxa"/>
            <w:gridSpan w:val="7"/>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土地開發案例(公民)</w:t>
            </w:r>
            <w:r w:rsidRPr="001436E0">
              <w:rPr>
                <w:rFonts w:ascii="微軟正黑體" w:eastAsia="微軟正黑體" w:hAnsi="微軟正黑體"/>
              </w:rPr>
              <w:t>—</w:t>
            </w:r>
            <w:r w:rsidRPr="001436E0">
              <w:rPr>
                <w:rFonts w:ascii="微軟正黑體" w:eastAsia="微軟正黑體" w:hAnsi="微軟正黑體" w:hint="eastAsia"/>
              </w:rPr>
              <w:t>台東市焚化爐爭議</w:t>
            </w:r>
          </w:p>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包括研究方法</w:t>
            </w:r>
          </w:p>
        </w:tc>
        <w:tc>
          <w:tcPr>
            <w:tcW w:w="3969" w:type="dxa"/>
            <w:gridSpan w:val="3"/>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代議民主的困境與審議式民主</w:t>
            </w:r>
          </w:p>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寫學習單</w:t>
            </w:r>
          </w:p>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授課結束後各小組簡要說明學習內容反思</w:t>
            </w:r>
          </w:p>
        </w:tc>
        <w:tc>
          <w:tcPr>
            <w:tcW w:w="709" w:type="dxa"/>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p>
        </w:tc>
      </w:tr>
      <w:tr w:rsidR="00E03990" w:rsidRPr="001436E0" w:rsidTr="00F55B34">
        <w:tc>
          <w:tcPr>
            <w:tcW w:w="850" w:type="dxa"/>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4</w:t>
            </w:r>
          </w:p>
        </w:tc>
        <w:tc>
          <w:tcPr>
            <w:tcW w:w="4678" w:type="dxa"/>
            <w:gridSpan w:val="7"/>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土地與人</w:t>
            </w:r>
          </w:p>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臺東開發史(歷史)</w:t>
            </w:r>
          </w:p>
        </w:tc>
        <w:tc>
          <w:tcPr>
            <w:tcW w:w="3969" w:type="dxa"/>
            <w:gridSpan w:val="3"/>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訪問書寫家族史</w:t>
            </w:r>
          </w:p>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(有關移居台東的歷史)</w:t>
            </w:r>
          </w:p>
        </w:tc>
        <w:tc>
          <w:tcPr>
            <w:tcW w:w="709" w:type="dxa"/>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p>
        </w:tc>
      </w:tr>
      <w:tr w:rsidR="00E03990" w:rsidRPr="001436E0" w:rsidTr="00F55B34">
        <w:tc>
          <w:tcPr>
            <w:tcW w:w="850" w:type="dxa"/>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5</w:t>
            </w:r>
          </w:p>
        </w:tc>
        <w:tc>
          <w:tcPr>
            <w:tcW w:w="4678" w:type="dxa"/>
            <w:gridSpan w:val="7"/>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土地開發案例文獻爬梳與史料分析(歷史)</w:t>
            </w:r>
          </w:p>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(台東市焚化爐爭議為例)</w:t>
            </w:r>
          </w:p>
        </w:tc>
        <w:tc>
          <w:tcPr>
            <w:tcW w:w="3969" w:type="dxa"/>
            <w:gridSpan w:val="3"/>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授課結束後各小組簡要說明學習內容反思</w:t>
            </w:r>
          </w:p>
        </w:tc>
        <w:tc>
          <w:tcPr>
            <w:tcW w:w="709" w:type="dxa"/>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p>
        </w:tc>
      </w:tr>
      <w:tr w:rsidR="00E03990" w:rsidRPr="001436E0" w:rsidTr="00F55B34">
        <w:tc>
          <w:tcPr>
            <w:tcW w:w="850" w:type="dxa"/>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6</w:t>
            </w:r>
          </w:p>
        </w:tc>
        <w:tc>
          <w:tcPr>
            <w:tcW w:w="4678" w:type="dxa"/>
            <w:gridSpan w:val="7"/>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土地環境的變遷(地理)</w:t>
            </w:r>
          </w:p>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(台東市焚化爐爭議為例)</w:t>
            </w:r>
          </w:p>
        </w:tc>
        <w:tc>
          <w:tcPr>
            <w:tcW w:w="3969" w:type="dxa"/>
            <w:gridSpan w:val="3"/>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教學生設計課程學習單(分組報告時讓台下同學填寫)</w:t>
            </w:r>
          </w:p>
        </w:tc>
        <w:tc>
          <w:tcPr>
            <w:tcW w:w="709" w:type="dxa"/>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p>
        </w:tc>
      </w:tr>
      <w:tr w:rsidR="00E03990" w:rsidRPr="001436E0" w:rsidTr="00F55B34">
        <w:trPr>
          <w:trHeight w:val="885"/>
        </w:trPr>
        <w:tc>
          <w:tcPr>
            <w:tcW w:w="850" w:type="dxa"/>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7</w:t>
            </w:r>
          </w:p>
        </w:tc>
        <w:tc>
          <w:tcPr>
            <w:tcW w:w="4678" w:type="dxa"/>
            <w:gridSpan w:val="7"/>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地理議題的研究方法</w:t>
            </w:r>
          </w:p>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(台東市焚化爐爭議為例)</w:t>
            </w:r>
          </w:p>
        </w:tc>
        <w:tc>
          <w:tcPr>
            <w:tcW w:w="3969" w:type="dxa"/>
            <w:gridSpan w:val="3"/>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授課結束後各小組簡要說明學習內容反思</w:t>
            </w:r>
          </w:p>
        </w:tc>
        <w:tc>
          <w:tcPr>
            <w:tcW w:w="709" w:type="dxa"/>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p>
        </w:tc>
      </w:tr>
      <w:tr w:rsidR="00E03990" w:rsidRPr="001436E0" w:rsidTr="00F55B34">
        <w:trPr>
          <w:trHeight w:val="573"/>
        </w:trPr>
        <w:tc>
          <w:tcPr>
            <w:tcW w:w="850" w:type="dxa"/>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8</w:t>
            </w:r>
          </w:p>
        </w:tc>
        <w:tc>
          <w:tcPr>
            <w:tcW w:w="4678" w:type="dxa"/>
            <w:gridSpan w:val="7"/>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各小組土地議題的討論與分享</w:t>
            </w:r>
          </w:p>
        </w:tc>
        <w:tc>
          <w:tcPr>
            <w:tcW w:w="3969" w:type="dxa"/>
            <w:gridSpan w:val="3"/>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界定問題</w:t>
            </w:r>
          </w:p>
        </w:tc>
        <w:tc>
          <w:tcPr>
            <w:tcW w:w="709" w:type="dxa"/>
            <w:tcBorders>
              <w:bottom w:val="single" w:sz="4" w:space="0" w:color="auto"/>
            </w:tcBorders>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p>
        </w:tc>
      </w:tr>
      <w:tr w:rsidR="00E03990" w:rsidRPr="001436E0" w:rsidTr="00F55B34">
        <w:trPr>
          <w:trHeight w:val="541"/>
        </w:trPr>
        <w:tc>
          <w:tcPr>
            <w:tcW w:w="850" w:type="dxa"/>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9</w:t>
            </w:r>
          </w:p>
        </w:tc>
        <w:tc>
          <w:tcPr>
            <w:tcW w:w="4678" w:type="dxa"/>
            <w:gridSpan w:val="7"/>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各小組土地議題的討論與分享</w:t>
            </w:r>
          </w:p>
        </w:tc>
        <w:tc>
          <w:tcPr>
            <w:tcW w:w="3969" w:type="dxa"/>
            <w:gridSpan w:val="3"/>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收集資料</w:t>
            </w:r>
          </w:p>
        </w:tc>
        <w:tc>
          <w:tcPr>
            <w:tcW w:w="709" w:type="dxa"/>
            <w:tcBorders>
              <w:bottom w:val="single" w:sz="4" w:space="0" w:color="auto"/>
            </w:tcBorders>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p>
        </w:tc>
      </w:tr>
      <w:tr w:rsidR="00E03990" w:rsidRPr="001436E0" w:rsidTr="00F55B34">
        <w:trPr>
          <w:trHeight w:val="668"/>
        </w:trPr>
        <w:tc>
          <w:tcPr>
            <w:tcW w:w="850" w:type="dxa"/>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10</w:t>
            </w:r>
          </w:p>
        </w:tc>
        <w:tc>
          <w:tcPr>
            <w:tcW w:w="4678" w:type="dxa"/>
            <w:gridSpan w:val="7"/>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各小組土地議題的討論與分享</w:t>
            </w:r>
          </w:p>
        </w:tc>
        <w:tc>
          <w:tcPr>
            <w:tcW w:w="3969" w:type="dxa"/>
            <w:gridSpan w:val="3"/>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各組初步構想發表</w:t>
            </w:r>
          </w:p>
        </w:tc>
        <w:tc>
          <w:tcPr>
            <w:tcW w:w="709" w:type="dxa"/>
            <w:tcBorders>
              <w:bottom w:val="single" w:sz="4" w:space="0" w:color="auto"/>
            </w:tcBorders>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p>
        </w:tc>
      </w:tr>
      <w:tr w:rsidR="00E03990" w:rsidRPr="001436E0" w:rsidTr="00F55B34">
        <w:trPr>
          <w:trHeight w:val="599"/>
        </w:trPr>
        <w:tc>
          <w:tcPr>
            <w:tcW w:w="850" w:type="dxa"/>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11</w:t>
            </w:r>
          </w:p>
        </w:tc>
        <w:tc>
          <w:tcPr>
            <w:tcW w:w="4678" w:type="dxa"/>
            <w:gridSpan w:val="7"/>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各小組土地議題的討論與分享</w:t>
            </w:r>
          </w:p>
        </w:tc>
        <w:tc>
          <w:tcPr>
            <w:tcW w:w="3969" w:type="dxa"/>
            <w:gridSpan w:val="3"/>
            <w:tcBorders>
              <w:bottom w:val="single" w:sz="4" w:space="0" w:color="auto"/>
            </w:tcBorders>
          </w:tcPr>
          <w:p w:rsidR="00E03990" w:rsidRPr="001436E0" w:rsidRDefault="00E03990" w:rsidP="00E75CA7">
            <w:pPr>
              <w:rPr>
                <w:rFonts w:ascii="微軟正黑體" w:eastAsia="微軟正黑體" w:hAnsi="微軟正黑體"/>
                <w:b/>
              </w:rPr>
            </w:pPr>
            <w:r w:rsidRPr="001436E0">
              <w:rPr>
                <w:rFonts w:ascii="微軟正黑體" w:eastAsia="微軟正黑體" w:hAnsi="微軟正黑體" w:hint="eastAsia"/>
                <w:b/>
              </w:rPr>
              <w:t>確定大綱發表</w:t>
            </w:r>
          </w:p>
        </w:tc>
        <w:tc>
          <w:tcPr>
            <w:tcW w:w="709" w:type="dxa"/>
            <w:tcBorders>
              <w:bottom w:val="single" w:sz="4" w:space="0" w:color="auto"/>
            </w:tcBorders>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p>
        </w:tc>
      </w:tr>
      <w:tr w:rsidR="00E03990" w:rsidRPr="001436E0" w:rsidTr="00F55B34">
        <w:trPr>
          <w:trHeight w:val="564"/>
        </w:trPr>
        <w:tc>
          <w:tcPr>
            <w:tcW w:w="850" w:type="dxa"/>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12</w:t>
            </w:r>
          </w:p>
        </w:tc>
        <w:tc>
          <w:tcPr>
            <w:tcW w:w="4678" w:type="dxa"/>
            <w:gridSpan w:val="7"/>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各小組土地議題的討論與分享</w:t>
            </w:r>
          </w:p>
        </w:tc>
        <w:tc>
          <w:tcPr>
            <w:tcW w:w="3969" w:type="dxa"/>
            <w:gridSpan w:val="3"/>
            <w:tcBorders>
              <w:bottom w:val="single" w:sz="4" w:space="0" w:color="auto"/>
            </w:tcBorders>
          </w:tcPr>
          <w:p w:rsidR="00E03990" w:rsidRPr="001436E0" w:rsidRDefault="00E03990" w:rsidP="00E75CA7">
            <w:pPr>
              <w:rPr>
                <w:rFonts w:ascii="微軟正黑體" w:eastAsia="微軟正黑體" w:hAnsi="微軟正黑體"/>
                <w:b/>
              </w:rPr>
            </w:pPr>
            <w:r w:rsidRPr="001436E0">
              <w:rPr>
                <w:rFonts w:ascii="微軟正黑體" w:eastAsia="微軟正黑體" w:hAnsi="微軟正黑體" w:hint="eastAsia"/>
                <w:b/>
              </w:rPr>
              <w:t>討論發表形式</w:t>
            </w:r>
          </w:p>
        </w:tc>
        <w:tc>
          <w:tcPr>
            <w:tcW w:w="709" w:type="dxa"/>
            <w:tcBorders>
              <w:bottom w:val="single" w:sz="4" w:space="0" w:color="auto"/>
            </w:tcBorders>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p>
        </w:tc>
      </w:tr>
      <w:tr w:rsidR="00E03990" w:rsidRPr="001436E0" w:rsidTr="00F55B34">
        <w:trPr>
          <w:trHeight w:val="691"/>
        </w:trPr>
        <w:tc>
          <w:tcPr>
            <w:tcW w:w="850" w:type="dxa"/>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13</w:t>
            </w:r>
          </w:p>
        </w:tc>
        <w:tc>
          <w:tcPr>
            <w:tcW w:w="4678" w:type="dxa"/>
            <w:gridSpan w:val="7"/>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各小組土地議題的討論與分享</w:t>
            </w:r>
          </w:p>
        </w:tc>
        <w:tc>
          <w:tcPr>
            <w:tcW w:w="3969" w:type="dxa"/>
            <w:gridSpan w:val="3"/>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資料收集與分析1</w:t>
            </w:r>
          </w:p>
        </w:tc>
        <w:tc>
          <w:tcPr>
            <w:tcW w:w="709" w:type="dxa"/>
            <w:tcBorders>
              <w:bottom w:val="single" w:sz="4" w:space="0" w:color="auto"/>
            </w:tcBorders>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p>
        </w:tc>
      </w:tr>
      <w:tr w:rsidR="00E03990" w:rsidRPr="001436E0" w:rsidTr="00F55B34">
        <w:trPr>
          <w:trHeight w:val="529"/>
        </w:trPr>
        <w:tc>
          <w:tcPr>
            <w:tcW w:w="850" w:type="dxa"/>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14</w:t>
            </w:r>
          </w:p>
        </w:tc>
        <w:tc>
          <w:tcPr>
            <w:tcW w:w="4678" w:type="dxa"/>
            <w:gridSpan w:val="7"/>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各小組土地議題的討論與分享</w:t>
            </w:r>
          </w:p>
        </w:tc>
        <w:tc>
          <w:tcPr>
            <w:tcW w:w="3969" w:type="dxa"/>
            <w:gridSpan w:val="3"/>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資料收集與分析2</w:t>
            </w:r>
          </w:p>
        </w:tc>
        <w:tc>
          <w:tcPr>
            <w:tcW w:w="709" w:type="dxa"/>
            <w:tcBorders>
              <w:bottom w:val="single" w:sz="4" w:space="0" w:color="auto"/>
            </w:tcBorders>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p>
        </w:tc>
      </w:tr>
      <w:tr w:rsidR="00E03990" w:rsidRPr="001436E0" w:rsidTr="00F55B34">
        <w:trPr>
          <w:trHeight w:val="738"/>
        </w:trPr>
        <w:tc>
          <w:tcPr>
            <w:tcW w:w="850" w:type="dxa"/>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15</w:t>
            </w:r>
          </w:p>
        </w:tc>
        <w:tc>
          <w:tcPr>
            <w:tcW w:w="4678" w:type="dxa"/>
            <w:gridSpan w:val="7"/>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各小組土地議題的討論與分享</w:t>
            </w:r>
          </w:p>
        </w:tc>
        <w:tc>
          <w:tcPr>
            <w:tcW w:w="3969" w:type="dxa"/>
            <w:gridSpan w:val="3"/>
            <w:tcBorders>
              <w:bottom w:val="single" w:sz="4" w:space="0" w:color="auto"/>
            </w:tcBorders>
          </w:tcPr>
          <w:p w:rsidR="00E03990" w:rsidRPr="001436E0" w:rsidRDefault="00E03990" w:rsidP="00E75CA7">
            <w:pPr>
              <w:rPr>
                <w:rFonts w:ascii="微軟正黑體" w:eastAsia="微軟正黑體" w:hAnsi="微軟正黑體"/>
                <w:b/>
              </w:rPr>
            </w:pPr>
            <w:r w:rsidRPr="001436E0">
              <w:rPr>
                <w:rFonts w:ascii="微軟正黑體" w:eastAsia="微軟正黑體" w:hAnsi="微軟正黑體" w:hint="eastAsia"/>
                <w:b/>
              </w:rPr>
              <w:t>各組小發表</w:t>
            </w:r>
          </w:p>
        </w:tc>
        <w:tc>
          <w:tcPr>
            <w:tcW w:w="709" w:type="dxa"/>
            <w:tcBorders>
              <w:bottom w:val="single" w:sz="4" w:space="0" w:color="auto"/>
            </w:tcBorders>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p>
        </w:tc>
      </w:tr>
      <w:tr w:rsidR="00E03990" w:rsidRPr="001436E0" w:rsidTr="00F55B34">
        <w:trPr>
          <w:trHeight w:val="714"/>
        </w:trPr>
        <w:tc>
          <w:tcPr>
            <w:tcW w:w="850" w:type="dxa"/>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16</w:t>
            </w:r>
          </w:p>
        </w:tc>
        <w:tc>
          <w:tcPr>
            <w:tcW w:w="4678" w:type="dxa"/>
            <w:gridSpan w:val="7"/>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各小組土地議題的討論與分享</w:t>
            </w:r>
          </w:p>
        </w:tc>
        <w:tc>
          <w:tcPr>
            <w:tcW w:w="3969" w:type="dxa"/>
            <w:gridSpan w:val="3"/>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各組做出結論</w:t>
            </w:r>
          </w:p>
        </w:tc>
        <w:tc>
          <w:tcPr>
            <w:tcW w:w="709" w:type="dxa"/>
            <w:tcBorders>
              <w:bottom w:val="single" w:sz="4" w:space="0" w:color="auto"/>
            </w:tcBorders>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p>
        </w:tc>
      </w:tr>
      <w:tr w:rsidR="00E03990" w:rsidRPr="001436E0" w:rsidTr="00F55B34">
        <w:trPr>
          <w:trHeight w:val="702"/>
        </w:trPr>
        <w:tc>
          <w:tcPr>
            <w:tcW w:w="850" w:type="dxa"/>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17</w:t>
            </w:r>
          </w:p>
        </w:tc>
        <w:tc>
          <w:tcPr>
            <w:tcW w:w="4678" w:type="dxa"/>
            <w:gridSpan w:val="7"/>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各小組期末發表成果</w:t>
            </w:r>
          </w:p>
        </w:tc>
        <w:tc>
          <w:tcPr>
            <w:tcW w:w="3969" w:type="dxa"/>
            <w:gridSpan w:val="3"/>
            <w:tcBorders>
              <w:bottom w:val="single" w:sz="4" w:space="0" w:color="auto"/>
            </w:tcBorders>
          </w:tcPr>
          <w:p w:rsidR="00E03990" w:rsidRPr="001436E0" w:rsidRDefault="00E03990" w:rsidP="00E75CA7">
            <w:pPr>
              <w:rPr>
                <w:rFonts w:ascii="微軟正黑體" w:eastAsia="微軟正黑體" w:hAnsi="微軟正黑體"/>
              </w:rPr>
            </w:pPr>
          </w:p>
        </w:tc>
        <w:tc>
          <w:tcPr>
            <w:tcW w:w="709" w:type="dxa"/>
            <w:tcBorders>
              <w:bottom w:val="single" w:sz="4" w:space="0" w:color="auto"/>
            </w:tcBorders>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p>
        </w:tc>
      </w:tr>
      <w:tr w:rsidR="00E03990" w:rsidRPr="001436E0" w:rsidTr="00F55B34">
        <w:trPr>
          <w:trHeight w:val="618"/>
        </w:trPr>
        <w:tc>
          <w:tcPr>
            <w:tcW w:w="850" w:type="dxa"/>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18</w:t>
            </w:r>
          </w:p>
        </w:tc>
        <w:tc>
          <w:tcPr>
            <w:tcW w:w="4678" w:type="dxa"/>
            <w:gridSpan w:val="7"/>
            <w:tcBorders>
              <w:bottom w:val="single" w:sz="4" w:space="0" w:color="auto"/>
            </w:tcBorders>
          </w:tcPr>
          <w:p w:rsidR="00E03990" w:rsidRPr="001436E0" w:rsidRDefault="00E03990" w:rsidP="00E75CA7">
            <w:pPr>
              <w:rPr>
                <w:rFonts w:ascii="微軟正黑體" w:eastAsia="微軟正黑體" w:hAnsi="微軟正黑體"/>
              </w:rPr>
            </w:pPr>
            <w:r w:rsidRPr="001436E0">
              <w:rPr>
                <w:rFonts w:ascii="微軟正黑體" w:eastAsia="微軟正黑體" w:hAnsi="微軟正黑體" w:hint="eastAsia"/>
              </w:rPr>
              <w:t>各小組期末發表成果</w:t>
            </w:r>
          </w:p>
        </w:tc>
        <w:tc>
          <w:tcPr>
            <w:tcW w:w="3969" w:type="dxa"/>
            <w:gridSpan w:val="3"/>
            <w:tcBorders>
              <w:bottom w:val="single" w:sz="4" w:space="0" w:color="auto"/>
            </w:tcBorders>
          </w:tcPr>
          <w:p w:rsidR="00E03990" w:rsidRPr="001436E0" w:rsidRDefault="00E03990" w:rsidP="00E75CA7">
            <w:pPr>
              <w:rPr>
                <w:rFonts w:ascii="微軟正黑體" w:eastAsia="微軟正黑體" w:hAnsi="微軟正黑體"/>
              </w:rPr>
            </w:pPr>
          </w:p>
        </w:tc>
        <w:tc>
          <w:tcPr>
            <w:tcW w:w="709" w:type="dxa"/>
            <w:tcBorders>
              <w:bottom w:val="single" w:sz="4" w:space="0" w:color="auto"/>
            </w:tcBorders>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p>
        </w:tc>
      </w:tr>
      <w:tr w:rsidR="00E03990" w:rsidRPr="001436E0" w:rsidTr="00F55B34">
        <w:tc>
          <w:tcPr>
            <w:tcW w:w="850" w:type="dxa"/>
            <w:vAlign w:val="center"/>
          </w:tcPr>
          <w:p w:rsidR="00E03990" w:rsidRPr="001436E0" w:rsidRDefault="00E03990" w:rsidP="00E75CA7">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lastRenderedPageBreak/>
              <w:t>學習評量</w:t>
            </w:r>
          </w:p>
        </w:tc>
        <w:tc>
          <w:tcPr>
            <w:tcW w:w="9356" w:type="dxa"/>
            <w:gridSpan w:val="11"/>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rPr>
              <w:t>學習單+各科的學習反思+ 11、12、15</w:t>
            </w:r>
            <w:r w:rsidRPr="009B2447">
              <w:rPr>
                <w:rFonts w:ascii="微軟正黑體" w:eastAsia="微軟正黑體" w:hAnsi="微軟正黑體" w:hint="eastAsia"/>
              </w:rPr>
              <w:t>週發表時</w:t>
            </w:r>
            <w:r w:rsidRPr="001436E0">
              <w:rPr>
                <w:rFonts w:ascii="微軟正黑體" w:eastAsia="微軟正黑體" w:hAnsi="微軟正黑體" w:hint="eastAsia"/>
              </w:rPr>
              <w:t>三科共同評分+最後成果</w:t>
            </w:r>
          </w:p>
        </w:tc>
      </w:tr>
      <w:tr w:rsidR="00E03990" w:rsidRPr="001436E0" w:rsidTr="00F55B34">
        <w:trPr>
          <w:trHeight w:val="67"/>
        </w:trPr>
        <w:tc>
          <w:tcPr>
            <w:tcW w:w="850" w:type="dxa"/>
            <w:vMerge w:val="restart"/>
            <w:vAlign w:val="center"/>
          </w:tcPr>
          <w:p w:rsidR="00E03990" w:rsidRPr="001436E0" w:rsidRDefault="00E03990" w:rsidP="00E75CA7">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對 應 學 群</w:t>
            </w:r>
          </w:p>
        </w:tc>
        <w:tc>
          <w:tcPr>
            <w:tcW w:w="1976" w:type="dxa"/>
            <w:gridSpan w:val="3"/>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資訊</w:t>
            </w:r>
          </w:p>
        </w:tc>
        <w:tc>
          <w:tcPr>
            <w:tcW w:w="1696" w:type="dxa"/>
            <w:gridSpan w:val="2"/>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工程</w:t>
            </w:r>
            <w:r w:rsidRPr="001436E0">
              <w:rPr>
                <w:rFonts w:ascii="微軟正黑體" w:eastAsia="微軟正黑體" w:hAnsi="微軟正黑體"/>
                <w:color w:val="000000"/>
                <w:szCs w:val="24"/>
              </w:rPr>
              <w:tab/>
            </w:r>
            <w:r w:rsidRPr="001436E0">
              <w:rPr>
                <w:rFonts w:ascii="微軟正黑體" w:eastAsia="微軟正黑體" w:hAnsi="微軟正黑體"/>
                <w:color w:val="000000"/>
                <w:szCs w:val="24"/>
              </w:rPr>
              <w:tab/>
            </w:r>
          </w:p>
        </w:tc>
        <w:tc>
          <w:tcPr>
            <w:tcW w:w="1694" w:type="dxa"/>
            <w:gridSpan w:val="3"/>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數理化</w:t>
            </w:r>
            <w:r w:rsidRPr="001436E0">
              <w:rPr>
                <w:rFonts w:ascii="微軟正黑體" w:eastAsia="微軟正黑體" w:hAnsi="微軟正黑體"/>
                <w:color w:val="000000"/>
                <w:szCs w:val="24"/>
              </w:rPr>
              <w:tab/>
            </w:r>
          </w:p>
        </w:tc>
        <w:tc>
          <w:tcPr>
            <w:tcW w:w="1692" w:type="dxa"/>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醫藥衛生</w:t>
            </w:r>
          </w:p>
        </w:tc>
        <w:tc>
          <w:tcPr>
            <w:tcW w:w="2298" w:type="dxa"/>
            <w:gridSpan w:val="2"/>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生命科學</w:t>
            </w:r>
          </w:p>
        </w:tc>
      </w:tr>
      <w:tr w:rsidR="00E03990" w:rsidRPr="001436E0" w:rsidTr="00F55B34">
        <w:trPr>
          <w:trHeight w:val="66"/>
        </w:trPr>
        <w:tc>
          <w:tcPr>
            <w:tcW w:w="850" w:type="dxa"/>
            <w:vMerge/>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p>
        </w:tc>
        <w:tc>
          <w:tcPr>
            <w:tcW w:w="1976" w:type="dxa"/>
            <w:gridSpan w:val="3"/>
          </w:tcPr>
          <w:p w:rsidR="00E03990" w:rsidRPr="001436E0" w:rsidRDefault="00E03990" w:rsidP="00E75CA7">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農林漁牧</w:t>
            </w:r>
          </w:p>
        </w:tc>
        <w:tc>
          <w:tcPr>
            <w:tcW w:w="1696" w:type="dxa"/>
            <w:gridSpan w:val="2"/>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■地球環境</w:t>
            </w:r>
          </w:p>
        </w:tc>
        <w:tc>
          <w:tcPr>
            <w:tcW w:w="1694" w:type="dxa"/>
            <w:gridSpan w:val="3"/>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建築設計</w:t>
            </w:r>
          </w:p>
        </w:tc>
        <w:tc>
          <w:tcPr>
            <w:tcW w:w="1692" w:type="dxa"/>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■藝術</w:t>
            </w:r>
          </w:p>
        </w:tc>
        <w:tc>
          <w:tcPr>
            <w:tcW w:w="2298" w:type="dxa"/>
            <w:gridSpan w:val="2"/>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■社會心理</w:t>
            </w:r>
          </w:p>
        </w:tc>
      </w:tr>
      <w:tr w:rsidR="00E03990" w:rsidRPr="001436E0" w:rsidTr="00F55B34">
        <w:trPr>
          <w:trHeight w:val="66"/>
        </w:trPr>
        <w:tc>
          <w:tcPr>
            <w:tcW w:w="850" w:type="dxa"/>
            <w:vMerge/>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p>
        </w:tc>
        <w:tc>
          <w:tcPr>
            <w:tcW w:w="1976" w:type="dxa"/>
            <w:gridSpan w:val="3"/>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■大眾傳播</w:t>
            </w:r>
          </w:p>
        </w:tc>
        <w:tc>
          <w:tcPr>
            <w:tcW w:w="1696" w:type="dxa"/>
            <w:gridSpan w:val="2"/>
          </w:tcPr>
          <w:p w:rsidR="00E03990" w:rsidRPr="001436E0" w:rsidRDefault="00E03990" w:rsidP="00E75CA7">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外語</w:t>
            </w:r>
          </w:p>
        </w:tc>
        <w:tc>
          <w:tcPr>
            <w:tcW w:w="1694" w:type="dxa"/>
            <w:gridSpan w:val="3"/>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■文史哲</w:t>
            </w:r>
          </w:p>
        </w:tc>
        <w:tc>
          <w:tcPr>
            <w:tcW w:w="1692" w:type="dxa"/>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教育</w:t>
            </w:r>
          </w:p>
        </w:tc>
        <w:tc>
          <w:tcPr>
            <w:tcW w:w="2298" w:type="dxa"/>
            <w:gridSpan w:val="2"/>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■法政</w:t>
            </w:r>
          </w:p>
        </w:tc>
      </w:tr>
      <w:tr w:rsidR="00E03990" w:rsidRPr="001436E0" w:rsidTr="00F55B34">
        <w:trPr>
          <w:trHeight w:val="66"/>
        </w:trPr>
        <w:tc>
          <w:tcPr>
            <w:tcW w:w="850" w:type="dxa"/>
            <w:vMerge/>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p>
        </w:tc>
        <w:tc>
          <w:tcPr>
            <w:tcW w:w="1976" w:type="dxa"/>
            <w:gridSpan w:val="3"/>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管理</w:t>
            </w:r>
          </w:p>
        </w:tc>
        <w:tc>
          <w:tcPr>
            <w:tcW w:w="1696" w:type="dxa"/>
            <w:gridSpan w:val="2"/>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財經</w:t>
            </w:r>
          </w:p>
        </w:tc>
        <w:tc>
          <w:tcPr>
            <w:tcW w:w="1694" w:type="dxa"/>
            <w:gridSpan w:val="3"/>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體育休閒</w:t>
            </w:r>
          </w:p>
        </w:tc>
        <w:tc>
          <w:tcPr>
            <w:tcW w:w="1692" w:type="dxa"/>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p>
        </w:tc>
        <w:tc>
          <w:tcPr>
            <w:tcW w:w="2298" w:type="dxa"/>
            <w:gridSpan w:val="2"/>
          </w:tcPr>
          <w:p w:rsidR="00E03990" w:rsidRPr="001436E0" w:rsidRDefault="00E03990" w:rsidP="00E75CA7">
            <w:pPr>
              <w:autoSpaceDE w:val="0"/>
              <w:autoSpaceDN w:val="0"/>
              <w:adjustRightInd w:val="0"/>
              <w:snapToGrid w:val="0"/>
              <w:rPr>
                <w:rFonts w:ascii="微軟正黑體" w:eastAsia="微軟正黑體" w:hAnsi="微軟正黑體"/>
                <w:kern w:val="0"/>
                <w:szCs w:val="24"/>
              </w:rPr>
            </w:pPr>
          </w:p>
        </w:tc>
      </w:tr>
    </w:tbl>
    <w:p w:rsidR="00AC5AC8" w:rsidRPr="001436E0" w:rsidRDefault="00AC5AC8" w:rsidP="00924748">
      <w:pPr>
        <w:autoSpaceDE w:val="0"/>
        <w:autoSpaceDN w:val="0"/>
        <w:adjustRightInd w:val="0"/>
        <w:spacing w:line="360" w:lineRule="auto"/>
        <w:rPr>
          <w:rFonts w:ascii="微軟正黑體" w:eastAsia="微軟正黑體" w:hAnsi="微軟正黑體"/>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1"/>
        <w:gridCol w:w="1548"/>
        <w:gridCol w:w="132"/>
        <w:gridCol w:w="260"/>
        <w:gridCol w:w="1425"/>
        <w:gridCol w:w="246"/>
        <w:gridCol w:w="655"/>
        <w:gridCol w:w="780"/>
        <w:gridCol w:w="1610"/>
        <w:gridCol w:w="69"/>
        <w:gridCol w:w="905"/>
        <w:gridCol w:w="903"/>
      </w:tblGrid>
      <w:tr w:rsidR="00924748" w:rsidRPr="001436E0" w:rsidTr="00F55B34">
        <w:tc>
          <w:tcPr>
            <w:tcW w:w="1661" w:type="dxa"/>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color w:val="000000"/>
                <w:kern w:val="0"/>
                <w:szCs w:val="24"/>
              </w:rPr>
            </w:pPr>
            <w:r w:rsidRPr="001436E0">
              <w:rPr>
                <w:rFonts w:ascii="微軟正黑體" w:eastAsia="微軟正黑體" w:hAnsi="微軟正黑體"/>
                <w:b/>
                <w:color w:val="000000"/>
                <w:szCs w:val="24"/>
              </w:rPr>
              <w:br w:type="page"/>
            </w:r>
            <w:r w:rsidRPr="001436E0">
              <w:rPr>
                <w:rFonts w:ascii="微軟正黑體" w:eastAsia="微軟正黑體" w:hAnsi="微軟正黑體"/>
                <w:color w:val="000000"/>
                <w:kern w:val="0"/>
                <w:szCs w:val="24"/>
              </w:rPr>
              <w:t>科目名稱</w:t>
            </w:r>
          </w:p>
        </w:tc>
        <w:tc>
          <w:tcPr>
            <w:tcW w:w="1548" w:type="dxa"/>
          </w:tcPr>
          <w:p w:rsidR="00924748" w:rsidRPr="001436E0" w:rsidRDefault="00924748" w:rsidP="00924748">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中文名稱</w:t>
            </w:r>
          </w:p>
        </w:tc>
        <w:tc>
          <w:tcPr>
            <w:tcW w:w="6985" w:type="dxa"/>
            <w:gridSpan w:val="10"/>
            <w:vAlign w:val="center"/>
          </w:tcPr>
          <w:p w:rsidR="00924748" w:rsidRPr="001436E0" w:rsidRDefault="00924748" w:rsidP="00924748">
            <w:pPr>
              <w:pStyle w:val="normal"/>
              <w:widowControl w:val="0"/>
              <w:pBdr>
                <w:top w:val="nil"/>
                <w:left w:val="nil"/>
                <w:bottom w:val="nil"/>
                <w:right w:val="nil"/>
                <w:between w:val="nil"/>
              </w:pBdr>
              <w:rPr>
                <w:rFonts w:ascii="微軟正黑體" w:eastAsia="微軟正黑體" w:hAnsi="微軟正黑體"/>
                <w:color w:val="000000"/>
                <w:kern w:val="2"/>
                <w:sz w:val="24"/>
                <w:szCs w:val="24"/>
              </w:rPr>
            </w:pPr>
            <w:r w:rsidRPr="001436E0">
              <w:rPr>
                <w:rFonts w:ascii="微軟正黑體" w:eastAsia="微軟正黑體" w:hAnsi="微軟正黑體" w:cs="新細明體" w:hint="eastAsia"/>
                <w:kern w:val="2"/>
                <w:sz w:val="24"/>
                <w:szCs w:val="24"/>
              </w:rPr>
              <w:t>自然科學探究與實作</w:t>
            </w:r>
          </w:p>
        </w:tc>
      </w:tr>
      <w:tr w:rsidR="00924748" w:rsidRPr="001436E0" w:rsidTr="00F55B34">
        <w:trPr>
          <w:trHeight w:val="301"/>
        </w:trPr>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color w:val="000000"/>
                <w:kern w:val="0"/>
                <w:szCs w:val="24"/>
              </w:rPr>
            </w:pPr>
          </w:p>
        </w:tc>
        <w:tc>
          <w:tcPr>
            <w:tcW w:w="1548" w:type="dxa"/>
          </w:tcPr>
          <w:p w:rsidR="00924748" w:rsidRPr="001436E0" w:rsidRDefault="00924748" w:rsidP="00924748">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英文名稱</w:t>
            </w:r>
          </w:p>
        </w:tc>
        <w:tc>
          <w:tcPr>
            <w:tcW w:w="6985" w:type="dxa"/>
            <w:gridSpan w:val="10"/>
            <w:vAlign w:val="center"/>
          </w:tcPr>
          <w:p w:rsidR="00924748" w:rsidRPr="001436E0" w:rsidRDefault="00924748" w:rsidP="00924748">
            <w:pPr>
              <w:pStyle w:val="normal"/>
              <w:widowControl w:val="0"/>
              <w:pBdr>
                <w:top w:val="nil"/>
                <w:left w:val="nil"/>
                <w:bottom w:val="nil"/>
                <w:right w:val="nil"/>
                <w:between w:val="nil"/>
              </w:pBdr>
              <w:rPr>
                <w:rFonts w:ascii="微軟正黑體" w:eastAsia="微軟正黑體" w:hAnsi="微軟正黑體"/>
                <w:color w:val="000000"/>
                <w:kern w:val="2"/>
                <w:sz w:val="24"/>
                <w:szCs w:val="24"/>
              </w:rPr>
            </w:pPr>
            <w:r w:rsidRPr="001436E0">
              <w:rPr>
                <w:rFonts w:ascii="微軟正黑體" w:eastAsia="微軟正黑體" w:hAnsi="微軟正黑體" w:cs="TimesNewRomanPSMT"/>
                <w:kern w:val="2"/>
                <w:sz w:val="24"/>
                <w:szCs w:val="24"/>
              </w:rPr>
              <w:t>Exploration and Practice of Natural Science</w:t>
            </w:r>
          </w:p>
        </w:tc>
      </w:tr>
      <w:tr w:rsidR="00924748" w:rsidRPr="001436E0" w:rsidTr="00F55B34">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師 資 來 源</w:t>
            </w: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校內跨科協同</w:t>
            </w:r>
          </w:p>
        </w:tc>
      </w:tr>
      <w:tr w:rsidR="00924748" w:rsidRPr="001436E0" w:rsidTr="00F55B34">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課 程 類 別</w:t>
            </w: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校訂必修</w:t>
            </w:r>
          </w:p>
        </w:tc>
      </w:tr>
      <w:tr w:rsidR="00924748" w:rsidRPr="001436E0" w:rsidTr="00F55B34">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屬 性</w:t>
            </w: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一般科目</w:t>
            </w:r>
          </w:p>
        </w:tc>
      </w:tr>
      <w:tr w:rsidR="00924748" w:rsidRPr="001436E0" w:rsidTr="00F55B34">
        <w:trPr>
          <w:trHeight w:val="375"/>
        </w:trPr>
        <w:tc>
          <w:tcPr>
            <w:tcW w:w="1661" w:type="dxa"/>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領 域 名 稱</w:t>
            </w:r>
          </w:p>
        </w:tc>
        <w:tc>
          <w:tcPr>
            <w:tcW w:w="8533" w:type="dxa"/>
            <w:gridSpan w:val="11"/>
          </w:tcPr>
          <w:p w:rsidR="00924748" w:rsidRPr="001436E0" w:rsidRDefault="00924748" w:rsidP="00924748">
            <w:pPr>
              <w:autoSpaceDE w:val="0"/>
              <w:autoSpaceDN w:val="0"/>
              <w:adjustRightIn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自然科學領域</w:t>
            </w:r>
          </w:p>
        </w:tc>
      </w:tr>
      <w:tr w:rsidR="00924748" w:rsidRPr="001436E0" w:rsidTr="00F55B34">
        <w:trPr>
          <w:trHeight w:val="397"/>
        </w:trPr>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實作及探索體驗</w:t>
            </w:r>
          </w:p>
        </w:tc>
      </w:tr>
      <w:tr w:rsidR="00924748" w:rsidRPr="001436E0" w:rsidTr="00F55B34">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開 課 方 式</w:t>
            </w: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跨學程</w:t>
            </w:r>
          </w:p>
        </w:tc>
      </w:tr>
      <w:tr w:rsidR="00924748" w:rsidRPr="001436E0" w:rsidTr="00F55B34">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來 源</w:t>
            </w: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學校自行規劃</w:t>
            </w:r>
          </w:p>
        </w:tc>
      </w:tr>
      <w:tr w:rsidR="00924748" w:rsidRPr="001436E0" w:rsidTr="00F55B34">
        <w:tc>
          <w:tcPr>
            <w:tcW w:w="1661" w:type="dxa"/>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課綱</w:t>
            </w:r>
          </w:p>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核心素養</w:t>
            </w:r>
          </w:p>
        </w:tc>
        <w:tc>
          <w:tcPr>
            <w:tcW w:w="1548" w:type="dxa"/>
            <w:vAlign w:val="center"/>
          </w:tcPr>
          <w:p w:rsidR="00924748" w:rsidRPr="001436E0" w:rsidRDefault="00924748" w:rsidP="00924748">
            <w:pPr>
              <w:adjustRightInd w:val="0"/>
              <w:snapToGrid w:val="0"/>
              <w:ind w:left="-19"/>
              <w:jc w:val="both"/>
              <w:rPr>
                <w:rFonts w:ascii="微軟正黑體" w:eastAsia="微軟正黑體" w:hAnsi="微軟正黑體"/>
                <w:color w:val="000000"/>
                <w:szCs w:val="24"/>
              </w:rPr>
            </w:pPr>
            <w:r w:rsidRPr="001436E0">
              <w:rPr>
                <w:rFonts w:ascii="微軟正黑體" w:eastAsia="微軟正黑體" w:hAnsi="微軟正黑體"/>
                <w:color w:val="000000"/>
                <w:szCs w:val="24"/>
              </w:rPr>
              <w:t>A自主行動</w:t>
            </w:r>
          </w:p>
        </w:tc>
        <w:tc>
          <w:tcPr>
            <w:tcW w:w="6985" w:type="dxa"/>
            <w:gridSpan w:val="10"/>
            <w:vAlign w:val="center"/>
          </w:tcPr>
          <w:p w:rsidR="00924748" w:rsidRPr="001436E0" w:rsidRDefault="00924748" w:rsidP="00924748">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■A1.身心素質與自我精進 ■A2.系統思考與問題解決 ■A3.規劃執行與創新應變</w:t>
            </w:r>
          </w:p>
        </w:tc>
      </w:tr>
      <w:tr w:rsidR="00924748" w:rsidRPr="001436E0" w:rsidTr="00F55B34">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1548" w:type="dxa"/>
            <w:vAlign w:val="center"/>
          </w:tcPr>
          <w:p w:rsidR="00924748" w:rsidRPr="001436E0" w:rsidRDefault="00924748" w:rsidP="00924748">
            <w:pPr>
              <w:adjustRightInd w:val="0"/>
              <w:snapToGrid w:val="0"/>
              <w:jc w:val="both"/>
              <w:rPr>
                <w:rFonts w:ascii="微軟正黑體" w:eastAsia="微軟正黑體" w:hAnsi="微軟正黑體"/>
                <w:color w:val="000000"/>
                <w:szCs w:val="24"/>
              </w:rPr>
            </w:pPr>
            <w:r w:rsidRPr="001436E0">
              <w:rPr>
                <w:rFonts w:ascii="微軟正黑體" w:eastAsia="微軟正黑體" w:hAnsi="微軟正黑體"/>
                <w:color w:val="000000"/>
                <w:szCs w:val="24"/>
              </w:rPr>
              <w:t>B溝通互動</w:t>
            </w:r>
          </w:p>
        </w:tc>
        <w:tc>
          <w:tcPr>
            <w:tcW w:w="6985" w:type="dxa"/>
            <w:gridSpan w:val="10"/>
            <w:vAlign w:val="center"/>
          </w:tcPr>
          <w:p w:rsidR="00924748" w:rsidRPr="001436E0" w:rsidRDefault="00924748" w:rsidP="00924748">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■B1.符號運用與溝通表達 ■B2.科技資訊與媒體素養 ■B3.藝術涵養與美感素養</w:t>
            </w:r>
          </w:p>
        </w:tc>
      </w:tr>
      <w:tr w:rsidR="00924748" w:rsidRPr="001436E0" w:rsidTr="00F55B34">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1548" w:type="dxa"/>
            <w:vAlign w:val="center"/>
          </w:tcPr>
          <w:p w:rsidR="00924748" w:rsidRPr="001436E0" w:rsidRDefault="00924748" w:rsidP="00924748">
            <w:pPr>
              <w:adjustRightInd w:val="0"/>
              <w:snapToGrid w:val="0"/>
              <w:jc w:val="both"/>
              <w:rPr>
                <w:rFonts w:ascii="微軟正黑體" w:eastAsia="微軟正黑體" w:hAnsi="微軟正黑體"/>
                <w:color w:val="000000"/>
                <w:szCs w:val="24"/>
              </w:rPr>
            </w:pPr>
            <w:r w:rsidRPr="001436E0">
              <w:rPr>
                <w:rFonts w:ascii="微軟正黑體" w:eastAsia="微軟正黑體" w:hAnsi="微軟正黑體"/>
                <w:color w:val="000000"/>
                <w:szCs w:val="24"/>
              </w:rPr>
              <w:t>C社會參與</w:t>
            </w:r>
          </w:p>
        </w:tc>
        <w:tc>
          <w:tcPr>
            <w:tcW w:w="6985" w:type="dxa"/>
            <w:gridSpan w:val="10"/>
            <w:vAlign w:val="center"/>
          </w:tcPr>
          <w:p w:rsidR="00924748" w:rsidRPr="001436E0" w:rsidRDefault="00924748" w:rsidP="00924748">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■C1.道德實踐與公民意識 ■C2.人際關係與團隊合作 ■C3.多元文化與國際理解</w:t>
            </w:r>
          </w:p>
        </w:tc>
      </w:tr>
      <w:tr w:rsidR="00924748" w:rsidRPr="001436E0" w:rsidTr="00F55B34">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 生 圖 像</w:t>
            </w: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邏輯推理與問題解決 溝通表達與社會關懷 積極熱情與終身學習 美感創意與科技應用 多元文化與國際移動</w:t>
            </w:r>
          </w:p>
        </w:tc>
      </w:tr>
      <w:tr w:rsidR="00924748" w:rsidRPr="001436E0" w:rsidTr="00F55B34">
        <w:tc>
          <w:tcPr>
            <w:tcW w:w="1661" w:type="dxa"/>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適 用 學 程</w:t>
            </w:r>
          </w:p>
        </w:tc>
        <w:tc>
          <w:tcPr>
            <w:tcW w:w="1940" w:type="dxa"/>
            <w:gridSpan w:val="3"/>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學術社會學程</w:t>
            </w:r>
          </w:p>
        </w:tc>
        <w:tc>
          <w:tcPr>
            <w:tcW w:w="1671" w:type="dxa"/>
            <w:gridSpan w:val="2"/>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開課</w:t>
            </w:r>
          </w:p>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年級 / 學 期</w:t>
            </w:r>
          </w:p>
        </w:tc>
        <w:tc>
          <w:tcPr>
            <w:tcW w:w="4922" w:type="dxa"/>
            <w:gridSpan w:val="6"/>
          </w:tcPr>
          <w:p w:rsidR="00924748" w:rsidRPr="001436E0" w:rsidRDefault="00924748" w:rsidP="00924748">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第二學年第一學期、第二學年第二學期</w:t>
            </w:r>
          </w:p>
        </w:tc>
      </w:tr>
      <w:tr w:rsidR="00924748" w:rsidRPr="001436E0" w:rsidTr="00F55B34">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1940" w:type="dxa"/>
            <w:gridSpan w:val="3"/>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資訊應用學程</w:t>
            </w:r>
          </w:p>
        </w:tc>
        <w:tc>
          <w:tcPr>
            <w:tcW w:w="1671" w:type="dxa"/>
            <w:gridSpan w:val="2"/>
            <w:vMerge/>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p>
        </w:tc>
        <w:tc>
          <w:tcPr>
            <w:tcW w:w="4922" w:type="dxa"/>
            <w:gridSpan w:val="6"/>
          </w:tcPr>
          <w:p w:rsidR="00924748" w:rsidRPr="001436E0" w:rsidRDefault="00924748" w:rsidP="00F27DC7">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w:t>
            </w:r>
            <w:r w:rsidR="00F27DC7"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學年第一學期、第</w:t>
            </w:r>
            <w:r w:rsidR="00F27DC7"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學年第二學期</w:t>
            </w:r>
          </w:p>
        </w:tc>
      </w:tr>
      <w:tr w:rsidR="00924748" w:rsidRPr="001436E0" w:rsidTr="00F55B34">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1940" w:type="dxa"/>
            <w:gridSpan w:val="3"/>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應用英語學程</w:t>
            </w:r>
          </w:p>
        </w:tc>
        <w:tc>
          <w:tcPr>
            <w:tcW w:w="1671" w:type="dxa"/>
            <w:gridSpan w:val="2"/>
            <w:vMerge/>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p>
        </w:tc>
        <w:tc>
          <w:tcPr>
            <w:tcW w:w="4922" w:type="dxa"/>
            <w:gridSpan w:val="6"/>
          </w:tcPr>
          <w:p w:rsidR="00924748" w:rsidRPr="001436E0" w:rsidRDefault="00924748" w:rsidP="00F27DC7">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w:t>
            </w:r>
            <w:r w:rsidR="00F27DC7"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學年第一學期、第</w:t>
            </w:r>
            <w:r w:rsidR="00F27DC7"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學年第二學期</w:t>
            </w:r>
          </w:p>
        </w:tc>
      </w:tr>
      <w:tr w:rsidR="00924748" w:rsidRPr="001436E0" w:rsidTr="00F55B34">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1940" w:type="dxa"/>
            <w:gridSpan w:val="3"/>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幼兒保育學程</w:t>
            </w:r>
          </w:p>
        </w:tc>
        <w:tc>
          <w:tcPr>
            <w:tcW w:w="1671" w:type="dxa"/>
            <w:gridSpan w:val="2"/>
            <w:vMerge/>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p>
        </w:tc>
        <w:tc>
          <w:tcPr>
            <w:tcW w:w="4922" w:type="dxa"/>
            <w:gridSpan w:val="6"/>
          </w:tcPr>
          <w:p w:rsidR="00924748" w:rsidRPr="001436E0" w:rsidRDefault="00924748" w:rsidP="00F27DC7">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w:t>
            </w:r>
            <w:r w:rsidR="00F27DC7"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學年第一學期、第</w:t>
            </w:r>
            <w:r w:rsidR="00F27DC7"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學年第二學期</w:t>
            </w:r>
          </w:p>
        </w:tc>
      </w:tr>
      <w:tr w:rsidR="00924748" w:rsidRPr="001436E0" w:rsidTr="00F55B34">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 分 數</w:t>
            </w:r>
          </w:p>
        </w:tc>
        <w:tc>
          <w:tcPr>
            <w:tcW w:w="8533" w:type="dxa"/>
            <w:gridSpan w:val="11"/>
          </w:tcPr>
          <w:p w:rsidR="00924748" w:rsidRPr="001436E0" w:rsidRDefault="00924748" w:rsidP="00924748">
            <w:pPr>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2</w:t>
            </w:r>
          </w:p>
        </w:tc>
      </w:tr>
      <w:tr w:rsidR="00924748" w:rsidRPr="001436E0" w:rsidTr="00F55B34">
        <w:trPr>
          <w:trHeight w:val="221"/>
        </w:trPr>
        <w:tc>
          <w:tcPr>
            <w:tcW w:w="1661" w:type="dxa"/>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建議先修科目</w:t>
            </w:r>
          </w:p>
        </w:tc>
        <w:tc>
          <w:tcPr>
            <w:tcW w:w="8533" w:type="dxa"/>
            <w:gridSpan w:val="11"/>
          </w:tcPr>
          <w:p w:rsidR="00924748" w:rsidRPr="001436E0" w:rsidRDefault="00924748" w:rsidP="00924748">
            <w:pPr>
              <w:adjustRightInd w:val="0"/>
              <w:snapToGrid w:val="0"/>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有</w:t>
            </w:r>
          </w:p>
        </w:tc>
      </w:tr>
      <w:tr w:rsidR="00924748" w:rsidRPr="001436E0" w:rsidTr="00F55B34">
        <w:trPr>
          <w:trHeight w:val="221"/>
        </w:trPr>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4266" w:type="dxa"/>
            <w:gridSpan w:val="6"/>
            <w:vAlign w:val="center"/>
          </w:tcPr>
          <w:p w:rsidR="00924748" w:rsidRPr="001436E0" w:rsidRDefault="00924748" w:rsidP="00924748">
            <w:pPr>
              <w:pStyle w:val="normal"/>
              <w:widowControl w:val="0"/>
              <w:pBdr>
                <w:top w:val="nil"/>
                <w:left w:val="nil"/>
                <w:bottom w:val="nil"/>
                <w:right w:val="nil"/>
                <w:between w:val="nil"/>
              </w:pBdr>
              <w:jc w:val="center"/>
              <w:rPr>
                <w:rFonts w:ascii="微軟正黑體" w:eastAsia="微軟正黑體" w:hAnsi="微軟正黑體"/>
                <w:color w:val="000000"/>
                <w:kern w:val="2"/>
                <w:sz w:val="24"/>
                <w:szCs w:val="24"/>
              </w:rPr>
            </w:pPr>
            <w:r w:rsidRPr="001436E0">
              <w:rPr>
                <w:rFonts w:ascii="微軟正黑體" w:eastAsia="微軟正黑體" w:hAnsi="微軟正黑體"/>
                <w:color w:val="000000"/>
                <w:kern w:val="2"/>
                <w:sz w:val="24"/>
                <w:szCs w:val="24"/>
              </w:rPr>
              <w:t>科目名稱</w:t>
            </w:r>
          </w:p>
        </w:tc>
        <w:tc>
          <w:tcPr>
            <w:tcW w:w="4267" w:type="dxa"/>
            <w:gridSpan w:val="5"/>
            <w:vAlign w:val="center"/>
          </w:tcPr>
          <w:p w:rsidR="00924748" w:rsidRPr="001436E0" w:rsidRDefault="00924748" w:rsidP="00924748">
            <w:pPr>
              <w:pStyle w:val="normal"/>
              <w:widowControl w:val="0"/>
              <w:pBdr>
                <w:top w:val="nil"/>
                <w:left w:val="nil"/>
                <w:bottom w:val="nil"/>
                <w:right w:val="nil"/>
                <w:between w:val="nil"/>
              </w:pBdr>
              <w:rPr>
                <w:rFonts w:ascii="微軟正黑體" w:eastAsia="微軟正黑體" w:hAnsi="微軟正黑體"/>
                <w:color w:val="000000"/>
                <w:kern w:val="2"/>
                <w:sz w:val="24"/>
                <w:szCs w:val="24"/>
              </w:rPr>
            </w:pPr>
            <w:r w:rsidRPr="001436E0">
              <w:rPr>
                <w:rFonts w:ascii="微軟正黑體" w:eastAsia="微軟正黑體" w:hAnsi="微軟正黑體" w:cs="新細明體" w:hint="eastAsia"/>
                <w:kern w:val="2"/>
                <w:sz w:val="24"/>
                <w:szCs w:val="24"/>
              </w:rPr>
              <w:t>物理、化學、生物、地球科學</w:t>
            </w:r>
          </w:p>
        </w:tc>
      </w:tr>
      <w:tr w:rsidR="00924748" w:rsidRPr="001436E0" w:rsidTr="00F55B34">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目 標</w:t>
            </w:r>
          </w:p>
        </w:tc>
        <w:tc>
          <w:tcPr>
            <w:tcW w:w="8533" w:type="dxa"/>
            <w:gridSpan w:val="11"/>
          </w:tcPr>
          <w:p w:rsidR="00924748" w:rsidRPr="001436E0" w:rsidRDefault="00924748" w:rsidP="00924748">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1. </w:t>
            </w:r>
            <w:r w:rsidRPr="001436E0">
              <w:rPr>
                <w:rFonts w:ascii="微軟正黑體" w:eastAsia="微軟正黑體" w:hAnsi="微軟正黑體" w:cs="新細明體" w:hint="eastAsia"/>
                <w:kern w:val="0"/>
                <w:szCs w:val="24"/>
              </w:rPr>
              <w:t>針對物質與生命世界培養學生發現問題、認識問題、問題解決，以及提出結論與表達溝通之能力。</w:t>
            </w:r>
          </w:p>
          <w:p w:rsidR="00924748" w:rsidRPr="001436E0" w:rsidRDefault="00924748" w:rsidP="00924748">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lastRenderedPageBreak/>
              <w:t xml:space="preserve">2. </w:t>
            </w:r>
            <w:r w:rsidRPr="001436E0">
              <w:rPr>
                <w:rFonts w:ascii="微軟正黑體" w:eastAsia="微軟正黑體" w:hAnsi="微軟正黑體" w:cs="新細明體" w:hint="eastAsia"/>
                <w:kern w:val="0"/>
                <w:szCs w:val="24"/>
              </w:rPr>
              <w:t>培養學生自主行動、表達、溝通互動和實務參與之核心素養。</w:t>
            </w:r>
          </w:p>
          <w:p w:rsidR="00924748" w:rsidRPr="001436E0" w:rsidRDefault="00924748" w:rsidP="003362BD">
            <w:pPr>
              <w:autoSpaceDE w:val="0"/>
              <w:autoSpaceDN w:val="0"/>
              <w:adjustRightInd w:val="0"/>
              <w:rPr>
                <w:rFonts w:ascii="微軟正黑體" w:eastAsia="微軟正黑體" w:hAnsi="微軟正黑體"/>
                <w:kern w:val="0"/>
                <w:szCs w:val="24"/>
              </w:rPr>
            </w:pPr>
            <w:r w:rsidRPr="001436E0">
              <w:rPr>
                <w:rFonts w:ascii="微軟正黑體" w:eastAsia="微軟正黑體" w:hAnsi="微軟正黑體" w:cs="Consolas"/>
                <w:kern w:val="0"/>
                <w:szCs w:val="24"/>
              </w:rPr>
              <w:t xml:space="preserve">3. </w:t>
            </w:r>
            <w:r w:rsidRPr="001436E0">
              <w:rPr>
                <w:rFonts w:ascii="微軟正黑體" w:eastAsia="微軟正黑體" w:hAnsi="微軟正黑體" w:cs="新細明體" w:hint="eastAsia"/>
                <w:kern w:val="0"/>
                <w:szCs w:val="24"/>
              </w:rPr>
              <w:t>提供學生體驗科學探究歷程與問題解決的學習環境和機會；促進正向科學態度和提升科學學習動機；培養科學思考與發現關鍵問題的能力；探索科學知識發展與科學社群運作的特徵，藉此認識科學本質。</w:t>
            </w:r>
          </w:p>
        </w:tc>
      </w:tr>
      <w:tr w:rsidR="00924748" w:rsidRPr="001436E0" w:rsidTr="00F55B34">
        <w:tc>
          <w:tcPr>
            <w:tcW w:w="10194" w:type="dxa"/>
            <w:gridSpan w:val="12"/>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lastRenderedPageBreak/>
              <w:t>教 學 內 容</w:t>
            </w:r>
          </w:p>
        </w:tc>
      </w:tr>
      <w:tr w:rsidR="00924748" w:rsidRPr="001436E0" w:rsidTr="00F55B34">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主要單元</w:t>
            </w:r>
          </w:p>
        </w:tc>
        <w:tc>
          <w:tcPr>
            <w:tcW w:w="6656" w:type="dxa"/>
            <w:gridSpan w:val="8"/>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內容細項</w:t>
            </w:r>
          </w:p>
        </w:tc>
        <w:tc>
          <w:tcPr>
            <w:tcW w:w="974"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分配</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節數</w:t>
            </w:r>
          </w:p>
        </w:tc>
        <w:tc>
          <w:tcPr>
            <w:tcW w:w="903" w:type="dxa"/>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備註</w:t>
            </w:r>
          </w:p>
        </w:tc>
      </w:tr>
      <w:tr w:rsidR="00924748" w:rsidRPr="001436E0" w:rsidTr="00F55B34">
        <w:tc>
          <w:tcPr>
            <w:tcW w:w="1661" w:type="dxa"/>
            <w:vAlign w:val="center"/>
          </w:tcPr>
          <w:p w:rsidR="00924748" w:rsidRPr="001436E0" w:rsidRDefault="00924748" w:rsidP="00924748">
            <w:pPr>
              <w:autoSpaceDE w:val="0"/>
              <w:rPr>
                <w:rFonts w:ascii="微軟正黑體" w:eastAsia="微軟正黑體" w:hAnsi="微軟正黑體"/>
                <w:kern w:val="0"/>
                <w:szCs w:val="24"/>
              </w:rPr>
            </w:pPr>
            <w:r w:rsidRPr="001436E0">
              <w:rPr>
                <w:rFonts w:ascii="微軟正黑體" w:eastAsia="微軟正黑體" w:hAnsi="微軟正黑體"/>
                <w:kern w:val="0"/>
                <w:szCs w:val="24"/>
              </w:rPr>
              <w:t>一、何謂探究與實作？</w:t>
            </w:r>
          </w:p>
        </w:tc>
        <w:tc>
          <w:tcPr>
            <w:tcW w:w="6656" w:type="dxa"/>
            <w:gridSpan w:val="8"/>
            <w:vAlign w:val="center"/>
          </w:tcPr>
          <w:p w:rsidR="00924748" w:rsidRPr="001436E0" w:rsidRDefault="00924748" w:rsidP="00924748">
            <w:pPr>
              <w:autoSpaceDE w:val="0"/>
              <w:rPr>
                <w:rFonts w:ascii="微軟正黑體" w:eastAsia="微軟正黑體" w:hAnsi="微軟正黑體"/>
                <w:szCs w:val="24"/>
              </w:rPr>
            </w:pPr>
            <w:r w:rsidRPr="001436E0">
              <w:rPr>
                <w:rFonts w:ascii="微軟正黑體" w:eastAsia="微軟正黑體" w:hAnsi="微軟正黑體"/>
                <w:kern w:val="0"/>
                <w:szCs w:val="24"/>
              </w:rPr>
              <w:t>1.舉例說明探究的過程需包含(1)</w:t>
            </w:r>
            <w:r w:rsidRPr="001436E0">
              <w:rPr>
                <w:rFonts w:ascii="微軟正黑體" w:eastAsia="微軟正黑體" w:hAnsi="微軟正黑體"/>
                <w:szCs w:val="24"/>
              </w:rPr>
              <w:t>發現問題(2)規劃與研究</w:t>
            </w:r>
          </w:p>
          <w:p w:rsidR="00924748" w:rsidRPr="001436E0" w:rsidRDefault="00924748" w:rsidP="00924748">
            <w:pPr>
              <w:autoSpaceDE w:val="0"/>
              <w:rPr>
                <w:rFonts w:ascii="微軟正黑體" w:eastAsia="微軟正黑體" w:hAnsi="微軟正黑體"/>
                <w:szCs w:val="24"/>
              </w:rPr>
            </w:pPr>
            <w:r w:rsidRPr="001436E0">
              <w:rPr>
                <w:rFonts w:ascii="微軟正黑體" w:eastAsia="微軟正黑體" w:hAnsi="微軟正黑體"/>
                <w:szCs w:val="24"/>
              </w:rPr>
              <w:t>(3)論證與建模(4)表達與分享 四個過程。</w:t>
            </w:r>
          </w:p>
          <w:p w:rsidR="00924748" w:rsidRPr="001436E0" w:rsidRDefault="00924748" w:rsidP="00924748">
            <w:pPr>
              <w:autoSpaceDE w:val="0"/>
              <w:rPr>
                <w:rFonts w:ascii="微軟正黑體" w:eastAsia="微軟正黑體" w:hAnsi="微軟正黑體"/>
                <w:szCs w:val="24"/>
              </w:rPr>
            </w:pPr>
            <w:r w:rsidRPr="001436E0">
              <w:rPr>
                <w:rFonts w:ascii="微軟正黑體" w:eastAsia="微軟正黑體" w:hAnsi="微軟正黑體"/>
                <w:szCs w:val="24"/>
              </w:rPr>
              <w:t>2.分組討論並分享探究過程的例子。</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szCs w:val="24"/>
              </w:rPr>
              <w:t>2節</w:t>
            </w:r>
          </w:p>
        </w:tc>
        <w:tc>
          <w:tcPr>
            <w:tcW w:w="903" w:type="dxa"/>
          </w:tcPr>
          <w:p w:rsidR="00924748" w:rsidRPr="001436E0" w:rsidRDefault="00924748" w:rsidP="00924748">
            <w:pPr>
              <w:snapToGrid w:val="0"/>
              <w:jc w:val="center"/>
              <w:rPr>
                <w:rFonts w:ascii="微軟正黑體" w:eastAsia="微軟正黑體" w:hAnsi="微軟正黑體"/>
                <w:szCs w:val="24"/>
              </w:rPr>
            </w:pPr>
          </w:p>
        </w:tc>
      </w:tr>
      <w:tr w:rsidR="00924748" w:rsidRPr="001436E0" w:rsidTr="00F55B34">
        <w:tc>
          <w:tcPr>
            <w:tcW w:w="1661" w:type="dxa"/>
            <w:vAlign w:val="center"/>
          </w:tcPr>
          <w:p w:rsidR="00924748" w:rsidRPr="001436E0" w:rsidRDefault="00924748" w:rsidP="00924748">
            <w:pPr>
              <w:autoSpaceDE w:val="0"/>
              <w:jc w:val="center"/>
              <w:rPr>
                <w:rFonts w:ascii="微軟正黑體" w:eastAsia="微軟正黑體" w:hAnsi="微軟正黑體"/>
                <w:szCs w:val="24"/>
              </w:rPr>
            </w:pPr>
            <w:r w:rsidRPr="001436E0">
              <w:rPr>
                <w:rFonts w:ascii="微軟正黑體" w:eastAsia="微軟正黑體" w:hAnsi="微軟正黑體"/>
                <w:szCs w:val="24"/>
              </w:rPr>
              <w:t>二、愛玉介紹</w:t>
            </w:r>
          </w:p>
          <w:p w:rsidR="00924748" w:rsidRPr="001436E0" w:rsidRDefault="00924748" w:rsidP="00924748">
            <w:pPr>
              <w:autoSpaceDE w:val="0"/>
              <w:rPr>
                <w:rFonts w:ascii="微軟正黑體" w:eastAsia="微軟正黑體" w:hAnsi="微軟正黑體"/>
                <w:szCs w:val="24"/>
              </w:rPr>
            </w:pPr>
            <w:r w:rsidRPr="001436E0">
              <w:rPr>
                <w:rFonts w:ascii="微軟正黑體" w:eastAsia="微軟正黑體" w:hAnsi="微軟正黑體"/>
                <w:szCs w:val="24"/>
              </w:rPr>
              <w:t>與製作</w:t>
            </w:r>
          </w:p>
        </w:tc>
        <w:tc>
          <w:tcPr>
            <w:tcW w:w="6656" w:type="dxa"/>
            <w:gridSpan w:val="8"/>
            <w:vAlign w:val="center"/>
          </w:tcPr>
          <w:p w:rsidR="00924748" w:rsidRPr="001436E0" w:rsidRDefault="00924748" w:rsidP="00924748">
            <w:pPr>
              <w:pStyle w:val="af4"/>
              <w:widowControl w:val="0"/>
              <w:numPr>
                <w:ilvl w:val="0"/>
                <w:numId w:val="19"/>
              </w:numPr>
              <w:suppressAutoHyphens w:val="0"/>
              <w:autoSpaceDE w:val="0"/>
              <w:textAlignment w:val="auto"/>
              <w:rPr>
                <w:rFonts w:ascii="微軟正黑體" w:eastAsia="微軟正黑體" w:hAnsi="微軟正黑體" w:cs="Times New Roman"/>
              </w:rPr>
            </w:pPr>
            <w:r w:rsidRPr="001436E0">
              <w:rPr>
                <w:rFonts w:ascii="微軟正黑體" w:eastAsia="微軟正黑體" w:hAnsi="微軟正黑體" w:cs="Times New Roman"/>
              </w:rPr>
              <w:t>愛玉的生態與由來</w:t>
            </w:r>
          </w:p>
          <w:p w:rsidR="00924748" w:rsidRPr="001436E0" w:rsidRDefault="00924748" w:rsidP="00924748">
            <w:pPr>
              <w:pStyle w:val="af4"/>
              <w:widowControl w:val="0"/>
              <w:numPr>
                <w:ilvl w:val="0"/>
                <w:numId w:val="19"/>
              </w:numPr>
              <w:suppressAutoHyphens w:val="0"/>
              <w:autoSpaceDE w:val="0"/>
              <w:textAlignment w:val="auto"/>
              <w:rPr>
                <w:rFonts w:ascii="微軟正黑體" w:eastAsia="微軟正黑體" w:hAnsi="微軟正黑體" w:cs="Times New Roman"/>
              </w:rPr>
            </w:pPr>
            <w:r w:rsidRPr="001436E0">
              <w:rPr>
                <w:rFonts w:ascii="微軟正黑體" w:eastAsia="微軟正黑體" w:hAnsi="微軟正黑體" w:cs="Times New Roman"/>
              </w:rPr>
              <w:t>愛玉的營養成分與益處</w:t>
            </w:r>
          </w:p>
          <w:p w:rsidR="00924748" w:rsidRPr="001436E0" w:rsidRDefault="00924748" w:rsidP="00924748">
            <w:pPr>
              <w:pStyle w:val="af4"/>
              <w:widowControl w:val="0"/>
              <w:numPr>
                <w:ilvl w:val="0"/>
                <w:numId w:val="19"/>
              </w:numPr>
              <w:suppressAutoHyphens w:val="0"/>
              <w:autoSpaceDE w:val="0"/>
              <w:textAlignment w:val="auto"/>
              <w:rPr>
                <w:rFonts w:ascii="微軟正黑體" w:eastAsia="微軟正黑體" w:hAnsi="微軟正黑體" w:cs="Times New Roman"/>
              </w:rPr>
            </w:pPr>
            <w:r w:rsidRPr="001436E0">
              <w:rPr>
                <w:rFonts w:ascii="微軟正黑體" w:eastAsia="微軟正黑體" w:hAnsi="微軟正黑體" w:cs="Times New Roman"/>
              </w:rPr>
              <w:t>使用解剖顯微鏡</w:t>
            </w:r>
          </w:p>
          <w:p w:rsidR="00924748" w:rsidRPr="001436E0" w:rsidRDefault="00924748" w:rsidP="00924748">
            <w:pPr>
              <w:pStyle w:val="af4"/>
              <w:widowControl w:val="0"/>
              <w:numPr>
                <w:ilvl w:val="0"/>
                <w:numId w:val="19"/>
              </w:numPr>
              <w:suppressAutoHyphens w:val="0"/>
              <w:autoSpaceDE w:val="0"/>
              <w:textAlignment w:val="auto"/>
              <w:rPr>
                <w:rFonts w:ascii="微軟正黑體" w:eastAsia="微軟正黑體" w:hAnsi="微軟正黑體" w:cs="Times New Roman"/>
              </w:rPr>
            </w:pPr>
            <w:r w:rsidRPr="001436E0">
              <w:rPr>
                <w:rFonts w:ascii="微軟正黑體" w:eastAsia="微軟正黑體" w:hAnsi="微軟正黑體" w:cs="Times New Roman"/>
              </w:rPr>
              <w:t>認識愛玉凍的原理、愛玉凍的凝膠原理</w:t>
            </w:r>
          </w:p>
          <w:p w:rsidR="00924748" w:rsidRPr="001436E0" w:rsidRDefault="00924748" w:rsidP="00924748">
            <w:pPr>
              <w:pStyle w:val="af4"/>
              <w:widowControl w:val="0"/>
              <w:numPr>
                <w:ilvl w:val="0"/>
                <w:numId w:val="19"/>
              </w:numPr>
              <w:suppressAutoHyphens w:val="0"/>
              <w:autoSpaceDE w:val="0"/>
              <w:textAlignment w:val="auto"/>
              <w:rPr>
                <w:rFonts w:ascii="微軟正黑體" w:eastAsia="微軟正黑體" w:hAnsi="微軟正黑體" w:cs="Times New Roman"/>
              </w:rPr>
            </w:pPr>
            <w:r w:rsidRPr="001436E0">
              <w:rPr>
                <w:rFonts w:ascii="微軟正黑體" w:eastAsia="微軟正黑體" w:hAnsi="微軟正黑體" w:cs="Times New Roman"/>
              </w:rPr>
              <w:t>正確了解愛玉的製作</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szCs w:val="24"/>
              </w:rPr>
              <w:t>4節</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F55B34">
        <w:tc>
          <w:tcPr>
            <w:tcW w:w="1661" w:type="dxa"/>
            <w:vAlign w:val="center"/>
          </w:tcPr>
          <w:p w:rsidR="00924748" w:rsidRPr="001436E0" w:rsidRDefault="00924748" w:rsidP="00924748">
            <w:pPr>
              <w:autoSpaceDE w:val="0"/>
              <w:jc w:val="center"/>
              <w:rPr>
                <w:rFonts w:ascii="微軟正黑體" w:eastAsia="微軟正黑體" w:hAnsi="微軟正黑體"/>
                <w:szCs w:val="24"/>
              </w:rPr>
            </w:pPr>
            <w:r w:rsidRPr="001436E0">
              <w:rPr>
                <w:rFonts w:ascii="微軟正黑體" w:eastAsia="微軟正黑體" w:hAnsi="微軟正黑體"/>
                <w:kern w:val="0"/>
                <w:szCs w:val="24"/>
              </w:rPr>
              <w:t>三</w:t>
            </w:r>
            <w:r w:rsidRPr="001436E0">
              <w:rPr>
                <w:rFonts w:ascii="微軟正黑體" w:eastAsia="微軟正黑體" w:hAnsi="微軟正黑體"/>
                <w:szCs w:val="24"/>
              </w:rPr>
              <w:t>、廚房中的「菌」男「霉」女</w:t>
            </w:r>
          </w:p>
        </w:tc>
        <w:tc>
          <w:tcPr>
            <w:tcW w:w="6656" w:type="dxa"/>
            <w:gridSpan w:val="8"/>
            <w:vAlign w:val="center"/>
          </w:tcPr>
          <w:p w:rsidR="00924748" w:rsidRPr="001436E0" w:rsidRDefault="00924748" w:rsidP="00924748">
            <w:pPr>
              <w:ind w:left="265" w:hanging="236"/>
              <w:rPr>
                <w:rFonts w:ascii="微軟正黑體" w:eastAsia="微軟正黑體" w:hAnsi="微軟正黑體"/>
                <w:szCs w:val="24"/>
              </w:rPr>
            </w:pPr>
            <w:r w:rsidRPr="001436E0">
              <w:rPr>
                <w:rFonts w:ascii="微軟正黑體" w:eastAsia="微軟正黑體" w:hAnsi="微軟正黑體"/>
                <w:kern w:val="0"/>
                <w:szCs w:val="24"/>
              </w:rPr>
              <w:t>1.</w:t>
            </w:r>
            <w:r w:rsidRPr="001436E0">
              <w:rPr>
                <w:rFonts w:ascii="微軟正黑體" w:eastAsia="微軟正黑體" w:hAnsi="微軟正黑體"/>
                <w:szCs w:val="24"/>
                <w:lang w:eastAsia="zh-HK"/>
              </w:rPr>
              <w:t xml:space="preserve"> 大腸桿菌(群)與食品安全衛生的關係。</w:t>
            </w:r>
          </w:p>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szCs w:val="24"/>
              </w:rPr>
              <w:t xml:space="preserve">2. </w:t>
            </w:r>
            <w:r w:rsidRPr="001436E0">
              <w:rPr>
                <w:rFonts w:ascii="微軟正黑體" w:eastAsia="微軟正黑體" w:hAnsi="微軟正黑體"/>
                <w:szCs w:val="24"/>
                <w:lang w:eastAsia="zh-HK"/>
              </w:rPr>
              <w:t>利用</w:t>
            </w:r>
            <w:r w:rsidRPr="001436E0">
              <w:rPr>
                <w:rFonts w:ascii="微軟正黑體" w:eastAsia="微軟正黑體" w:hAnsi="微軟正黑體"/>
                <w:szCs w:val="24"/>
              </w:rPr>
              <w:t>Chromocult® coliformagar</w:t>
            </w:r>
            <w:r w:rsidRPr="001436E0">
              <w:rPr>
                <w:rFonts w:ascii="微軟正黑體" w:eastAsia="微軟正黑體" w:hAnsi="微軟正黑體"/>
                <w:szCs w:val="24"/>
                <w:lang w:eastAsia="zh-HK"/>
              </w:rPr>
              <w:t>培養基快速篩選大腸桿菌</w:t>
            </w:r>
            <w:r w:rsidRPr="001436E0">
              <w:rPr>
                <w:rFonts w:ascii="微軟正黑體" w:eastAsia="微軟正黑體" w:hAnsi="微軟正黑體"/>
                <w:szCs w:val="24"/>
              </w:rPr>
              <w:t>(</w:t>
            </w:r>
            <w:r w:rsidRPr="001436E0">
              <w:rPr>
                <w:rFonts w:ascii="微軟正黑體" w:eastAsia="微軟正黑體" w:hAnsi="微軟正黑體"/>
                <w:szCs w:val="24"/>
                <w:lang w:eastAsia="zh-HK"/>
              </w:rPr>
              <w:t>群)的原理</w:t>
            </w:r>
            <w:r w:rsidRPr="001436E0">
              <w:rPr>
                <w:rFonts w:ascii="微軟正黑體" w:eastAsia="微軟正黑體" w:hAnsi="微軟正黑體"/>
                <w:szCs w:val="24"/>
              </w:rPr>
              <w:t>。</w:t>
            </w:r>
          </w:p>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szCs w:val="24"/>
              </w:rPr>
              <w:t xml:space="preserve">3. </w:t>
            </w:r>
            <w:r w:rsidRPr="001436E0">
              <w:rPr>
                <w:rFonts w:ascii="微軟正黑體" w:eastAsia="微軟正黑體" w:hAnsi="微軟正黑體"/>
                <w:szCs w:val="24"/>
                <w:lang w:eastAsia="zh-HK"/>
              </w:rPr>
              <w:t>分析及</w:t>
            </w:r>
            <w:r w:rsidRPr="001436E0">
              <w:rPr>
                <w:rFonts w:ascii="微軟正黑體" w:eastAsia="微軟正黑體" w:hAnsi="微軟正黑體"/>
                <w:szCs w:val="24"/>
              </w:rPr>
              <w:t>彙</w:t>
            </w:r>
            <w:r w:rsidRPr="001436E0">
              <w:rPr>
                <w:rFonts w:ascii="微軟正黑體" w:eastAsia="微軟正黑體" w:hAnsi="微軟正黑體"/>
                <w:szCs w:val="24"/>
                <w:lang w:eastAsia="zh-HK"/>
              </w:rPr>
              <w:t>整實驗結果。</w:t>
            </w:r>
          </w:p>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szCs w:val="24"/>
                <w:lang w:eastAsia="zh-HK"/>
              </w:rPr>
              <w:t>4. 口頭報告—心得分享。</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szCs w:val="24"/>
              </w:rPr>
              <w:t>4節</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F55B34">
        <w:tc>
          <w:tcPr>
            <w:tcW w:w="1661" w:type="dxa"/>
            <w:vAlign w:val="center"/>
          </w:tcPr>
          <w:p w:rsidR="00924748" w:rsidRPr="001436E0" w:rsidRDefault="00924748" w:rsidP="00924748">
            <w:pPr>
              <w:autoSpaceDE w:val="0"/>
              <w:jc w:val="center"/>
              <w:rPr>
                <w:rFonts w:ascii="微軟正黑體" w:eastAsia="微軟正黑體" w:hAnsi="微軟正黑體"/>
                <w:szCs w:val="24"/>
              </w:rPr>
            </w:pPr>
            <w:r w:rsidRPr="001436E0">
              <w:rPr>
                <w:rFonts w:ascii="微軟正黑體" w:eastAsia="微軟正黑體" w:hAnsi="微軟正黑體"/>
                <w:kern w:val="0"/>
                <w:szCs w:val="24"/>
              </w:rPr>
              <w:t>四、手工冰淇淋</w:t>
            </w:r>
          </w:p>
        </w:tc>
        <w:tc>
          <w:tcPr>
            <w:tcW w:w="6656" w:type="dxa"/>
            <w:gridSpan w:val="8"/>
            <w:vAlign w:val="center"/>
          </w:tcPr>
          <w:p w:rsidR="00924748" w:rsidRPr="001436E0" w:rsidRDefault="00924748" w:rsidP="00924748">
            <w:pPr>
              <w:numPr>
                <w:ilvl w:val="0"/>
                <w:numId w:val="20"/>
              </w:numPr>
              <w:autoSpaceDN w:val="0"/>
              <w:snapToGrid w:val="0"/>
              <w:rPr>
                <w:rFonts w:ascii="微軟正黑體" w:eastAsia="微軟正黑體" w:hAnsi="微軟正黑體"/>
                <w:szCs w:val="24"/>
              </w:rPr>
            </w:pPr>
            <w:r w:rsidRPr="001436E0">
              <w:rPr>
                <w:rFonts w:ascii="微軟正黑體" w:eastAsia="微軟正黑體" w:hAnsi="微軟正黑體"/>
                <w:bCs/>
                <w:kern w:val="0"/>
                <w:szCs w:val="24"/>
              </w:rPr>
              <w:t>冰熔化時溫度如何變化?</w:t>
            </w:r>
          </w:p>
          <w:p w:rsidR="00924748" w:rsidRPr="001436E0" w:rsidRDefault="00924748" w:rsidP="00924748">
            <w:pPr>
              <w:numPr>
                <w:ilvl w:val="0"/>
                <w:numId w:val="20"/>
              </w:numPr>
              <w:autoSpaceDN w:val="0"/>
              <w:snapToGrid w:val="0"/>
              <w:rPr>
                <w:rFonts w:ascii="微軟正黑體" w:eastAsia="微軟正黑體" w:hAnsi="微軟正黑體"/>
                <w:kern w:val="0"/>
                <w:szCs w:val="24"/>
              </w:rPr>
            </w:pPr>
            <w:r w:rsidRPr="001436E0">
              <w:rPr>
                <w:rFonts w:ascii="微軟正黑體" w:eastAsia="微軟正黑體" w:hAnsi="微軟正黑體"/>
                <w:kern w:val="0"/>
                <w:szCs w:val="24"/>
              </w:rPr>
              <w:t>冰與鹽以不同比例混合時，何種比例會得到最低溫?</w:t>
            </w:r>
          </w:p>
          <w:p w:rsidR="00924748" w:rsidRPr="001436E0" w:rsidRDefault="00924748" w:rsidP="00924748">
            <w:pPr>
              <w:numPr>
                <w:ilvl w:val="0"/>
                <w:numId w:val="20"/>
              </w:numPr>
              <w:autoSpaceDN w:val="0"/>
              <w:snapToGrid w:val="0"/>
              <w:rPr>
                <w:rFonts w:ascii="微軟正黑體" w:eastAsia="微軟正黑體" w:hAnsi="微軟正黑體"/>
                <w:kern w:val="0"/>
                <w:szCs w:val="24"/>
              </w:rPr>
            </w:pPr>
            <w:r w:rsidRPr="001436E0">
              <w:rPr>
                <w:rFonts w:ascii="微軟正黑體" w:eastAsia="微軟正黑體" w:hAnsi="微軟正黑體"/>
                <w:kern w:val="0"/>
                <w:szCs w:val="24"/>
              </w:rPr>
              <w:t>如何運用冰鹽的降溫作用製造手工冰淇淋?</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szCs w:val="24"/>
              </w:rPr>
              <w:t>4節</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F55B34">
        <w:tc>
          <w:tcPr>
            <w:tcW w:w="1661" w:type="dxa"/>
            <w:vAlign w:val="center"/>
          </w:tcPr>
          <w:p w:rsidR="00924748" w:rsidRPr="001436E0" w:rsidRDefault="00924748" w:rsidP="00924748">
            <w:pPr>
              <w:autoSpaceDE w:val="0"/>
              <w:jc w:val="center"/>
              <w:rPr>
                <w:rFonts w:ascii="微軟正黑體" w:eastAsia="微軟正黑體" w:hAnsi="微軟正黑體"/>
                <w:szCs w:val="24"/>
              </w:rPr>
            </w:pPr>
            <w:r w:rsidRPr="001436E0">
              <w:rPr>
                <w:rFonts w:ascii="微軟正黑體" w:eastAsia="微軟正黑體" w:hAnsi="微軟正黑體"/>
                <w:kern w:val="0"/>
                <w:szCs w:val="24"/>
              </w:rPr>
              <w:t>五、彩虹廚房疊疊樂</w:t>
            </w:r>
          </w:p>
          <w:p w:rsidR="00924748" w:rsidRPr="001436E0" w:rsidRDefault="00924748" w:rsidP="00924748">
            <w:pPr>
              <w:autoSpaceDE w:val="0"/>
              <w:jc w:val="center"/>
              <w:rPr>
                <w:rFonts w:ascii="微軟正黑體" w:eastAsia="微軟正黑體" w:hAnsi="微軟正黑體"/>
                <w:kern w:val="0"/>
                <w:szCs w:val="24"/>
              </w:rPr>
            </w:pPr>
          </w:p>
        </w:tc>
        <w:tc>
          <w:tcPr>
            <w:tcW w:w="6656" w:type="dxa"/>
            <w:gridSpan w:val="8"/>
            <w:vAlign w:val="center"/>
          </w:tcPr>
          <w:p w:rsidR="00924748" w:rsidRPr="001436E0" w:rsidRDefault="00924748" w:rsidP="00924748">
            <w:pPr>
              <w:snapToGrid w:val="0"/>
              <w:ind w:left="268" w:hanging="268"/>
              <w:rPr>
                <w:rFonts w:ascii="微軟正黑體" w:eastAsia="微軟正黑體" w:hAnsi="微軟正黑體"/>
                <w:kern w:val="0"/>
                <w:szCs w:val="24"/>
              </w:rPr>
            </w:pPr>
            <w:r w:rsidRPr="001436E0">
              <w:rPr>
                <w:rFonts w:ascii="微軟正黑體" w:eastAsia="微軟正黑體" w:hAnsi="微軟正黑體"/>
                <w:kern w:val="0"/>
                <w:szCs w:val="24"/>
              </w:rPr>
              <w:t>【探究問題】</w:t>
            </w:r>
          </w:p>
          <w:p w:rsidR="00924748" w:rsidRPr="001436E0" w:rsidRDefault="00924748" w:rsidP="00924748">
            <w:pPr>
              <w:ind w:left="200" w:hanging="200"/>
              <w:rPr>
                <w:rFonts w:ascii="微軟正黑體" w:eastAsia="微軟正黑體" w:hAnsi="微軟正黑體"/>
                <w:kern w:val="0"/>
                <w:szCs w:val="24"/>
              </w:rPr>
            </w:pPr>
            <w:r w:rsidRPr="001436E0">
              <w:rPr>
                <w:rFonts w:ascii="微軟正黑體" w:eastAsia="微軟正黑體" w:hAnsi="微軟正黑體"/>
                <w:kern w:val="0"/>
                <w:szCs w:val="24"/>
              </w:rPr>
              <w:t>1.生活中物質如何選擇用來當酸鹼指示劑的材料呢？</w:t>
            </w:r>
          </w:p>
          <w:p w:rsidR="00924748" w:rsidRPr="001436E0" w:rsidRDefault="00924748" w:rsidP="00924748">
            <w:pPr>
              <w:ind w:left="200" w:hanging="200"/>
              <w:rPr>
                <w:rFonts w:ascii="微軟正黑體" w:eastAsia="微軟正黑體" w:hAnsi="微軟正黑體"/>
                <w:kern w:val="0"/>
                <w:szCs w:val="24"/>
              </w:rPr>
            </w:pPr>
            <w:r w:rsidRPr="001436E0">
              <w:rPr>
                <w:rFonts w:ascii="微軟正黑體" w:eastAsia="微軟正黑體" w:hAnsi="微軟正黑體"/>
                <w:kern w:val="0"/>
                <w:szCs w:val="24"/>
              </w:rPr>
              <w:t>2.指示劑顏色產生變化的原因是什麼呢？</w:t>
            </w:r>
          </w:p>
          <w:p w:rsidR="00924748" w:rsidRPr="001436E0" w:rsidRDefault="00924748" w:rsidP="00924748">
            <w:pPr>
              <w:ind w:left="268" w:hanging="268"/>
              <w:rPr>
                <w:rFonts w:ascii="微軟正黑體" w:eastAsia="微軟正黑體" w:hAnsi="微軟正黑體"/>
                <w:kern w:val="0"/>
                <w:szCs w:val="24"/>
              </w:rPr>
            </w:pPr>
            <w:r w:rsidRPr="001436E0">
              <w:rPr>
                <w:rFonts w:ascii="微軟正黑體" w:eastAsia="微軟正黑體" w:hAnsi="微軟正黑體"/>
                <w:kern w:val="0"/>
                <w:szCs w:val="24"/>
              </w:rPr>
              <w:t>3.如何用觀察的方式判斷溶液濃度的大小？</w:t>
            </w:r>
          </w:p>
          <w:p w:rsidR="00924748" w:rsidRPr="001436E0" w:rsidRDefault="00924748" w:rsidP="00924748">
            <w:pPr>
              <w:ind w:left="268" w:hanging="268"/>
              <w:rPr>
                <w:rFonts w:ascii="微軟正黑體" w:eastAsia="微軟正黑體" w:hAnsi="微軟正黑體"/>
                <w:kern w:val="0"/>
                <w:szCs w:val="24"/>
              </w:rPr>
            </w:pPr>
            <w:r w:rsidRPr="001436E0">
              <w:rPr>
                <w:rFonts w:ascii="微軟正黑體" w:eastAsia="微軟正黑體" w:hAnsi="微軟正黑體"/>
                <w:kern w:val="0"/>
                <w:szCs w:val="24"/>
              </w:rPr>
              <w:t>4.在試管中要疊出多層顏色需用到哪些概念？</w:t>
            </w:r>
          </w:p>
          <w:p w:rsidR="00924748" w:rsidRPr="001436E0" w:rsidRDefault="00924748" w:rsidP="00924748">
            <w:pPr>
              <w:snapToGrid w:val="0"/>
              <w:ind w:left="268" w:hanging="268"/>
              <w:rPr>
                <w:rFonts w:ascii="微軟正黑體" w:eastAsia="微軟正黑體" w:hAnsi="微軟正黑體"/>
                <w:kern w:val="0"/>
                <w:szCs w:val="24"/>
              </w:rPr>
            </w:pPr>
            <w:r w:rsidRPr="001436E0">
              <w:rPr>
                <w:rFonts w:ascii="微軟正黑體" w:eastAsia="微軟正黑體" w:hAnsi="微軟正黑體"/>
                <w:kern w:val="0"/>
                <w:szCs w:val="24"/>
              </w:rPr>
              <w:t>【探究活動】</w:t>
            </w:r>
          </w:p>
          <w:p w:rsidR="00924748" w:rsidRPr="001436E0" w:rsidRDefault="00924748" w:rsidP="00924748">
            <w:pPr>
              <w:snapToGrid w:val="0"/>
              <w:rPr>
                <w:rFonts w:ascii="微軟正黑體" w:eastAsia="微軟正黑體" w:hAnsi="微軟正黑體"/>
                <w:kern w:val="0"/>
                <w:szCs w:val="24"/>
              </w:rPr>
            </w:pPr>
            <w:r w:rsidRPr="001436E0">
              <w:rPr>
                <w:rFonts w:ascii="微軟正黑體" w:eastAsia="微軟正黑體" w:hAnsi="微軟正黑體"/>
                <w:kern w:val="0"/>
                <w:szCs w:val="24"/>
              </w:rPr>
              <w:t>1.酸鹼指示劑的原理探索</w:t>
            </w:r>
          </w:p>
          <w:p w:rsidR="00924748" w:rsidRPr="001436E0" w:rsidRDefault="00924748" w:rsidP="00924748">
            <w:pPr>
              <w:snapToGrid w:val="0"/>
              <w:ind w:left="268" w:hanging="268"/>
              <w:rPr>
                <w:rFonts w:ascii="微軟正黑體" w:eastAsia="微軟正黑體" w:hAnsi="微軟正黑體"/>
                <w:kern w:val="0"/>
                <w:szCs w:val="24"/>
              </w:rPr>
            </w:pPr>
            <w:r w:rsidRPr="001436E0">
              <w:rPr>
                <w:rFonts w:ascii="微軟正黑體" w:eastAsia="微軟正黑體" w:hAnsi="微軟正黑體"/>
                <w:kern w:val="0"/>
                <w:szCs w:val="24"/>
              </w:rPr>
              <w:t>2.酸鹼指示劑在酸鹼溶液混合時的應用</w:t>
            </w:r>
          </w:p>
          <w:p w:rsidR="00924748" w:rsidRPr="001436E0" w:rsidRDefault="00924748" w:rsidP="00924748">
            <w:pPr>
              <w:snapToGrid w:val="0"/>
              <w:ind w:left="268" w:hanging="268"/>
              <w:rPr>
                <w:rFonts w:ascii="微軟正黑體" w:eastAsia="微軟正黑體" w:hAnsi="微軟正黑體"/>
                <w:kern w:val="0"/>
                <w:szCs w:val="24"/>
              </w:rPr>
            </w:pPr>
            <w:r w:rsidRPr="001436E0">
              <w:rPr>
                <w:rFonts w:ascii="微軟正黑體" w:eastAsia="微軟正黑體" w:hAnsi="微軟正黑體"/>
                <w:kern w:val="0"/>
                <w:szCs w:val="24"/>
              </w:rPr>
              <w:t>3.溶液濃度配製與比重的關係</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szCs w:val="24"/>
              </w:rPr>
              <w:t>4節</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F55B34">
        <w:tc>
          <w:tcPr>
            <w:tcW w:w="1661" w:type="dxa"/>
            <w:vAlign w:val="center"/>
          </w:tcPr>
          <w:p w:rsidR="00924748" w:rsidRPr="001436E0" w:rsidRDefault="00924748" w:rsidP="00924748">
            <w:pPr>
              <w:autoSpaceDE w:val="0"/>
              <w:jc w:val="center"/>
              <w:rPr>
                <w:rFonts w:ascii="微軟正黑體" w:eastAsia="微軟正黑體" w:hAnsi="微軟正黑體"/>
                <w:szCs w:val="24"/>
              </w:rPr>
            </w:pPr>
            <w:r w:rsidRPr="001436E0">
              <w:rPr>
                <w:rFonts w:ascii="微軟正黑體" w:eastAsia="微軟正黑體" w:hAnsi="微軟正黑體"/>
                <w:kern w:val="0"/>
                <w:szCs w:val="24"/>
              </w:rPr>
              <w:t>六、清潔劑的製作與探究</w:t>
            </w:r>
          </w:p>
        </w:tc>
        <w:tc>
          <w:tcPr>
            <w:tcW w:w="6656" w:type="dxa"/>
            <w:gridSpan w:val="8"/>
            <w:vAlign w:val="center"/>
          </w:tcPr>
          <w:p w:rsidR="00924748" w:rsidRPr="001436E0" w:rsidRDefault="00924748" w:rsidP="00924748">
            <w:pPr>
              <w:snapToGrid w:val="0"/>
              <w:ind w:left="268" w:hanging="268"/>
              <w:rPr>
                <w:rFonts w:ascii="微軟正黑體" w:eastAsia="微軟正黑體" w:hAnsi="微軟正黑體"/>
                <w:kern w:val="0"/>
                <w:szCs w:val="24"/>
              </w:rPr>
            </w:pPr>
            <w:r w:rsidRPr="001436E0">
              <w:rPr>
                <w:rFonts w:ascii="微軟正黑體" w:eastAsia="微軟正黑體" w:hAnsi="微軟正黑體"/>
                <w:kern w:val="0"/>
                <w:szCs w:val="24"/>
              </w:rPr>
              <w:t>【探究問題】</w:t>
            </w:r>
          </w:p>
          <w:p w:rsidR="00924748" w:rsidRPr="001436E0" w:rsidRDefault="00924748" w:rsidP="00924748">
            <w:pPr>
              <w:numPr>
                <w:ilvl w:val="0"/>
                <w:numId w:val="21"/>
              </w:numPr>
              <w:autoSpaceDN w:val="0"/>
              <w:snapToGrid w:val="0"/>
              <w:rPr>
                <w:rFonts w:ascii="微軟正黑體" w:eastAsia="微軟正黑體" w:hAnsi="微軟正黑體"/>
                <w:szCs w:val="24"/>
              </w:rPr>
            </w:pPr>
            <w:r w:rsidRPr="001436E0">
              <w:rPr>
                <w:rFonts w:ascii="微軟正黑體" w:eastAsia="微軟正黑體" w:hAnsi="微軟正黑體"/>
                <w:bCs/>
                <w:kern w:val="0"/>
                <w:szCs w:val="24"/>
              </w:rPr>
              <w:t>油污如何處理?</w:t>
            </w:r>
          </w:p>
          <w:p w:rsidR="00924748" w:rsidRPr="001436E0" w:rsidRDefault="00924748" w:rsidP="00924748">
            <w:pPr>
              <w:numPr>
                <w:ilvl w:val="0"/>
                <w:numId w:val="21"/>
              </w:numPr>
              <w:autoSpaceDN w:val="0"/>
              <w:snapToGrid w:val="0"/>
              <w:rPr>
                <w:rFonts w:ascii="微軟正黑體" w:eastAsia="微軟正黑體" w:hAnsi="微軟正黑體"/>
                <w:kern w:val="0"/>
                <w:szCs w:val="24"/>
              </w:rPr>
            </w:pPr>
            <w:r w:rsidRPr="001436E0">
              <w:rPr>
                <w:rFonts w:ascii="微軟正黑體" w:eastAsia="微軟正黑體" w:hAnsi="微軟正黑體"/>
                <w:kern w:val="0"/>
                <w:szCs w:val="24"/>
              </w:rPr>
              <w:lastRenderedPageBreak/>
              <w:t>好用的清潔劑要有哪些條件？</w:t>
            </w:r>
          </w:p>
          <w:p w:rsidR="00924748" w:rsidRPr="001436E0" w:rsidRDefault="00924748" w:rsidP="00924748">
            <w:pPr>
              <w:numPr>
                <w:ilvl w:val="0"/>
                <w:numId w:val="21"/>
              </w:numPr>
              <w:autoSpaceDN w:val="0"/>
              <w:snapToGrid w:val="0"/>
              <w:rPr>
                <w:rFonts w:ascii="微軟正黑體" w:eastAsia="微軟正黑體" w:hAnsi="微軟正黑體"/>
                <w:kern w:val="0"/>
                <w:szCs w:val="24"/>
              </w:rPr>
            </w:pPr>
            <w:r w:rsidRPr="001436E0">
              <w:rPr>
                <w:rFonts w:ascii="微軟正黑體" w:eastAsia="微軟正黑體" w:hAnsi="微軟正黑體"/>
                <w:kern w:val="0"/>
                <w:szCs w:val="24"/>
              </w:rPr>
              <w:t>介面活性劑的功用？</w:t>
            </w:r>
          </w:p>
          <w:p w:rsidR="00924748" w:rsidRPr="001436E0" w:rsidRDefault="00924748" w:rsidP="00924748">
            <w:pPr>
              <w:numPr>
                <w:ilvl w:val="0"/>
                <w:numId w:val="21"/>
              </w:numPr>
              <w:autoSpaceDN w:val="0"/>
              <w:snapToGrid w:val="0"/>
              <w:rPr>
                <w:rFonts w:ascii="微軟正黑體" w:eastAsia="微軟正黑體" w:hAnsi="微軟正黑體"/>
                <w:kern w:val="0"/>
                <w:szCs w:val="24"/>
              </w:rPr>
            </w:pPr>
            <w:r w:rsidRPr="001436E0">
              <w:rPr>
                <w:rFonts w:ascii="微軟正黑體" w:eastAsia="微軟正黑體" w:hAnsi="微軟正黑體"/>
                <w:kern w:val="0"/>
                <w:szCs w:val="24"/>
              </w:rPr>
              <w:t>製造家事皂時，有哪些因素的影響？油與鹼比例？溫度?攪拌時間？</w:t>
            </w:r>
          </w:p>
          <w:p w:rsidR="00924748" w:rsidRPr="001436E0" w:rsidRDefault="00924748" w:rsidP="00924748">
            <w:pPr>
              <w:numPr>
                <w:ilvl w:val="0"/>
                <w:numId w:val="21"/>
              </w:numPr>
              <w:autoSpaceDN w:val="0"/>
              <w:snapToGrid w:val="0"/>
              <w:rPr>
                <w:rFonts w:ascii="微軟正黑體" w:eastAsia="微軟正黑體" w:hAnsi="微軟正黑體"/>
                <w:kern w:val="0"/>
                <w:szCs w:val="24"/>
              </w:rPr>
            </w:pPr>
            <w:r w:rsidRPr="001436E0">
              <w:rPr>
                <w:rFonts w:ascii="微軟正黑體" w:eastAsia="微軟正黑體" w:hAnsi="微軟正黑體"/>
                <w:kern w:val="0"/>
                <w:szCs w:val="24"/>
              </w:rPr>
              <w:t>如何設計一個量表檢驗不同清潔劑的功效?</w:t>
            </w:r>
          </w:p>
          <w:p w:rsidR="00924748" w:rsidRPr="001436E0" w:rsidRDefault="00924748" w:rsidP="00924748">
            <w:pPr>
              <w:snapToGrid w:val="0"/>
              <w:ind w:left="268" w:hanging="268"/>
              <w:rPr>
                <w:rFonts w:ascii="微軟正黑體" w:eastAsia="微軟正黑體" w:hAnsi="微軟正黑體"/>
                <w:kern w:val="0"/>
                <w:szCs w:val="24"/>
              </w:rPr>
            </w:pPr>
            <w:r w:rsidRPr="001436E0">
              <w:rPr>
                <w:rFonts w:ascii="微軟正黑體" w:eastAsia="微軟正黑體" w:hAnsi="微軟正黑體"/>
                <w:kern w:val="0"/>
                <w:szCs w:val="24"/>
              </w:rPr>
              <w:t>【探究活動】</w:t>
            </w:r>
          </w:p>
          <w:p w:rsidR="00924748" w:rsidRPr="001436E0" w:rsidRDefault="00924748" w:rsidP="00924748">
            <w:pPr>
              <w:widowControl/>
              <w:snapToGrid w:val="0"/>
              <w:jc w:val="both"/>
              <w:rPr>
                <w:rFonts w:ascii="微軟正黑體" w:eastAsia="微軟正黑體" w:hAnsi="微軟正黑體"/>
                <w:kern w:val="0"/>
                <w:szCs w:val="24"/>
              </w:rPr>
            </w:pPr>
            <w:r w:rsidRPr="001436E0">
              <w:rPr>
                <w:rFonts w:ascii="微軟正黑體" w:eastAsia="微軟正黑體" w:hAnsi="微軟正黑體"/>
                <w:kern w:val="0"/>
                <w:szCs w:val="24"/>
              </w:rPr>
              <w:t>1.討論油污處理的原理與概念。</w:t>
            </w:r>
          </w:p>
          <w:p w:rsidR="00924748" w:rsidRPr="001436E0" w:rsidRDefault="00924748" w:rsidP="00924748">
            <w:pPr>
              <w:widowControl/>
              <w:snapToGrid w:val="0"/>
              <w:jc w:val="both"/>
              <w:rPr>
                <w:rFonts w:ascii="微軟正黑體" w:eastAsia="微軟正黑體" w:hAnsi="微軟正黑體"/>
                <w:kern w:val="0"/>
                <w:szCs w:val="24"/>
              </w:rPr>
            </w:pPr>
            <w:r w:rsidRPr="001436E0">
              <w:rPr>
                <w:rFonts w:ascii="微軟正黑體" w:eastAsia="微軟正黑體" w:hAnsi="微軟正黑體"/>
                <w:kern w:val="0"/>
                <w:szCs w:val="24"/>
              </w:rPr>
              <w:t xml:space="preserve">2.討論好用清潔劑的條件。  </w:t>
            </w:r>
          </w:p>
          <w:p w:rsidR="00924748" w:rsidRPr="001436E0" w:rsidRDefault="00924748" w:rsidP="00924748">
            <w:pPr>
              <w:widowControl/>
              <w:snapToGrid w:val="0"/>
              <w:jc w:val="both"/>
              <w:rPr>
                <w:rFonts w:ascii="微軟正黑體" w:eastAsia="微軟正黑體" w:hAnsi="微軟正黑體"/>
                <w:kern w:val="0"/>
                <w:szCs w:val="24"/>
              </w:rPr>
            </w:pPr>
            <w:r w:rsidRPr="001436E0">
              <w:rPr>
                <w:rFonts w:ascii="微軟正黑體" w:eastAsia="微軟正黑體" w:hAnsi="微軟正黑體"/>
                <w:kern w:val="0"/>
                <w:szCs w:val="24"/>
              </w:rPr>
              <w:t>3.介紹手工造製作原理</w:t>
            </w:r>
          </w:p>
          <w:p w:rsidR="00924748" w:rsidRPr="001436E0" w:rsidRDefault="00924748" w:rsidP="00924748">
            <w:pPr>
              <w:widowControl/>
              <w:snapToGrid w:val="0"/>
              <w:jc w:val="both"/>
              <w:rPr>
                <w:rFonts w:ascii="微軟正黑體" w:eastAsia="微軟正黑體" w:hAnsi="微軟正黑體"/>
                <w:kern w:val="0"/>
                <w:szCs w:val="24"/>
              </w:rPr>
            </w:pPr>
            <w:r w:rsidRPr="001436E0">
              <w:rPr>
                <w:rFonts w:ascii="微軟正黑體" w:eastAsia="微軟正黑體" w:hAnsi="微軟正黑體"/>
                <w:kern w:val="0"/>
                <w:szCs w:val="24"/>
              </w:rPr>
              <w:t>4.動手做家事皂</w:t>
            </w:r>
          </w:p>
          <w:p w:rsidR="00924748" w:rsidRPr="001436E0" w:rsidRDefault="00924748" w:rsidP="00924748">
            <w:pPr>
              <w:widowControl/>
              <w:snapToGrid w:val="0"/>
              <w:jc w:val="both"/>
              <w:rPr>
                <w:rFonts w:ascii="微軟正黑體" w:eastAsia="微軟正黑體" w:hAnsi="微軟正黑體"/>
                <w:kern w:val="0"/>
                <w:szCs w:val="24"/>
              </w:rPr>
            </w:pPr>
            <w:r w:rsidRPr="001436E0">
              <w:rPr>
                <w:rFonts w:ascii="微軟正黑體" w:eastAsia="微軟正黑體" w:hAnsi="微軟正黑體"/>
                <w:kern w:val="0"/>
                <w:szCs w:val="24"/>
              </w:rPr>
              <w:t>5.設計一個量表討論清潔劑功效的檢測向度</w:t>
            </w:r>
          </w:p>
          <w:p w:rsidR="00924748" w:rsidRPr="001436E0" w:rsidRDefault="00924748" w:rsidP="00924748">
            <w:pPr>
              <w:widowControl/>
              <w:snapToGrid w:val="0"/>
              <w:jc w:val="both"/>
              <w:rPr>
                <w:rFonts w:ascii="微軟正黑體" w:eastAsia="微軟正黑體" w:hAnsi="微軟正黑體"/>
                <w:szCs w:val="24"/>
              </w:rPr>
            </w:pPr>
            <w:r w:rsidRPr="001436E0">
              <w:rPr>
                <w:rFonts w:ascii="微軟正黑體" w:eastAsia="微軟正黑體" w:hAnsi="微軟正黑體"/>
                <w:kern w:val="0"/>
                <w:szCs w:val="24"/>
              </w:rPr>
              <w:t>6.依據所設計的量表進行清潔劑功效的檢測。</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szCs w:val="24"/>
              </w:rPr>
              <w:lastRenderedPageBreak/>
              <w:t>4節</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F55B34">
        <w:tc>
          <w:tcPr>
            <w:tcW w:w="1661" w:type="dxa"/>
            <w:vAlign w:val="center"/>
          </w:tcPr>
          <w:p w:rsidR="00924748" w:rsidRPr="001436E0" w:rsidRDefault="00924748" w:rsidP="00924748">
            <w:pPr>
              <w:autoSpaceDE w:val="0"/>
              <w:jc w:val="center"/>
              <w:rPr>
                <w:rFonts w:ascii="微軟正黑體" w:eastAsia="微軟正黑體" w:hAnsi="微軟正黑體"/>
                <w:szCs w:val="24"/>
              </w:rPr>
            </w:pPr>
            <w:r w:rsidRPr="001436E0">
              <w:rPr>
                <w:rFonts w:ascii="微軟正黑體" w:eastAsia="微軟正黑體" w:hAnsi="微軟正黑體"/>
                <w:kern w:val="0"/>
                <w:szCs w:val="24"/>
              </w:rPr>
              <w:lastRenderedPageBreak/>
              <w:t>七、溫泉蛋的製作與探究</w:t>
            </w:r>
          </w:p>
        </w:tc>
        <w:tc>
          <w:tcPr>
            <w:tcW w:w="6656" w:type="dxa"/>
            <w:gridSpan w:val="8"/>
            <w:vAlign w:val="center"/>
          </w:tcPr>
          <w:p w:rsidR="00924748" w:rsidRPr="001436E0" w:rsidRDefault="00924748" w:rsidP="00924748">
            <w:pPr>
              <w:snapToGrid w:val="0"/>
              <w:ind w:left="268" w:hanging="268"/>
              <w:rPr>
                <w:rFonts w:ascii="微軟正黑體" w:eastAsia="微軟正黑體" w:hAnsi="微軟正黑體"/>
                <w:kern w:val="0"/>
                <w:szCs w:val="24"/>
              </w:rPr>
            </w:pPr>
            <w:r w:rsidRPr="001436E0">
              <w:rPr>
                <w:rFonts w:ascii="微軟正黑體" w:eastAsia="微軟正黑體" w:hAnsi="微軟正黑體"/>
                <w:kern w:val="0"/>
                <w:szCs w:val="24"/>
              </w:rPr>
              <w:t>【探究問題】</w:t>
            </w:r>
          </w:p>
          <w:p w:rsidR="00924748" w:rsidRPr="001436E0" w:rsidRDefault="00924748" w:rsidP="00924748">
            <w:pPr>
              <w:pStyle w:val="af4"/>
              <w:widowControl w:val="0"/>
              <w:numPr>
                <w:ilvl w:val="0"/>
                <w:numId w:val="22"/>
              </w:numPr>
              <w:suppressAutoHyphens w:val="0"/>
              <w:snapToGrid w:val="0"/>
              <w:textAlignment w:val="auto"/>
              <w:rPr>
                <w:rFonts w:ascii="微軟正黑體" w:eastAsia="微軟正黑體" w:hAnsi="微軟正黑體" w:cs="Times New Roman"/>
              </w:rPr>
            </w:pPr>
            <w:r w:rsidRPr="001436E0">
              <w:rPr>
                <w:rFonts w:ascii="微軟正黑體" w:eastAsia="微軟正黑體" w:hAnsi="微軟正黑體" w:cs="Times New Roman"/>
                <w:color w:val="000000"/>
              </w:rPr>
              <w:t>如何運用適合的工具製作</w:t>
            </w:r>
            <w:r w:rsidRPr="001436E0">
              <w:rPr>
                <w:rFonts w:ascii="微軟正黑體" w:eastAsia="微軟正黑體" w:hAnsi="微軟正黑體" w:cs="Times New Roman"/>
              </w:rPr>
              <w:t>溫泉蛋。</w:t>
            </w:r>
          </w:p>
          <w:p w:rsidR="00924748" w:rsidRPr="001436E0" w:rsidRDefault="00924748" w:rsidP="00924748">
            <w:pPr>
              <w:pStyle w:val="af4"/>
              <w:widowControl w:val="0"/>
              <w:numPr>
                <w:ilvl w:val="0"/>
                <w:numId w:val="22"/>
              </w:numPr>
              <w:suppressAutoHyphens w:val="0"/>
              <w:snapToGrid w:val="0"/>
              <w:textAlignment w:val="auto"/>
              <w:rPr>
                <w:rFonts w:ascii="微軟正黑體" w:eastAsia="微軟正黑體" w:hAnsi="微軟正黑體" w:cs="Times New Roman"/>
              </w:rPr>
            </w:pPr>
            <w:r w:rsidRPr="001436E0">
              <w:rPr>
                <w:rFonts w:ascii="微軟正黑體" w:eastAsia="微軟正黑體" w:hAnsi="微軟正黑體" w:cs="Times New Roman"/>
                <w:color w:val="000000"/>
              </w:rPr>
              <w:t>在什麼情況下會產生溏心蛋(非水煮蛋)</w:t>
            </w:r>
            <w:r w:rsidRPr="001436E0">
              <w:rPr>
                <w:rFonts w:ascii="微軟正黑體" w:eastAsia="微軟正黑體" w:hAnsi="微軟正黑體" w:cs="Times New Roman"/>
              </w:rPr>
              <w:t xml:space="preserve"> 。</w:t>
            </w:r>
          </w:p>
          <w:p w:rsidR="00924748" w:rsidRPr="001436E0" w:rsidRDefault="00924748" w:rsidP="00924748">
            <w:pPr>
              <w:snapToGrid w:val="0"/>
              <w:ind w:left="268" w:hanging="268"/>
              <w:rPr>
                <w:rFonts w:ascii="微軟正黑體" w:eastAsia="微軟正黑體" w:hAnsi="微軟正黑體"/>
                <w:kern w:val="0"/>
                <w:szCs w:val="24"/>
              </w:rPr>
            </w:pPr>
            <w:r w:rsidRPr="001436E0">
              <w:rPr>
                <w:rFonts w:ascii="微軟正黑體" w:eastAsia="微軟正黑體" w:hAnsi="微軟正黑體"/>
                <w:kern w:val="0"/>
                <w:szCs w:val="24"/>
              </w:rPr>
              <w:t>【探究活動】</w:t>
            </w:r>
          </w:p>
          <w:p w:rsidR="00924748" w:rsidRPr="001436E0" w:rsidRDefault="00924748" w:rsidP="00924748">
            <w:pPr>
              <w:widowControl/>
              <w:snapToGrid w:val="0"/>
              <w:jc w:val="both"/>
              <w:rPr>
                <w:rFonts w:ascii="微軟正黑體" w:eastAsia="微軟正黑體" w:hAnsi="微軟正黑體"/>
                <w:kern w:val="0"/>
                <w:szCs w:val="24"/>
              </w:rPr>
            </w:pPr>
            <w:r w:rsidRPr="001436E0">
              <w:rPr>
                <w:rFonts w:ascii="微軟正黑體" w:eastAsia="微軟正黑體" w:hAnsi="微軟正黑體"/>
                <w:kern w:val="0"/>
                <w:szCs w:val="24"/>
              </w:rPr>
              <w:t>1. 介紹台東知本溫泉的特性。</w:t>
            </w:r>
          </w:p>
          <w:p w:rsidR="00924748" w:rsidRPr="001436E0" w:rsidRDefault="00924748" w:rsidP="00924748">
            <w:pPr>
              <w:widowControl/>
              <w:snapToGrid w:val="0"/>
              <w:jc w:val="both"/>
              <w:rPr>
                <w:rFonts w:ascii="微軟正黑體" w:eastAsia="微軟正黑體" w:hAnsi="微軟正黑體"/>
                <w:kern w:val="0"/>
                <w:szCs w:val="24"/>
              </w:rPr>
            </w:pPr>
            <w:r w:rsidRPr="001436E0">
              <w:rPr>
                <w:rFonts w:ascii="微軟正黑體" w:eastAsia="微軟正黑體" w:hAnsi="微軟正黑體"/>
                <w:kern w:val="0"/>
                <w:szCs w:val="24"/>
              </w:rPr>
              <w:t>2. 探討溫泉蛋，溏心蛋，水煮蛋三者間的差異。</w:t>
            </w:r>
          </w:p>
          <w:p w:rsidR="00924748" w:rsidRPr="001436E0" w:rsidRDefault="00924748" w:rsidP="00924748">
            <w:pPr>
              <w:widowControl/>
              <w:snapToGrid w:val="0"/>
              <w:jc w:val="both"/>
              <w:rPr>
                <w:rFonts w:ascii="微軟正黑體" w:eastAsia="微軟正黑體" w:hAnsi="微軟正黑體"/>
                <w:kern w:val="0"/>
                <w:szCs w:val="24"/>
              </w:rPr>
            </w:pPr>
            <w:r w:rsidRPr="001436E0">
              <w:rPr>
                <w:rFonts w:ascii="微軟正黑體" w:eastAsia="微軟正黑體" w:hAnsi="微軟正黑體"/>
                <w:kern w:val="0"/>
                <w:szCs w:val="24"/>
              </w:rPr>
              <w:t>3. 介紹蛋黃與蛋白的凝固點的差異。</w:t>
            </w:r>
          </w:p>
          <w:p w:rsidR="00924748" w:rsidRPr="001436E0" w:rsidRDefault="00924748" w:rsidP="00924748">
            <w:pPr>
              <w:snapToGrid w:val="0"/>
              <w:jc w:val="both"/>
              <w:rPr>
                <w:rFonts w:ascii="微軟正黑體" w:eastAsia="微軟正黑體" w:hAnsi="微軟正黑體"/>
                <w:kern w:val="0"/>
                <w:szCs w:val="24"/>
              </w:rPr>
            </w:pPr>
            <w:r w:rsidRPr="001436E0">
              <w:rPr>
                <w:rFonts w:ascii="微軟正黑體" w:eastAsia="微軟正黑體" w:hAnsi="微軟正黑體"/>
                <w:kern w:val="0"/>
                <w:szCs w:val="24"/>
              </w:rPr>
              <w:t>4. 各小組討論下週實作要帶什麼工具（各小組自行分配任務）。</w:t>
            </w:r>
          </w:p>
          <w:p w:rsidR="00924748" w:rsidRPr="001436E0" w:rsidRDefault="00924748" w:rsidP="00924748">
            <w:pPr>
              <w:widowControl/>
              <w:snapToGrid w:val="0"/>
              <w:jc w:val="both"/>
              <w:rPr>
                <w:rFonts w:ascii="微軟正黑體" w:eastAsia="微軟正黑體" w:hAnsi="微軟正黑體"/>
                <w:kern w:val="0"/>
                <w:szCs w:val="24"/>
              </w:rPr>
            </w:pPr>
            <w:r w:rsidRPr="001436E0">
              <w:rPr>
                <w:rFonts w:ascii="微軟正黑體" w:eastAsia="微軟正黑體" w:hAnsi="微軟正黑體"/>
                <w:kern w:val="0"/>
                <w:szCs w:val="24"/>
              </w:rPr>
              <w:t>5.利用現有用具設計製作溫泉蛋或溏心蛋的方法</w:t>
            </w:r>
          </w:p>
          <w:p w:rsidR="00924748" w:rsidRPr="001436E0" w:rsidRDefault="00924748" w:rsidP="00924748">
            <w:pPr>
              <w:widowControl/>
              <w:snapToGrid w:val="0"/>
              <w:jc w:val="both"/>
              <w:rPr>
                <w:rFonts w:ascii="微軟正黑體" w:eastAsia="微軟正黑體" w:hAnsi="微軟正黑體"/>
                <w:kern w:val="0"/>
                <w:szCs w:val="24"/>
              </w:rPr>
            </w:pPr>
            <w:r w:rsidRPr="001436E0">
              <w:rPr>
                <w:rFonts w:ascii="微軟正黑體" w:eastAsia="微軟正黑體" w:hAnsi="微軟正黑體"/>
                <w:kern w:val="0"/>
                <w:szCs w:val="24"/>
              </w:rPr>
              <w:t>6.各小組展示最終的成果。</w:t>
            </w:r>
          </w:p>
          <w:p w:rsidR="00924748" w:rsidRPr="001436E0" w:rsidRDefault="00924748" w:rsidP="00924748">
            <w:pPr>
              <w:snapToGrid w:val="0"/>
              <w:rPr>
                <w:rFonts w:ascii="微軟正黑體" w:eastAsia="微軟正黑體" w:hAnsi="微軟正黑體"/>
                <w:szCs w:val="24"/>
              </w:rPr>
            </w:pPr>
            <w:r w:rsidRPr="001436E0">
              <w:rPr>
                <w:rFonts w:ascii="微軟正黑體" w:eastAsia="微軟正黑體" w:hAnsi="微軟正黑體"/>
                <w:kern w:val="0"/>
                <w:szCs w:val="24"/>
              </w:rPr>
              <w:t>7.選出成果優秀的小組，並跟大家簡單分享成功的經驗</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szCs w:val="24"/>
              </w:rPr>
              <w:t>4節</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F55B34">
        <w:tc>
          <w:tcPr>
            <w:tcW w:w="1661" w:type="dxa"/>
            <w:vAlign w:val="center"/>
          </w:tcPr>
          <w:p w:rsidR="00924748" w:rsidRPr="001436E0" w:rsidRDefault="00924748" w:rsidP="00924748">
            <w:pPr>
              <w:autoSpaceDE w:val="0"/>
              <w:jc w:val="center"/>
              <w:rPr>
                <w:rFonts w:ascii="微軟正黑體" w:eastAsia="微軟正黑體" w:hAnsi="微軟正黑體"/>
                <w:szCs w:val="24"/>
              </w:rPr>
            </w:pPr>
            <w:r w:rsidRPr="001436E0">
              <w:rPr>
                <w:rFonts w:ascii="微軟正黑體" w:eastAsia="微軟正黑體" w:hAnsi="微軟正黑體"/>
                <w:kern w:val="0"/>
                <w:szCs w:val="24"/>
              </w:rPr>
              <w:t>八、水煮蛋SOP</w:t>
            </w:r>
          </w:p>
        </w:tc>
        <w:tc>
          <w:tcPr>
            <w:tcW w:w="6656" w:type="dxa"/>
            <w:gridSpan w:val="8"/>
            <w:vAlign w:val="center"/>
          </w:tcPr>
          <w:p w:rsidR="00924748" w:rsidRPr="001436E0" w:rsidRDefault="00924748" w:rsidP="00924748">
            <w:pPr>
              <w:snapToGrid w:val="0"/>
              <w:ind w:left="268" w:hanging="268"/>
              <w:rPr>
                <w:rFonts w:ascii="微軟正黑體" w:eastAsia="微軟正黑體" w:hAnsi="微軟正黑體"/>
                <w:kern w:val="0"/>
                <w:szCs w:val="24"/>
              </w:rPr>
            </w:pPr>
            <w:r w:rsidRPr="001436E0">
              <w:rPr>
                <w:rFonts w:ascii="微軟正黑體" w:eastAsia="微軟正黑體" w:hAnsi="微軟正黑體"/>
                <w:kern w:val="0"/>
                <w:szCs w:val="24"/>
              </w:rPr>
              <w:t>【探究問題】</w:t>
            </w:r>
          </w:p>
          <w:p w:rsidR="00924748" w:rsidRPr="001436E0" w:rsidRDefault="00924748" w:rsidP="00924748">
            <w:pPr>
              <w:snapToGrid w:val="0"/>
              <w:rPr>
                <w:rFonts w:ascii="微軟正黑體" w:eastAsia="微軟正黑體" w:hAnsi="微軟正黑體"/>
                <w:szCs w:val="24"/>
              </w:rPr>
            </w:pPr>
            <w:r w:rsidRPr="001436E0">
              <w:rPr>
                <w:rFonts w:ascii="微軟正黑體" w:eastAsia="微軟正黑體" w:hAnsi="微軟正黑體"/>
                <w:szCs w:val="24"/>
              </w:rPr>
              <w:t>1.何謂好吃的水煮蛋？</w:t>
            </w:r>
          </w:p>
          <w:p w:rsidR="00924748" w:rsidRPr="001436E0" w:rsidRDefault="00924748" w:rsidP="00924748">
            <w:pPr>
              <w:snapToGrid w:val="0"/>
              <w:ind w:left="100" w:hanging="100"/>
              <w:rPr>
                <w:rFonts w:ascii="微軟正黑體" w:eastAsia="微軟正黑體" w:hAnsi="微軟正黑體"/>
                <w:szCs w:val="24"/>
              </w:rPr>
            </w:pPr>
            <w:r w:rsidRPr="001436E0">
              <w:rPr>
                <w:rFonts w:ascii="微軟正黑體" w:eastAsia="微軟正黑體" w:hAnsi="微軟正黑體"/>
                <w:kern w:val="0"/>
                <w:szCs w:val="24"/>
              </w:rPr>
              <w:t>2.</w:t>
            </w:r>
            <w:r w:rsidRPr="001436E0">
              <w:rPr>
                <w:rFonts w:ascii="微軟正黑體" w:eastAsia="微軟正黑體" w:hAnsi="微軟正黑體"/>
                <w:szCs w:val="24"/>
              </w:rPr>
              <w:t xml:space="preserve"> 蛋白及蛋黃的熟成是什麼變化? 分別在什麼環境下進行?</w:t>
            </w:r>
          </w:p>
          <w:p w:rsidR="00924748" w:rsidRPr="001436E0" w:rsidRDefault="00924748" w:rsidP="00924748">
            <w:pPr>
              <w:snapToGrid w:val="0"/>
              <w:ind w:left="100" w:hanging="100"/>
              <w:rPr>
                <w:rFonts w:ascii="微軟正黑體" w:eastAsia="微軟正黑體" w:hAnsi="微軟正黑體"/>
                <w:szCs w:val="24"/>
              </w:rPr>
            </w:pPr>
            <w:r w:rsidRPr="001436E0">
              <w:rPr>
                <w:rFonts w:ascii="微軟正黑體" w:eastAsia="微軟正黑體" w:hAnsi="微軟正黑體"/>
                <w:szCs w:val="24"/>
              </w:rPr>
              <w:t>3.制定如何煮出好吃的水煮蛋的SOP要有那些項目?</w:t>
            </w:r>
          </w:p>
          <w:p w:rsidR="00924748" w:rsidRPr="001436E0" w:rsidRDefault="00924748" w:rsidP="00924748">
            <w:pPr>
              <w:snapToGrid w:val="0"/>
              <w:ind w:left="200" w:hanging="200"/>
              <w:rPr>
                <w:rFonts w:ascii="微軟正黑體" w:eastAsia="微軟正黑體" w:hAnsi="微軟正黑體"/>
                <w:szCs w:val="24"/>
              </w:rPr>
            </w:pPr>
            <w:r w:rsidRPr="001436E0">
              <w:rPr>
                <w:rFonts w:ascii="微軟正黑體" w:eastAsia="微軟正黑體" w:hAnsi="微軟正黑體"/>
                <w:szCs w:val="24"/>
              </w:rPr>
              <w:t>4. 提出煮出好吃的水煮蛋的假設流程？</w:t>
            </w:r>
          </w:p>
          <w:p w:rsidR="00924748" w:rsidRPr="001436E0" w:rsidRDefault="00924748" w:rsidP="00924748">
            <w:pPr>
              <w:snapToGrid w:val="0"/>
              <w:rPr>
                <w:rFonts w:ascii="微軟正黑體" w:eastAsia="微軟正黑體" w:hAnsi="微軟正黑體"/>
                <w:szCs w:val="24"/>
              </w:rPr>
            </w:pPr>
            <w:r w:rsidRPr="001436E0">
              <w:rPr>
                <w:rFonts w:ascii="微軟正黑體" w:eastAsia="微軟正黑體" w:hAnsi="微軟正黑體"/>
                <w:szCs w:val="24"/>
              </w:rPr>
              <w:t>5.那些是煮蛋可控制變因?</w:t>
            </w:r>
          </w:p>
          <w:p w:rsidR="00924748" w:rsidRPr="001436E0" w:rsidRDefault="00924748" w:rsidP="00924748">
            <w:pPr>
              <w:snapToGrid w:val="0"/>
              <w:rPr>
                <w:rFonts w:ascii="微軟正黑體" w:eastAsia="微軟正黑體" w:hAnsi="微軟正黑體"/>
                <w:szCs w:val="24"/>
              </w:rPr>
            </w:pPr>
            <w:r w:rsidRPr="001436E0">
              <w:rPr>
                <w:rFonts w:ascii="微軟正黑體" w:eastAsia="微軟正黑體" w:hAnsi="微軟正黑體"/>
                <w:szCs w:val="24"/>
              </w:rPr>
              <w:t>6. 擬定探討各變因的實驗計畫？</w:t>
            </w:r>
          </w:p>
          <w:p w:rsidR="00924748" w:rsidRPr="001436E0" w:rsidRDefault="00924748" w:rsidP="00924748">
            <w:pPr>
              <w:snapToGrid w:val="0"/>
              <w:rPr>
                <w:rFonts w:ascii="微軟正黑體" w:eastAsia="微軟正黑體" w:hAnsi="微軟正黑體"/>
                <w:szCs w:val="24"/>
              </w:rPr>
            </w:pPr>
            <w:r w:rsidRPr="001436E0">
              <w:rPr>
                <w:rFonts w:ascii="微軟正黑體" w:eastAsia="微軟正黑體" w:hAnsi="微軟正黑體"/>
                <w:szCs w:val="24"/>
              </w:rPr>
              <w:t>7. 如何測量及紀錄各變因的數據？</w:t>
            </w:r>
          </w:p>
          <w:p w:rsidR="00924748" w:rsidRPr="001436E0" w:rsidRDefault="00924748" w:rsidP="00924748">
            <w:pPr>
              <w:snapToGrid w:val="0"/>
              <w:rPr>
                <w:rFonts w:ascii="微軟正黑體" w:eastAsia="微軟正黑體" w:hAnsi="微軟正黑體"/>
                <w:szCs w:val="24"/>
              </w:rPr>
            </w:pPr>
            <w:r w:rsidRPr="001436E0">
              <w:rPr>
                <w:rFonts w:ascii="微軟正黑體" w:eastAsia="微軟正黑體" w:hAnsi="微軟正黑體"/>
                <w:szCs w:val="24"/>
              </w:rPr>
              <w:t>8. 擬定方法決定最佳的條件組合？</w:t>
            </w:r>
          </w:p>
          <w:p w:rsidR="00924748" w:rsidRPr="001436E0" w:rsidRDefault="00924748" w:rsidP="00924748">
            <w:pPr>
              <w:autoSpaceDE w:val="0"/>
              <w:rPr>
                <w:rFonts w:ascii="微軟正黑體" w:eastAsia="微軟正黑體" w:hAnsi="微軟正黑體"/>
                <w:szCs w:val="24"/>
              </w:rPr>
            </w:pPr>
            <w:r w:rsidRPr="001436E0">
              <w:rPr>
                <w:rFonts w:ascii="微軟正黑體" w:eastAsia="微軟正黑體" w:hAnsi="微軟正黑體"/>
                <w:kern w:val="0"/>
                <w:szCs w:val="24"/>
              </w:rPr>
              <w:t>9.</w:t>
            </w:r>
            <w:r w:rsidRPr="001436E0">
              <w:rPr>
                <w:rFonts w:ascii="微軟正黑體" w:eastAsia="微軟正黑體" w:hAnsi="微軟正黑體"/>
                <w:szCs w:val="24"/>
              </w:rPr>
              <w:t xml:space="preserve"> 擬定煮出好吃的水煮蛋的SOP？</w:t>
            </w:r>
          </w:p>
          <w:p w:rsidR="00924748" w:rsidRPr="001436E0" w:rsidRDefault="00924748" w:rsidP="00924748">
            <w:pPr>
              <w:snapToGrid w:val="0"/>
              <w:ind w:left="268" w:hanging="268"/>
              <w:rPr>
                <w:rFonts w:ascii="微軟正黑體" w:eastAsia="微軟正黑體" w:hAnsi="微軟正黑體"/>
                <w:kern w:val="0"/>
                <w:szCs w:val="24"/>
              </w:rPr>
            </w:pPr>
            <w:r w:rsidRPr="001436E0">
              <w:rPr>
                <w:rFonts w:ascii="微軟正黑體" w:eastAsia="微軟正黑體" w:hAnsi="微軟正黑體"/>
                <w:kern w:val="0"/>
                <w:szCs w:val="24"/>
              </w:rPr>
              <w:t>【探究活動】</w:t>
            </w:r>
          </w:p>
          <w:p w:rsidR="00924748" w:rsidRPr="001436E0" w:rsidRDefault="00924748" w:rsidP="00924748">
            <w:pPr>
              <w:widowControl/>
              <w:snapToGrid w:val="0"/>
              <w:ind w:left="100" w:hanging="100"/>
              <w:jc w:val="both"/>
              <w:rPr>
                <w:rFonts w:ascii="微軟正黑體" w:eastAsia="微軟正黑體" w:hAnsi="微軟正黑體"/>
                <w:szCs w:val="24"/>
              </w:rPr>
            </w:pPr>
            <w:r w:rsidRPr="001436E0">
              <w:rPr>
                <w:rFonts w:ascii="微軟正黑體" w:eastAsia="微軟正黑體" w:hAnsi="微軟正黑體"/>
                <w:szCs w:val="24"/>
              </w:rPr>
              <w:lastRenderedPageBreak/>
              <w:t>1.請同學依個人經驗喜好或參考眾人統計結果列出好吃的水煮蛋的模型。可由外型、顏色、口感…條列出。</w:t>
            </w:r>
          </w:p>
          <w:p w:rsidR="00924748" w:rsidRPr="001436E0" w:rsidRDefault="00924748" w:rsidP="00924748">
            <w:pPr>
              <w:widowControl/>
              <w:snapToGrid w:val="0"/>
              <w:ind w:left="100" w:hanging="100"/>
              <w:jc w:val="both"/>
              <w:rPr>
                <w:rFonts w:ascii="微軟正黑體" w:eastAsia="微軟正黑體" w:hAnsi="微軟正黑體"/>
                <w:szCs w:val="24"/>
              </w:rPr>
            </w:pPr>
            <w:r w:rsidRPr="001436E0">
              <w:rPr>
                <w:rFonts w:ascii="微軟正黑體" w:eastAsia="微軟正黑體" w:hAnsi="微軟正黑體"/>
                <w:szCs w:val="24"/>
              </w:rPr>
              <w:t>2.經由小組討論完成好吃的水煮蛋的模型。</w:t>
            </w:r>
          </w:p>
          <w:p w:rsidR="00924748" w:rsidRPr="001436E0" w:rsidRDefault="00924748" w:rsidP="00924748">
            <w:pPr>
              <w:widowControl/>
              <w:snapToGrid w:val="0"/>
              <w:ind w:left="100" w:hanging="100"/>
              <w:jc w:val="both"/>
              <w:rPr>
                <w:rFonts w:ascii="微軟正黑體" w:eastAsia="微軟正黑體" w:hAnsi="微軟正黑體"/>
                <w:szCs w:val="24"/>
              </w:rPr>
            </w:pPr>
            <w:r w:rsidRPr="001436E0">
              <w:rPr>
                <w:rFonts w:ascii="微軟正黑體" w:eastAsia="微軟正黑體" w:hAnsi="微軟正黑體"/>
                <w:szCs w:val="24"/>
              </w:rPr>
              <w:t>3.同學分組進行探討蛋白及蛋黃的熟成變化，及熟成變化是在什麼環境下進行。</w:t>
            </w:r>
          </w:p>
          <w:p w:rsidR="00924748" w:rsidRPr="001436E0" w:rsidRDefault="00924748" w:rsidP="00924748">
            <w:pPr>
              <w:autoSpaceDE w:val="0"/>
              <w:snapToGrid w:val="0"/>
              <w:jc w:val="both"/>
              <w:rPr>
                <w:rFonts w:ascii="微軟正黑體" w:eastAsia="微軟正黑體" w:hAnsi="微軟正黑體"/>
                <w:szCs w:val="24"/>
              </w:rPr>
            </w:pPr>
            <w:r w:rsidRPr="001436E0">
              <w:rPr>
                <w:rFonts w:ascii="微軟正黑體" w:eastAsia="微軟正黑體" w:hAnsi="微軟正黑體"/>
                <w:szCs w:val="24"/>
              </w:rPr>
              <w:t>4.各組分組報告分享探討結果。</w:t>
            </w:r>
          </w:p>
          <w:p w:rsidR="00924748" w:rsidRPr="001436E0" w:rsidRDefault="00924748" w:rsidP="00924748">
            <w:pPr>
              <w:autoSpaceDE w:val="0"/>
              <w:snapToGrid w:val="0"/>
              <w:ind w:left="100" w:hanging="100"/>
              <w:jc w:val="both"/>
              <w:rPr>
                <w:rFonts w:ascii="微軟正黑體" w:eastAsia="微軟正黑體" w:hAnsi="微軟正黑體"/>
                <w:szCs w:val="24"/>
              </w:rPr>
            </w:pPr>
            <w:r w:rsidRPr="001436E0">
              <w:rPr>
                <w:rFonts w:ascii="微軟正黑體" w:eastAsia="微軟正黑體" w:hAnsi="微軟正黑體"/>
                <w:szCs w:val="24"/>
              </w:rPr>
              <w:t>5.分組討論要制定如何煮出好吃的水煮蛋的SOP要有那些項目。例：鍋具、水量、溫度、時間…</w:t>
            </w:r>
          </w:p>
          <w:p w:rsidR="00924748" w:rsidRPr="001436E0" w:rsidRDefault="00924748" w:rsidP="00924748">
            <w:pPr>
              <w:autoSpaceDE w:val="0"/>
              <w:snapToGrid w:val="0"/>
              <w:ind w:left="100" w:hanging="100"/>
              <w:jc w:val="both"/>
              <w:rPr>
                <w:rFonts w:ascii="微軟正黑體" w:eastAsia="微軟正黑體" w:hAnsi="微軟正黑體"/>
                <w:szCs w:val="24"/>
              </w:rPr>
            </w:pPr>
            <w:r w:rsidRPr="001436E0">
              <w:rPr>
                <w:rFonts w:ascii="微軟正黑體" w:eastAsia="微軟正黑體" w:hAnsi="微軟正黑體"/>
                <w:szCs w:val="24"/>
              </w:rPr>
              <w:t>6.各組依據蛋白及蛋黃的熟成變化及環境，討論如何煮出好吃的水煮蛋並制定要煮出好吃的水煮蛋的SOP</w:t>
            </w:r>
          </w:p>
          <w:p w:rsidR="00924748" w:rsidRPr="001436E0" w:rsidRDefault="00924748" w:rsidP="00924748">
            <w:pPr>
              <w:autoSpaceDE w:val="0"/>
              <w:snapToGrid w:val="0"/>
              <w:ind w:left="100" w:hanging="100"/>
              <w:jc w:val="both"/>
              <w:rPr>
                <w:rFonts w:ascii="微軟正黑體" w:eastAsia="微軟正黑體" w:hAnsi="微軟正黑體"/>
                <w:szCs w:val="24"/>
              </w:rPr>
            </w:pPr>
            <w:r w:rsidRPr="001436E0">
              <w:rPr>
                <w:rFonts w:ascii="微軟正黑體" w:eastAsia="微軟正黑體" w:hAnsi="微軟正黑體"/>
                <w:szCs w:val="24"/>
              </w:rPr>
              <w:t>7.各組討論並列出那些是煮蛋可控制變因?</w:t>
            </w:r>
          </w:p>
          <w:p w:rsidR="00924748" w:rsidRPr="001436E0" w:rsidRDefault="00924748" w:rsidP="00924748">
            <w:pPr>
              <w:autoSpaceDE w:val="0"/>
              <w:snapToGrid w:val="0"/>
              <w:ind w:left="100" w:hanging="100"/>
              <w:jc w:val="both"/>
              <w:rPr>
                <w:rFonts w:ascii="微軟正黑體" w:eastAsia="微軟正黑體" w:hAnsi="微軟正黑體"/>
                <w:szCs w:val="24"/>
              </w:rPr>
            </w:pPr>
            <w:r w:rsidRPr="001436E0">
              <w:rPr>
                <w:rFonts w:ascii="微軟正黑體" w:eastAsia="微軟正黑體" w:hAnsi="微軟正黑體"/>
                <w:szCs w:val="24"/>
              </w:rPr>
              <w:t>8.依據所提出的可控制變因，擬定不同的數據進行試煮。</w:t>
            </w:r>
          </w:p>
          <w:p w:rsidR="00924748" w:rsidRPr="001436E0" w:rsidRDefault="00924748" w:rsidP="00924748">
            <w:pPr>
              <w:autoSpaceDE w:val="0"/>
              <w:snapToGrid w:val="0"/>
              <w:ind w:left="100" w:hanging="100"/>
              <w:jc w:val="both"/>
              <w:rPr>
                <w:rFonts w:ascii="微軟正黑體" w:eastAsia="微軟正黑體" w:hAnsi="微軟正黑體"/>
                <w:szCs w:val="24"/>
              </w:rPr>
            </w:pPr>
            <w:r w:rsidRPr="001436E0">
              <w:rPr>
                <w:rFonts w:ascii="微軟正黑體" w:eastAsia="微軟正黑體" w:hAnsi="微軟正黑體"/>
                <w:szCs w:val="24"/>
              </w:rPr>
              <w:t>9.試煮的過程中要精確測量及記錄SOP中所列出項目的數據及變化。</w:t>
            </w:r>
          </w:p>
          <w:p w:rsidR="00924748" w:rsidRPr="001436E0" w:rsidRDefault="00924748" w:rsidP="00924748">
            <w:pPr>
              <w:autoSpaceDE w:val="0"/>
              <w:snapToGrid w:val="0"/>
              <w:ind w:left="100" w:hanging="100"/>
              <w:jc w:val="both"/>
              <w:rPr>
                <w:rFonts w:ascii="微軟正黑體" w:eastAsia="微軟正黑體" w:hAnsi="微軟正黑體"/>
                <w:szCs w:val="24"/>
              </w:rPr>
            </w:pPr>
            <w:r w:rsidRPr="001436E0">
              <w:rPr>
                <w:rFonts w:ascii="微軟正黑體" w:eastAsia="微軟正黑體" w:hAnsi="微軟正黑體"/>
                <w:szCs w:val="24"/>
              </w:rPr>
              <w:t>10.各組分析並試吃試煮出來的蛋，決定最符合之前制定好吃的水煮蛋的模型。成品請拍照記錄</w:t>
            </w:r>
          </w:p>
          <w:p w:rsidR="00924748" w:rsidRPr="001436E0" w:rsidRDefault="00924748" w:rsidP="00924748">
            <w:pPr>
              <w:autoSpaceDE w:val="0"/>
              <w:snapToGrid w:val="0"/>
              <w:ind w:left="200" w:hanging="200"/>
              <w:jc w:val="both"/>
              <w:rPr>
                <w:rFonts w:ascii="微軟正黑體" w:eastAsia="微軟正黑體" w:hAnsi="微軟正黑體"/>
                <w:szCs w:val="24"/>
              </w:rPr>
            </w:pPr>
            <w:r w:rsidRPr="001436E0">
              <w:rPr>
                <w:rFonts w:ascii="微軟正黑體" w:eastAsia="微軟正黑體" w:hAnsi="微軟正黑體"/>
                <w:szCs w:val="24"/>
              </w:rPr>
              <w:t>11.各組根據所討論出的最佳條件組合制定煮出好吃的水煮蛋的SOP。</w:t>
            </w:r>
          </w:p>
          <w:p w:rsidR="00924748" w:rsidRPr="001436E0" w:rsidRDefault="00924748" w:rsidP="00924748">
            <w:pPr>
              <w:autoSpaceDE w:val="0"/>
              <w:snapToGrid w:val="0"/>
              <w:jc w:val="both"/>
              <w:rPr>
                <w:rFonts w:ascii="微軟正黑體" w:eastAsia="微軟正黑體" w:hAnsi="微軟正黑體"/>
                <w:szCs w:val="24"/>
              </w:rPr>
            </w:pPr>
            <w:r w:rsidRPr="001436E0">
              <w:rPr>
                <w:rFonts w:ascii="微軟正黑體" w:eastAsia="微軟正黑體" w:hAnsi="微軟正黑體"/>
                <w:szCs w:val="24"/>
              </w:rPr>
              <w:t>12.分組報告分享成果並檢討。</w:t>
            </w:r>
          </w:p>
          <w:p w:rsidR="00924748" w:rsidRPr="001436E0" w:rsidRDefault="00924748" w:rsidP="00924748">
            <w:pPr>
              <w:autoSpaceDE w:val="0"/>
              <w:snapToGrid w:val="0"/>
              <w:ind w:left="158"/>
              <w:jc w:val="both"/>
              <w:rPr>
                <w:rFonts w:ascii="微軟正黑體" w:eastAsia="微軟正黑體" w:hAnsi="微軟正黑體"/>
                <w:szCs w:val="24"/>
              </w:rPr>
            </w:pPr>
            <w:r w:rsidRPr="001436E0">
              <w:rPr>
                <w:rFonts w:ascii="微軟正黑體" w:eastAsia="微軟正黑體" w:hAnsi="微軟正黑體"/>
                <w:szCs w:val="24"/>
              </w:rPr>
              <w:t>傾聽他人的報告，能提出具體的意見或建議。評估同學的探究過程、結果或模型的優缺點。</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szCs w:val="24"/>
              </w:rPr>
              <w:lastRenderedPageBreak/>
              <w:t>4節</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F55B34">
        <w:tc>
          <w:tcPr>
            <w:tcW w:w="1661" w:type="dxa"/>
            <w:vAlign w:val="center"/>
          </w:tcPr>
          <w:p w:rsidR="00924748" w:rsidRPr="001436E0" w:rsidRDefault="00924748" w:rsidP="00924748">
            <w:pPr>
              <w:autoSpaceDE w:val="0"/>
              <w:jc w:val="center"/>
              <w:rPr>
                <w:rFonts w:ascii="微軟正黑體" w:eastAsia="微軟正黑體" w:hAnsi="微軟正黑體"/>
                <w:szCs w:val="24"/>
              </w:rPr>
            </w:pPr>
            <w:r w:rsidRPr="001436E0">
              <w:rPr>
                <w:rFonts w:ascii="微軟正黑體" w:eastAsia="微軟正黑體" w:hAnsi="微軟正黑體"/>
                <w:kern w:val="0"/>
                <w:szCs w:val="24"/>
              </w:rPr>
              <w:lastRenderedPageBreak/>
              <w:t>九、米飯達人</w:t>
            </w:r>
          </w:p>
        </w:tc>
        <w:tc>
          <w:tcPr>
            <w:tcW w:w="6656" w:type="dxa"/>
            <w:gridSpan w:val="8"/>
            <w:vAlign w:val="center"/>
          </w:tcPr>
          <w:p w:rsidR="00924748" w:rsidRPr="001436E0" w:rsidRDefault="00924748" w:rsidP="00924748">
            <w:pPr>
              <w:widowControl/>
              <w:snapToGrid w:val="0"/>
              <w:rPr>
                <w:rFonts w:ascii="微軟正黑體" w:eastAsia="微軟正黑體" w:hAnsi="微軟正黑體"/>
                <w:szCs w:val="24"/>
              </w:rPr>
            </w:pPr>
            <w:r w:rsidRPr="001436E0">
              <w:rPr>
                <w:rFonts w:ascii="微軟正黑體" w:eastAsia="微軟正黑體" w:hAnsi="微軟正黑體"/>
                <w:kern w:val="0"/>
                <w:szCs w:val="24"/>
              </w:rPr>
              <w:t xml:space="preserve"> 【探究問題】</w:t>
            </w:r>
          </w:p>
          <w:p w:rsidR="00924748" w:rsidRPr="001436E0" w:rsidRDefault="00924748" w:rsidP="00924748">
            <w:pPr>
              <w:snapToGrid w:val="0"/>
              <w:ind w:left="100" w:hanging="100"/>
              <w:rPr>
                <w:rFonts w:ascii="微軟正黑體" w:eastAsia="微軟正黑體" w:hAnsi="微軟正黑體"/>
                <w:szCs w:val="24"/>
              </w:rPr>
            </w:pPr>
            <w:r w:rsidRPr="001436E0">
              <w:rPr>
                <w:rFonts w:ascii="微軟正黑體" w:eastAsia="微軟正黑體" w:hAnsi="微軟正黑體"/>
                <w:kern w:val="0"/>
                <w:szCs w:val="24"/>
                <w:lang w:eastAsia="zh-HK"/>
              </w:rPr>
              <w:t>1.討論造成米飯口感不同的可能因素有那些?)</w:t>
            </w:r>
          </w:p>
          <w:p w:rsidR="00924748" w:rsidRPr="001436E0" w:rsidRDefault="00924748" w:rsidP="00924748">
            <w:pPr>
              <w:snapToGrid w:val="0"/>
              <w:ind w:left="100" w:hanging="100"/>
              <w:rPr>
                <w:rFonts w:ascii="微軟正黑體" w:eastAsia="微軟正黑體" w:hAnsi="微軟正黑體"/>
                <w:szCs w:val="24"/>
              </w:rPr>
            </w:pPr>
            <w:r w:rsidRPr="001436E0">
              <w:rPr>
                <w:rFonts w:ascii="微軟正黑體" w:eastAsia="微軟正黑體" w:hAnsi="微軟正黑體"/>
                <w:kern w:val="0"/>
                <w:szCs w:val="24"/>
                <w:lang w:eastAsia="zh-HK"/>
              </w:rPr>
              <w:t>2.每兩組合作</w:t>
            </w:r>
            <w:r w:rsidRPr="001436E0">
              <w:rPr>
                <w:rFonts w:ascii="微軟正黑體" w:eastAsia="微軟正黑體" w:hAnsi="微軟正黑體"/>
                <w:kern w:val="0"/>
                <w:szCs w:val="24"/>
              </w:rPr>
              <w:t>，</w:t>
            </w:r>
            <w:r w:rsidRPr="001436E0">
              <w:rPr>
                <w:rFonts w:ascii="微軟正黑體" w:eastAsia="微軟正黑體" w:hAnsi="微軟正黑體"/>
                <w:kern w:val="0"/>
                <w:szCs w:val="24"/>
                <w:lang w:eastAsia="zh-HK"/>
              </w:rPr>
              <w:t>決定探討其中那一個因素對米飯口感的影響</w:t>
            </w:r>
            <w:r w:rsidRPr="001436E0">
              <w:rPr>
                <w:rFonts w:ascii="微軟正黑體" w:eastAsia="微軟正黑體" w:hAnsi="微軟正黑體"/>
                <w:kern w:val="0"/>
                <w:szCs w:val="24"/>
              </w:rPr>
              <w:t>。(</w:t>
            </w:r>
            <w:r w:rsidRPr="001436E0">
              <w:rPr>
                <w:rFonts w:ascii="微軟正黑體" w:eastAsia="微軟正黑體" w:hAnsi="微軟正黑體"/>
                <w:kern w:val="0"/>
                <w:szCs w:val="24"/>
                <w:lang w:eastAsia="zh-HK"/>
              </w:rPr>
              <w:t>白米由老師統一提供不能改變)</w:t>
            </w:r>
          </w:p>
          <w:p w:rsidR="00924748" w:rsidRPr="001436E0" w:rsidRDefault="00924748" w:rsidP="00924748">
            <w:pPr>
              <w:snapToGrid w:val="0"/>
              <w:ind w:left="100" w:hanging="100"/>
              <w:rPr>
                <w:rFonts w:ascii="微軟正黑體" w:eastAsia="微軟正黑體" w:hAnsi="微軟正黑體"/>
                <w:szCs w:val="24"/>
              </w:rPr>
            </w:pPr>
            <w:r w:rsidRPr="001436E0">
              <w:rPr>
                <w:rFonts w:ascii="微軟正黑體" w:eastAsia="微軟正黑體" w:hAnsi="微軟正黑體"/>
                <w:kern w:val="0"/>
                <w:szCs w:val="24"/>
                <w:lang w:eastAsia="zh-HK"/>
              </w:rPr>
              <w:t>3.討論並設計下週的實作步驟。每組需帶一個鍋具到校，在只改變其中一個變因下，實作探討該變因對米飯的影響。(10分鐘)</w:t>
            </w:r>
          </w:p>
          <w:p w:rsidR="00924748" w:rsidRPr="001436E0" w:rsidRDefault="00924748" w:rsidP="00924748">
            <w:pPr>
              <w:snapToGrid w:val="0"/>
              <w:ind w:left="268" w:hanging="268"/>
              <w:rPr>
                <w:rFonts w:ascii="微軟正黑體" w:eastAsia="微軟正黑體" w:hAnsi="微軟正黑體"/>
                <w:kern w:val="0"/>
                <w:szCs w:val="24"/>
              </w:rPr>
            </w:pPr>
            <w:r w:rsidRPr="001436E0">
              <w:rPr>
                <w:rFonts w:ascii="微軟正黑體" w:eastAsia="微軟正黑體" w:hAnsi="微軟正黑體"/>
                <w:kern w:val="0"/>
                <w:szCs w:val="24"/>
              </w:rPr>
              <w:t>【探究活動】</w:t>
            </w:r>
          </w:p>
          <w:p w:rsidR="00924748" w:rsidRPr="001436E0" w:rsidRDefault="00924748" w:rsidP="00924748">
            <w:pPr>
              <w:widowControl/>
              <w:snapToGrid w:val="0"/>
              <w:ind w:left="32"/>
              <w:rPr>
                <w:rFonts w:ascii="微軟正黑體" w:eastAsia="微軟正黑體" w:hAnsi="微軟正黑體"/>
                <w:szCs w:val="24"/>
              </w:rPr>
            </w:pPr>
            <w:r w:rsidRPr="001436E0">
              <w:rPr>
                <w:rFonts w:ascii="微軟正黑體" w:eastAsia="微軟正黑體" w:hAnsi="微軟正黑體"/>
                <w:kern w:val="0"/>
                <w:szCs w:val="24"/>
                <w:lang w:eastAsia="zh-HK"/>
              </w:rPr>
              <w:t>1.閱讀說明書，認識兩種煮飯鍋具---大同電鍋、象印壓力IH炊飯電子鍋。提供背景知識</w:t>
            </w:r>
            <w:r w:rsidRPr="001436E0">
              <w:rPr>
                <w:rFonts w:ascii="微軟正黑體" w:eastAsia="微軟正黑體" w:hAnsi="微軟正黑體"/>
                <w:kern w:val="0"/>
                <w:szCs w:val="24"/>
              </w:rPr>
              <w:t>，</w:t>
            </w:r>
            <w:r w:rsidRPr="001436E0">
              <w:rPr>
                <w:rFonts w:ascii="微軟正黑體" w:eastAsia="微軟正黑體" w:hAnsi="微軟正黑體"/>
                <w:kern w:val="0"/>
                <w:szCs w:val="24"/>
                <w:lang w:eastAsia="zh-HK"/>
              </w:rPr>
              <w:t>以利後續探究米飯口感及成因。</w:t>
            </w:r>
          </w:p>
          <w:p w:rsidR="00924748" w:rsidRPr="001436E0" w:rsidRDefault="00924748" w:rsidP="00924748">
            <w:pPr>
              <w:widowControl/>
              <w:snapToGrid w:val="0"/>
              <w:ind w:left="200" w:hanging="200"/>
              <w:rPr>
                <w:rFonts w:ascii="微軟正黑體" w:eastAsia="微軟正黑體" w:hAnsi="微軟正黑體"/>
                <w:szCs w:val="24"/>
              </w:rPr>
            </w:pPr>
            <w:r w:rsidRPr="001436E0">
              <w:rPr>
                <w:rFonts w:ascii="微軟正黑體" w:eastAsia="微軟正黑體" w:hAnsi="微軟正黑體"/>
                <w:kern w:val="0"/>
                <w:szCs w:val="24"/>
              </w:rPr>
              <w:t>2</w:t>
            </w:r>
            <w:r w:rsidRPr="001436E0">
              <w:rPr>
                <w:rFonts w:ascii="微軟正黑體" w:eastAsia="微軟正黑體" w:hAnsi="微軟正黑體"/>
                <w:kern w:val="0"/>
                <w:szCs w:val="24"/>
                <w:lang w:eastAsia="zh-HK"/>
              </w:rPr>
              <w:t>.請同學擔任米飯品嚐大賽評審，討論訂定米飯的評分項目及標準。</w:t>
            </w:r>
          </w:p>
          <w:p w:rsidR="00924748" w:rsidRPr="001436E0" w:rsidRDefault="00924748" w:rsidP="00924748">
            <w:pPr>
              <w:widowControl/>
              <w:snapToGrid w:val="0"/>
              <w:ind w:left="100" w:hanging="100"/>
              <w:rPr>
                <w:rFonts w:ascii="微軟正黑體" w:eastAsia="微軟正黑體" w:hAnsi="微軟正黑體"/>
                <w:szCs w:val="24"/>
              </w:rPr>
            </w:pPr>
            <w:r w:rsidRPr="001436E0">
              <w:rPr>
                <w:rFonts w:ascii="微軟正黑體" w:eastAsia="微軟正黑體" w:hAnsi="微軟正黑體"/>
                <w:kern w:val="0"/>
                <w:szCs w:val="24"/>
              </w:rPr>
              <w:t>3</w:t>
            </w:r>
            <w:r w:rsidRPr="001436E0">
              <w:rPr>
                <w:rFonts w:ascii="微軟正黑體" w:eastAsia="微軟正黑體" w:hAnsi="微軟正黑體"/>
                <w:kern w:val="0"/>
                <w:szCs w:val="24"/>
                <w:lang w:eastAsia="zh-HK"/>
              </w:rPr>
              <w:t>.在黑板上呈現各組決議的評分項目及標準。</w:t>
            </w:r>
          </w:p>
          <w:p w:rsidR="00924748" w:rsidRPr="001436E0" w:rsidRDefault="00924748" w:rsidP="00924748">
            <w:pPr>
              <w:widowControl/>
              <w:snapToGrid w:val="0"/>
              <w:ind w:left="200" w:hanging="200"/>
              <w:rPr>
                <w:rFonts w:ascii="微軟正黑體" w:eastAsia="微軟正黑體" w:hAnsi="微軟正黑體"/>
                <w:szCs w:val="24"/>
              </w:rPr>
            </w:pPr>
            <w:r w:rsidRPr="001436E0">
              <w:rPr>
                <w:rFonts w:ascii="微軟正黑體" w:eastAsia="微軟正黑體" w:hAnsi="微軟正黑體"/>
                <w:kern w:val="0"/>
                <w:szCs w:val="24"/>
              </w:rPr>
              <w:lastRenderedPageBreak/>
              <w:t>4</w:t>
            </w:r>
            <w:r w:rsidRPr="001436E0">
              <w:rPr>
                <w:rFonts w:ascii="微軟正黑體" w:eastAsia="微軟正黑體" w:hAnsi="微軟正黑體"/>
                <w:kern w:val="0"/>
                <w:szCs w:val="24"/>
                <w:lang w:eastAsia="zh-HK"/>
              </w:rPr>
              <w:t>.教師已事先煮好兩鍋飯，學生領取煮好的兩種米飯觀察及品嚐，依評分項目做成紀錄、以小白板呈現，最後判斷兩盤米飯何種較極致美味?</w:t>
            </w:r>
          </w:p>
          <w:p w:rsidR="00924748" w:rsidRPr="001436E0" w:rsidRDefault="00924748" w:rsidP="00924748">
            <w:pPr>
              <w:autoSpaceDE w:val="0"/>
              <w:rPr>
                <w:rFonts w:ascii="微軟正黑體" w:eastAsia="微軟正黑體" w:hAnsi="微軟正黑體"/>
                <w:kern w:val="0"/>
                <w:szCs w:val="24"/>
              </w:rPr>
            </w:pP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szCs w:val="24"/>
              </w:rPr>
              <w:lastRenderedPageBreak/>
              <w:t>4節</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F55B34">
        <w:tc>
          <w:tcPr>
            <w:tcW w:w="1661" w:type="dxa"/>
            <w:vAlign w:val="center"/>
          </w:tcPr>
          <w:p w:rsidR="00924748" w:rsidRPr="001436E0" w:rsidRDefault="00924748" w:rsidP="00924748">
            <w:pPr>
              <w:autoSpaceDE w:val="0"/>
              <w:rPr>
                <w:rFonts w:ascii="微軟正黑體" w:eastAsia="微軟正黑體" w:hAnsi="微軟正黑體"/>
                <w:kern w:val="0"/>
                <w:szCs w:val="24"/>
              </w:rPr>
            </w:pPr>
            <w:r w:rsidRPr="001436E0">
              <w:rPr>
                <w:rFonts w:ascii="微軟正黑體" w:eastAsia="微軟正黑體" w:hAnsi="微軟正黑體"/>
                <w:kern w:val="0"/>
                <w:szCs w:val="24"/>
              </w:rPr>
              <w:lastRenderedPageBreak/>
              <w:t>成果發表</w:t>
            </w:r>
          </w:p>
        </w:tc>
        <w:tc>
          <w:tcPr>
            <w:tcW w:w="6656" w:type="dxa"/>
            <w:gridSpan w:val="8"/>
            <w:vAlign w:val="center"/>
          </w:tcPr>
          <w:p w:rsidR="00924748" w:rsidRPr="001436E0" w:rsidRDefault="00924748" w:rsidP="00924748">
            <w:pPr>
              <w:widowControl/>
              <w:snapToGrid w:val="0"/>
              <w:rPr>
                <w:rFonts w:ascii="微軟正黑體" w:eastAsia="微軟正黑體" w:hAnsi="微軟正黑體"/>
                <w:kern w:val="0"/>
                <w:szCs w:val="24"/>
              </w:rPr>
            </w:pPr>
            <w:r w:rsidRPr="001436E0">
              <w:rPr>
                <w:rFonts w:ascii="微軟正黑體" w:eastAsia="微軟正黑體" w:hAnsi="微軟正黑體"/>
                <w:kern w:val="0"/>
                <w:szCs w:val="24"/>
              </w:rPr>
              <w:t>各組分享探究與實作課程的過程與心路歷程。</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szCs w:val="24"/>
              </w:rPr>
              <w:t>2</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F55B34">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合計</w:t>
            </w:r>
          </w:p>
        </w:tc>
        <w:tc>
          <w:tcPr>
            <w:tcW w:w="6656" w:type="dxa"/>
            <w:gridSpan w:val="8"/>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c>
          <w:tcPr>
            <w:tcW w:w="974"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3</w:t>
            </w:r>
            <w:r w:rsidRPr="001436E0">
              <w:rPr>
                <w:rFonts w:ascii="微軟正黑體" w:eastAsia="微軟正黑體" w:hAnsi="微軟正黑體" w:hint="eastAsia"/>
                <w:kern w:val="0"/>
                <w:szCs w:val="24"/>
              </w:rPr>
              <w:t>6</w:t>
            </w:r>
            <w:r w:rsidRPr="001436E0">
              <w:rPr>
                <w:rFonts w:ascii="微軟正黑體" w:eastAsia="微軟正黑體" w:hAnsi="微軟正黑體"/>
                <w:kern w:val="0"/>
                <w:szCs w:val="24"/>
              </w:rPr>
              <w:t>節</w:t>
            </w:r>
          </w:p>
        </w:tc>
        <w:tc>
          <w:tcPr>
            <w:tcW w:w="903" w:type="dxa"/>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r>
      <w:tr w:rsidR="00924748" w:rsidRPr="001436E0" w:rsidTr="00F55B34">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學習評量</w:t>
            </w: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實施學習評量應依據學生身心發展狀況，並配合核心素養具體內涵，遵循測驗評量之教育專業。從多元評量過程中，使學生了解分數並非唯一的學習成就指標，才能獲得探究的樂趣與養成求真求實的工作精神，培養出注重科學的態度，以促進學生成為自</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發主動的學習者。</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2. </w:t>
            </w:r>
            <w:r w:rsidRPr="001436E0">
              <w:rPr>
                <w:rFonts w:ascii="微軟正黑體" w:eastAsia="微軟正黑體" w:hAnsi="微軟正黑體" w:cs="新細明體" w:hint="eastAsia"/>
                <w:kern w:val="0"/>
                <w:szCs w:val="24"/>
              </w:rPr>
              <w:t>教師教學時應先以適當方法診斷學生之「先備知識」，並以學生之「先備知識」及生活</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經驗為基礎，應用適當教學策略幫助學生進行有意義及意義內化之學習。</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3. </w:t>
            </w:r>
            <w:r w:rsidRPr="001436E0">
              <w:rPr>
                <w:rFonts w:ascii="微軟正黑體" w:eastAsia="微軟正黑體" w:hAnsi="微軟正黑體" w:cs="新細明體" w:hint="eastAsia"/>
                <w:kern w:val="0"/>
                <w:szCs w:val="24"/>
              </w:rPr>
              <w:t>為了解學生學習狀況和成就，教師應適時進行「形成性評量」和「總結性評量」，評估學生學習成就和診斷教學得失，並加以補救及調整，俾達成預期的教學目標。即使進</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行紙筆評量也應兼顧學習內容與學習表現。</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4. </w:t>
            </w:r>
            <w:r w:rsidRPr="001436E0">
              <w:rPr>
                <w:rFonts w:ascii="微軟正黑體" w:eastAsia="微軟正黑體" w:hAnsi="微軟正黑體" w:cs="新細明體" w:hint="eastAsia"/>
                <w:kern w:val="0"/>
                <w:szCs w:val="24"/>
              </w:rPr>
              <w:t>教學完畢後，教師應進行自我評量及學生學習成就評量，逐步修訂教學計畫，使之更</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趨完善，教學得以相長。</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5. </w:t>
            </w:r>
            <w:r w:rsidRPr="001436E0">
              <w:rPr>
                <w:rFonts w:ascii="微軟正黑體" w:eastAsia="微軟正黑體" w:hAnsi="微軟正黑體" w:cs="新細明體" w:hint="eastAsia"/>
                <w:kern w:val="0"/>
                <w:szCs w:val="24"/>
              </w:rPr>
              <w:t>學習評量應秉持真實性評量的理念，採用多元方式實施，除由教師進行考評之外，亦得輔以學生自我評鑑等</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方式，以確認學生是否達成學習目標，俾做為改進教學、提升</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教學成效之參考。</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6. </w:t>
            </w:r>
            <w:r w:rsidRPr="001436E0">
              <w:rPr>
                <w:rFonts w:ascii="微軟正黑體" w:eastAsia="微軟正黑體" w:hAnsi="微軟正黑體" w:cs="新細明體" w:hint="eastAsia"/>
                <w:kern w:val="0"/>
                <w:szCs w:val="24"/>
              </w:rPr>
              <w:t>評量應依據教材編選設定之規準、課程目標、學習目標，提供相關圖表資料供學生參考，以培養學生分析、推理之能力，達到評量的真正目的，不應一昧要求學生背誦記憶。</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7. </w:t>
            </w:r>
            <w:r w:rsidRPr="001436E0">
              <w:rPr>
                <w:rFonts w:ascii="微軟正黑體" w:eastAsia="微軟正黑體" w:hAnsi="微軟正黑體" w:cs="新細明體" w:hint="eastAsia"/>
                <w:kern w:val="0"/>
                <w:szCs w:val="24"/>
              </w:rPr>
              <w:t>評量時應依據評量目的與使用時機，選擇不同評量方式，兼顧總結性與歷程性之評量目的，其可運用之型式例如專題報告、成品展示、紙筆測驗、口頭報告、實驗設計，以及學習歷程檔案等多種方式。另外，課堂實作與討論等活動之觀察，可即時掌握學生的學習，前述評量方式宜交互運用，藉此了解學生的學習情況並促進學習。</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8.</w:t>
            </w:r>
            <w:r w:rsidRPr="001436E0">
              <w:rPr>
                <w:rFonts w:ascii="微軟正黑體" w:eastAsia="微軟正黑體" w:hAnsi="微軟正黑體" w:cs="新細明體" w:hint="eastAsia"/>
                <w:kern w:val="0"/>
                <w:szCs w:val="24"/>
              </w:rPr>
              <w:t>為提升學生對於科學文本之閱讀、口語與文字表達能力，建議以科學報告之撰寫及口頭表達，做為高層次能力之總結性評量方法，每學年至少實施</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Consolas"/>
                <w:kern w:val="0"/>
                <w:szCs w:val="24"/>
              </w:rPr>
              <w:t xml:space="preserve">1 </w:t>
            </w:r>
            <w:r w:rsidRPr="001436E0">
              <w:rPr>
                <w:rFonts w:ascii="微軟正黑體" w:eastAsia="微軟正黑體" w:hAnsi="微軟正黑體" w:cs="新細明體" w:hint="eastAsia"/>
                <w:kern w:val="0"/>
                <w:szCs w:val="24"/>
              </w:rPr>
              <w:t>次。</w:t>
            </w:r>
          </w:p>
          <w:p w:rsidR="00924748" w:rsidRPr="001436E0" w:rsidRDefault="00924748" w:rsidP="00924748">
            <w:pPr>
              <w:autoSpaceDE w:val="0"/>
              <w:autoSpaceDN w:val="0"/>
              <w:adjustRightInd w:val="0"/>
              <w:snapToGrid w:val="0"/>
              <w:rPr>
                <w:rFonts w:ascii="微軟正黑體" w:eastAsia="微軟正黑體" w:hAnsi="微軟正黑體"/>
                <w:color w:val="000000"/>
                <w:szCs w:val="24"/>
              </w:rPr>
            </w:pPr>
            <w:r w:rsidRPr="001436E0">
              <w:rPr>
                <w:rFonts w:ascii="微軟正黑體" w:eastAsia="微軟正黑體" w:hAnsi="微軟正黑體" w:cs="Consolas"/>
                <w:kern w:val="0"/>
                <w:szCs w:val="24"/>
              </w:rPr>
              <w:t xml:space="preserve">9. </w:t>
            </w:r>
            <w:r w:rsidRPr="001436E0">
              <w:rPr>
                <w:rFonts w:ascii="微軟正黑體" w:eastAsia="微軟正黑體" w:hAnsi="微軟正黑體" w:cs="新細明體" w:hint="eastAsia"/>
                <w:kern w:val="0"/>
                <w:szCs w:val="24"/>
              </w:rPr>
              <w:t>實作評量可應用於學習活動中，特別是自然科學探究與實作課程，主要目的在於了解學生學習實況，以做為改進教學、促進學習的參考。評量應具有引發學生反省思考之功能，導引學生能珍惜自我心智的成長、持平的面對自己的學習成</w:t>
            </w:r>
            <w:r w:rsidRPr="001436E0">
              <w:rPr>
                <w:rFonts w:ascii="微軟正黑體" w:eastAsia="微軟正黑體" w:hAnsi="微軟正黑體" w:cs="新細明體" w:hint="eastAsia"/>
                <w:kern w:val="0"/>
                <w:szCs w:val="24"/>
              </w:rPr>
              <w:lastRenderedPageBreak/>
              <w:t>就、察覺自己學習方式之優缺點。評量應具有敦促與鼓勵的效果，使學生相信在經過個人努力或更加專</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注後，個人能獲得更好的學習成效。</w:t>
            </w:r>
          </w:p>
        </w:tc>
      </w:tr>
      <w:tr w:rsidR="00924748" w:rsidRPr="001436E0" w:rsidTr="00F55B34">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lastRenderedPageBreak/>
              <w:t>教學資源</w:t>
            </w:r>
          </w:p>
        </w:tc>
        <w:tc>
          <w:tcPr>
            <w:tcW w:w="8533" w:type="dxa"/>
            <w:gridSpan w:val="11"/>
          </w:tcPr>
          <w:p w:rsidR="00924748" w:rsidRPr="001436E0" w:rsidRDefault="00924748" w:rsidP="00924748">
            <w:pPr>
              <w:adjustRightInd w:val="0"/>
              <w:snapToGrid w:val="0"/>
              <w:rPr>
                <w:rFonts w:ascii="微軟正黑體" w:eastAsia="微軟正黑體" w:hAnsi="微軟正黑體"/>
                <w:szCs w:val="24"/>
              </w:rPr>
            </w:pPr>
            <w:r w:rsidRPr="001436E0">
              <w:rPr>
                <w:rFonts w:ascii="微軟正黑體" w:eastAsia="微軟正黑體" w:hAnsi="微軟正黑體"/>
                <w:szCs w:val="24"/>
              </w:rPr>
              <w:t>1.設置多功能試聽實驗室及器材準備室，並得配置管理人員。實驗活動所需之器材應獲得充分之供應。</w:t>
            </w:r>
          </w:p>
          <w:p w:rsidR="00924748" w:rsidRPr="001436E0" w:rsidRDefault="00924748" w:rsidP="00924748">
            <w:pPr>
              <w:adjustRightInd w:val="0"/>
              <w:snapToGrid w:val="0"/>
              <w:rPr>
                <w:rFonts w:ascii="微軟正黑體" w:eastAsia="微軟正黑體" w:hAnsi="微軟正黑體"/>
                <w:szCs w:val="24"/>
              </w:rPr>
            </w:pPr>
            <w:r w:rsidRPr="001436E0">
              <w:rPr>
                <w:rFonts w:ascii="微軟正黑體" w:eastAsia="微軟正黑體" w:hAnsi="微軟正黑體"/>
                <w:szCs w:val="24"/>
              </w:rPr>
              <w:t>2.視聽、資訊教學媒體及設備。</w:t>
            </w:r>
          </w:p>
          <w:p w:rsidR="00924748" w:rsidRPr="001436E0" w:rsidRDefault="00924748" w:rsidP="00924748">
            <w:pPr>
              <w:pStyle w:val="normal"/>
              <w:widowControl w:val="0"/>
              <w:pBdr>
                <w:top w:val="nil"/>
                <w:left w:val="nil"/>
                <w:bottom w:val="nil"/>
                <w:right w:val="nil"/>
                <w:between w:val="nil"/>
              </w:pBdr>
              <w:adjustRightInd w:val="0"/>
              <w:snapToGrid w:val="0"/>
              <w:rPr>
                <w:rFonts w:ascii="微軟正黑體" w:eastAsia="微軟正黑體" w:hAnsi="微軟正黑體"/>
                <w:color w:val="000000"/>
                <w:kern w:val="2"/>
                <w:sz w:val="24"/>
                <w:szCs w:val="24"/>
              </w:rPr>
            </w:pPr>
            <w:r w:rsidRPr="001436E0">
              <w:rPr>
                <w:rFonts w:ascii="微軟正黑體" w:eastAsia="微軟正黑體" w:hAnsi="微軟正黑體"/>
                <w:kern w:val="2"/>
                <w:sz w:val="24"/>
                <w:szCs w:val="24"/>
              </w:rPr>
              <w:t>3.相關參考書籍、科學期刊和雜誌。</w:t>
            </w:r>
          </w:p>
        </w:tc>
      </w:tr>
      <w:tr w:rsidR="00924748" w:rsidRPr="001436E0" w:rsidTr="00F55B34">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教學注意事項</w:t>
            </w: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w:t>
            </w:r>
            <w:r w:rsidRPr="001436E0">
              <w:rPr>
                <w:rFonts w:ascii="微軟正黑體" w:eastAsia="微軟正黑體" w:hAnsi="微軟正黑體" w:cs="新細明體" w:hint="eastAsia"/>
                <w:kern w:val="0"/>
                <w:szCs w:val="24"/>
              </w:rPr>
              <w:t>一</w:t>
            </w:r>
            <w:r w:rsidRPr="001436E0">
              <w:rPr>
                <w:rFonts w:ascii="微軟正黑體" w:eastAsia="微軟正黑體" w:hAnsi="微軟正黑體" w:cs="Consolas"/>
                <w:kern w:val="0"/>
                <w:szCs w:val="24"/>
              </w:rPr>
              <w:t>)</w:t>
            </w:r>
            <w:r w:rsidRPr="001436E0">
              <w:rPr>
                <w:rFonts w:ascii="微軟正黑體" w:eastAsia="微軟正黑體" w:hAnsi="微軟正黑體" w:cs="新細明體" w:hint="eastAsia"/>
                <w:kern w:val="0"/>
                <w:szCs w:val="24"/>
              </w:rPr>
              <w:t>教材編選</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觀察現象</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從日常經驗、學習活動、自然環境、書刊或網路媒體</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等，進行多方觀察。</w:t>
            </w:r>
          </w:p>
          <w:p w:rsidR="00924748" w:rsidRPr="001436E0" w:rsidRDefault="00924748" w:rsidP="00924748">
            <w:pPr>
              <w:autoSpaceDE w:val="0"/>
              <w:autoSpaceDN w:val="0"/>
              <w:adjustRightInd w:val="0"/>
              <w:snapToGrid w:val="0"/>
              <w:rPr>
                <w:rFonts w:ascii="微軟正黑體" w:eastAsia="微軟正黑體" w:hAnsi="微軟正黑體" w:cs="ArialMT"/>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運用感官或儀器辨識物體和現象的特性。</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3.</w:t>
            </w:r>
            <w:r w:rsidRPr="001436E0">
              <w:rPr>
                <w:rFonts w:ascii="微軟正黑體" w:eastAsia="微軟正黑體" w:hAnsi="微軟正黑體" w:cs="新細明體" w:hint="eastAsia"/>
                <w:kern w:val="0"/>
                <w:szCs w:val="24"/>
              </w:rPr>
              <w:t>依據時間或空間的不同以觀察物體和現象的變化。推測所觀察現象的可能成  因。</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蒐集資訊</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利用報紙、圖書、網路與媒體蒐集相關資訊，並判斷資</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訊來源的可靠性。</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閱讀與理解資訊內容。整理並提取適當的資訊。</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形成或訂定問題</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依據觀察所得，經由蒐集資訊、閱讀和討論等過程，提出適合科學探究的問題。</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當有多個問題同時存在時，能分辨並選擇優先重要之問題。</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提出可驗證的觀點</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依據選定的問題提出想法、假說或模型。</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尋找變因或條件</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判定與研究問題相關的影響因素，並分析因素間的關係。</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合理的預測探究的可能結果。</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擬定研究計畫</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依據所提出的問題，計劃適當的方法、材料、設備與流</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程。</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應用或組裝合適的器材與儀器</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收集資料數據</w:t>
            </w:r>
          </w:p>
          <w:p w:rsidR="00924748" w:rsidRPr="001436E0" w:rsidRDefault="00924748" w:rsidP="00924748">
            <w:pPr>
              <w:autoSpaceDE w:val="0"/>
              <w:autoSpaceDN w:val="0"/>
              <w:adjustRightInd w:val="0"/>
              <w:snapToGrid w:val="0"/>
              <w:rPr>
                <w:rFonts w:ascii="微軟正黑體" w:eastAsia="微軟正黑體" w:hAnsi="微軟正黑體" w:cs="ArialMT"/>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正確且安全的操作器材設備。設計適當的紀錄格式並詳實記錄。</w:t>
            </w:r>
            <w:r w:rsidRPr="001436E0">
              <w:rPr>
                <w:rFonts w:ascii="微軟正黑體" w:eastAsia="微軟正黑體" w:hAnsi="微軟正黑體" w:cs="新細明體"/>
                <w:kern w:val="0"/>
                <w:szCs w:val="24"/>
              </w:rPr>
              <w:t xml:space="preserve"> </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有系統性的收集定性或定量的資料數據或檢視最佳化條件。</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分析資料和呈現證據</w:t>
            </w:r>
          </w:p>
          <w:p w:rsidR="00924748" w:rsidRPr="001436E0" w:rsidRDefault="00924748" w:rsidP="00924748">
            <w:pPr>
              <w:autoSpaceDE w:val="0"/>
              <w:autoSpaceDN w:val="0"/>
              <w:adjustRightInd w:val="0"/>
              <w:snapToGrid w:val="0"/>
              <w:rPr>
                <w:rFonts w:ascii="微軟正黑體" w:eastAsia="微軟正黑體" w:hAnsi="微軟正黑體" w:cs="ArialMT"/>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使用資訊與數學等方法，有效整理資料數據。</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依據整理後的資料數據，製作圖表。</w:t>
            </w:r>
            <w:r w:rsidRPr="001436E0">
              <w:rPr>
                <w:rFonts w:ascii="微軟正黑體" w:eastAsia="微軟正黑體" w:hAnsi="微軟正黑體" w:cs="新細明體"/>
                <w:kern w:val="0"/>
                <w:szCs w:val="24"/>
              </w:rPr>
              <w:t xml:space="preserve"> </w:t>
            </w:r>
          </w:p>
          <w:p w:rsidR="00924748" w:rsidRPr="001436E0" w:rsidRDefault="00924748" w:rsidP="00924748">
            <w:pPr>
              <w:autoSpaceDE w:val="0"/>
              <w:autoSpaceDN w:val="0"/>
              <w:adjustRightInd w:val="0"/>
              <w:snapToGrid w:val="0"/>
              <w:rPr>
                <w:rFonts w:ascii="微軟正黑體" w:eastAsia="微軟正黑體" w:hAnsi="微軟正黑體" w:cs="ArialMT"/>
                <w:kern w:val="0"/>
                <w:szCs w:val="24"/>
              </w:rPr>
            </w:pPr>
            <w:r w:rsidRPr="001436E0">
              <w:rPr>
                <w:rFonts w:ascii="微軟正黑體" w:eastAsia="微軟正黑體" w:hAnsi="微軟正黑體" w:cs="Consolas"/>
                <w:kern w:val="0"/>
                <w:szCs w:val="24"/>
              </w:rPr>
              <w:t xml:space="preserve">2 </w:t>
            </w:r>
            <w:r w:rsidRPr="001436E0">
              <w:rPr>
                <w:rFonts w:ascii="微軟正黑體" w:eastAsia="微軟正黑體" w:hAnsi="微軟正黑體" w:cs="新細明體" w:hint="eastAsia"/>
                <w:kern w:val="0"/>
                <w:szCs w:val="24"/>
              </w:rPr>
              <w:t>由探究過程所得的資料數據，整理出規則，提出分析結果與相關證據。</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lastRenderedPageBreak/>
              <w:t xml:space="preserve">3. </w:t>
            </w:r>
            <w:r w:rsidRPr="001436E0">
              <w:rPr>
                <w:rFonts w:ascii="微軟正黑體" w:eastAsia="微軟正黑體" w:hAnsi="微軟正黑體" w:cs="新細明體" w:hint="eastAsia"/>
                <w:kern w:val="0"/>
                <w:szCs w:val="24"/>
              </w:rPr>
              <w:t>比較自己、同學與其他相關的資訊或證據的合理性與正確性。</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解釋和推理</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1. </w:t>
            </w:r>
            <w:r w:rsidRPr="001436E0">
              <w:rPr>
                <w:rFonts w:ascii="微軟正黑體" w:eastAsia="微軟正黑體" w:hAnsi="微軟正黑體" w:cs="新細明體" w:hint="eastAsia"/>
                <w:kern w:val="0"/>
                <w:szCs w:val="24"/>
              </w:rPr>
              <w:t>由資料數據的變化趨勢，看出其蘊含的意義。由資料數據顯示的相關性，推測其背後可能的因果關</w:t>
            </w:r>
          </w:p>
          <w:p w:rsidR="00924748" w:rsidRPr="001436E0" w:rsidRDefault="00924748" w:rsidP="00924748">
            <w:pPr>
              <w:autoSpaceDE w:val="0"/>
              <w:autoSpaceDN w:val="0"/>
              <w:adjustRightInd w:val="0"/>
              <w:snapToGrid w:val="0"/>
              <w:rPr>
                <w:rFonts w:ascii="微軟正黑體" w:eastAsia="微軟正黑體" w:hAnsi="微軟正黑體" w:cs="ArialMT"/>
                <w:kern w:val="0"/>
                <w:szCs w:val="24"/>
              </w:rPr>
            </w:pPr>
            <w:r w:rsidRPr="001436E0">
              <w:rPr>
                <w:rFonts w:ascii="微軟正黑體" w:eastAsia="微軟正黑體" w:hAnsi="微軟正黑體" w:cs="新細明體" w:hint="eastAsia"/>
                <w:kern w:val="0"/>
                <w:szCs w:val="24"/>
              </w:rPr>
              <w:t>係。</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2. </w:t>
            </w:r>
            <w:r w:rsidRPr="001436E0">
              <w:rPr>
                <w:rFonts w:ascii="微軟正黑體" w:eastAsia="微軟正黑體" w:hAnsi="微軟正黑體" w:cs="新細明體" w:hint="eastAsia"/>
                <w:kern w:val="0"/>
                <w:szCs w:val="24"/>
              </w:rPr>
              <w:t>根據探究結果形成解釋。</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提出結論或解決方案</w:t>
            </w:r>
          </w:p>
          <w:p w:rsidR="00924748" w:rsidRPr="001436E0" w:rsidRDefault="00924748" w:rsidP="00924748">
            <w:pPr>
              <w:autoSpaceDE w:val="0"/>
              <w:autoSpaceDN w:val="0"/>
              <w:adjustRightInd w:val="0"/>
              <w:snapToGrid w:val="0"/>
              <w:rPr>
                <w:rFonts w:ascii="微軟正黑體" w:eastAsia="微軟正黑體" w:hAnsi="微軟正黑體" w:cs="ArialMT"/>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由探究所得的解釋形成論點。依據證據提出合理的解決方案。</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由探究結果形成結論、新的概念或問題。</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3.</w:t>
            </w:r>
            <w:r w:rsidRPr="001436E0">
              <w:rPr>
                <w:rFonts w:ascii="微軟正黑體" w:eastAsia="微軟正黑體" w:hAnsi="微軟正黑體" w:cs="新細明體" w:hint="eastAsia"/>
                <w:kern w:val="0"/>
                <w:szCs w:val="24"/>
              </w:rPr>
              <w:t>檢核自己、同學的結論與其他相關的資訊或證據的異同。</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建立模型</w:t>
            </w:r>
          </w:p>
          <w:p w:rsidR="00924748" w:rsidRPr="001436E0" w:rsidRDefault="00924748" w:rsidP="00924748">
            <w:pPr>
              <w:autoSpaceDE w:val="0"/>
              <w:autoSpaceDN w:val="0"/>
              <w:adjustRightInd w:val="0"/>
              <w:snapToGrid w:val="0"/>
              <w:rPr>
                <w:rFonts w:ascii="微軟正黑體" w:eastAsia="微軟正黑體" w:hAnsi="微軟正黑體" w:cs="ArialMT"/>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嘗試由探究結果建立合理模型以描述所觀察的現象。</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察覺模型的侷限性。</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表達與溝通</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適當利用口語、文字、圖像、影音或實物等表達方式，呈現自己或理解他人的探究過程。</w:t>
            </w:r>
          </w:p>
          <w:p w:rsidR="00924748" w:rsidRPr="001436E0" w:rsidRDefault="00924748" w:rsidP="00924748">
            <w:pPr>
              <w:autoSpaceDE w:val="0"/>
              <w:autoSpaceDN w:val="0"/>
              <w:adjustRightInd w:val="0"/>
              <w:snapToGrid w:val="0"/>
              <w:rPr>
                <w:rFonts w:ascii="微軟正黑體" w:eastAsia="微軟正黑體" w:hAnsi="微軟正黑體" w:cs="ArialMT"/>
                <w:kern w:val="0"/>
                <w:szCs w:val="24"/>
              </w:rPr>
            </w:pP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正確運用科學名詞、符號或模型，呈現自己或理解他人的探究過程與成果。</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3.</w:t>
            </w:r>
            <w:r w:rsidRPr="001436E0">
              <w:rPr>
                <w:rFonts w:ascii="微軟正黑體" w:eastAsia="微軟正黑體" w:hAnsi="微軟正黑體" w:cs="新細明體" w:hint="eastAsia"/>
                <w:kern w:val="0"/>
                <w:szCs w:val="24"/>
              </w:rPr>
              <w:t>有條理且具科學性的陳述探究成果。</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運用各種資源與他人分享科學資訊。</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合作與討論</w:t>
            </w:r>
          </w:p>
          <w:p w:rsidR="00924748" w:rsidRPr="001436E0" w:rsidRDefault="00924748" w:rsidP="00924748">
            <w:pPr>
              <w:autoSpaceDE w:val="0"/>
              <w:autoSpaceDN w:val="0"/>
              <w:adjustRightInd w:val="0"/>
              <w:snapToGrid w:val="0"/>
              <w:rPr>
                <w:rFonts w:ascii="微軟正黑體" w:eastAsia="微軟正黑體" w:hAnsi="微軟正黑體" w:cs="ArialMT"/>
                <w:kern w:val="0"/>
                <w:szCs w:val="24"/>
              </w:rPr>
            </w:pPr>
            <w:r w:rsidRPr="001436E0">
              <w:rPr>
                <w:rFonts w:ascii="微軟正黑體" w:eastAsia="微軟正黑體" w:hAnsi="微軟正黑體" w:cs="Consolas"/>
                <w:kern w:val="0"/>
                <w:szCs w:val="24"/>
              </w:rPr>
              <w:t xml:space="preserve">1. </w:t>
            </w:r>
            <w:r w:rsidRPr="001436E0">
              <w:rPr>
                <w:rFonts w:ascii="微軟正黑體" w:eastAsia="微軟正黑體" w:hAnsi="微軟正黑體" w:cs="新細明體" w:hint="eastAsia"/>
                <w:kern w:val="0"/>
                <w:szCs w:val="24"/>
              </w:rPr>
              <w:t>傾聽他人的報告，並能提出具體的意見或建議。</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2. </w:t>
            </w:r>
            <w:r w:rsidRPr="001436E0">
              <w:rPr>
                <w:rFonts w:ascii="微軟正黑體" w:eastAsia="微軟正黑體" w:hAnsi="微軟正黑體" w:cs="新細明體" w:hint="eastAsia"/>
                <w:kern w:val="0"/>
                <w:szCs w:val="24"/>
              </w:rPr>
              <w:t>評估同學的探究過程、結果或模型的優點和限制，並提</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出合理的疑問或提出改善方案。</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評價與省思</w:t>
            </w:r>
          </w:p>
          <w:p w:rsidR="00924748" w:rsidRPr="001436E0" w:rsidRDefault="00924748" w:rsidP="00924748">
            <w:pPr>
              <w:autoSpaceDE w:val="0"/>
              <w:autoSpaceDN w:val="0"/>
              <w:adjustRightInd w:val="0"/>
              <w:snapToGrid w:val="0"/>
              <w:rPr>
                <w:rFonts w:ascii="微軟正黑體" w:eastAsia="微軟正黑體" w:hAnsi="微軟正黑體" w:cs="ArialMT"/>
                <w:kern w:val="0"/>
                <w:szCs w:val="24"/>
              </w:rPr>
            </w:pPr>
            <w:r w:rsidRPr="001436E0">
              <w:rPr>
                <w:rFonts w:ascii="微軟正黑體" w:eastAsia="微軟正黑體" w:hAnsi="微軟正黑體" w:cs="新細明體"/>
                <w:kern w:val="0"/>
                <w:szCs w:val="24"/>
              </w:rPr>
              <w:t xml:space="preserve">1. </w:t>
            </w:r>
            <w:r w:rsidRPr="001436E0">
              <w:rPr>
                <w:rFonts w:ascii="微軟正黑體" w:eastAsia="微軟正黑體" w:hAnsi="微軟正黑體" w:cs="新細明體" w:hint="eastAsia"/>
                <w:kern w:val="0"/>
                <w:szCs w:val="24"/>
              </w:rPr>
              <w:t>反思探究成果的應用性、限制性與改進之處。</w:t>
            </w:r>
            <w:r w:rsidRPr="001436E0">
              <w:rPr>
                <w:rFonts w:ascii="微軟正黑體" w:eastAsia="微軟正黑體" w:hAnsi="微軟正黑體" w:cs="新細明體"/>
                <w:kern w:val="0"/>
                <w:szCs w:val="24"/>
              </w:rPr>
              <w:t xml:space="preserve"> </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 xml:space="preserve">2. </w:t>
            </w:r>
            <w:r w:rsidRPr="001436E0">
              <w:rPr>
                <w:rFonts w:ascii="微軟正黑體" w:eastAsia="微軟正黑體" w:hAnsi="微軟正黑體" w:cs="新細明體" w:hint="eastAsia"/>
                <w:kern w:val="0"/>
                <w:szCs w:val="24"/>
              </w:rPr>
              <w:t>對各類科學資訊進行評估與判斷，審慎檢視其真實性與可信度。</w:t>
            </w:r>
          </w:p>
          <w:p w:rsidR="00924748" w:rsidRPr="001436E0" w:rsidRDefault="00924748" w:rsidP="00924748">
            <w:pPr>
              <w:autoSpaceDE w:val="0"/>
              <w:autoSpaceDN w:val="0"/>
              <w:adjustRightInd w:val="0"/>
              <w:snapToGrid w:val="0"/>
              <w:rPr>
                <w:rFonts w:ascii="微軟正黑體" w:eastAsia="微軟正黑體" w:hAnsi="微軟正黑體" w:cs="ArialMT"/>
                <w:kern w:val="0"/>
                <w:szCs w:val="24"/>
              </w:rPr>
            </w:pPr>
            <w:r w:rsidRPr="001436E0">
              <w:rPr>
                <w:rFonts w:ascii="微軟正黑體" w:eastAsia="微軟正黑體" w:hAnsi="微軟正黑體" w:cs="新細明體"/>
                <w:kern w:val="0"/>
                <w:szCs w:val="24"/>
              </w:rPr>
              <w:t xml:space="preserve">3. </w:t>
            </w:r>
            <w:r w:rsidRPr="001436E0">
              <w:rPr>
                <w:rFonts w:ascii="微軟正黑體" w:eastAsia="微軟正黑體" w:hAnsi="微軟正黑體" w:cs="新細明體" w:hint="eastAsia"/>
                <w:kern w:val="0"/>
                <w:szCs w:val="24"/>
              </w:rPr>
              <w:t>體驗科學探究重視實作經驗證據的使用、合乎邏輯的推論，以及探究結果的再現性。</w:t>
            </w:r>
            <w:r w:rsidRPr="001436E0">
              <w:rPr>
                <w:rFonts w:ascii="微軟正黑體" w:eastAsia="微軟正黑體" w:hAnsi="微軟正黑體" w:cs="微軟正黑體" w:hint="eastAsia"/>
                <w:kern w:val="0"/>
                <w:szCs w:val="24"/>
              </w:rPr>
              <w:t>􀀀</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 xml:space="preserve">4. </w:t>
            </w:r>
            <w:r w:rsidRPr="001436E0">
              <w:rPr>
                <w:rFonts w:ascii="微軟正黑體" w:eastAsia="微軟正黑體" w:hAnsi="微軟正黑體" w:cs="新細明體" w:hint="eastAsia"/>
                <w:kern w:val="0"/>
                <w:szCs w:val="24"/>
              </w:rPr>
              <w:t>了解科學知識是人們理解現象的一種解釋，但不是唯一的解釋。</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w:t>
            </w:r>
            <w:r w:rsidRPr="001436E0">
              <w:rPr>
                <w:rFonts w:ascii="微軟正黑體" w:eastAsia="微軟正黑體" w:hAnsi="微軟正黑體" w:cs="新細明體" w:hint="eastAsia"/>
                <w:kern w:val="0"/>
                <w:szCs w:val="24"/>
              </w:rPr>
              <w:t>二</w:t>
            </w:r>
            <w:r w:rsidRPr="001436E0">
              <w:rPr>
                <w:rFonts w:ascii="微軟正黑體" w:eastAsia="微軟正黑體" w:hAnsi="微軟正黑體" w:cs="新細明體"/>
                <w:kern w:val="0"/>
                <w:szCs w:val="24"/>
              </w:rPr>
              <w:t>)</w:t>
            </w:r>
            <w:r w:rsidRPr="001436E0">
              <w:rPr>
                <w:rFonts w:ascii="微軟正黑體" w:eastAsia="微軟正黑體" w:hAnsi="微軟正黑體" w:cs="新細明體" w:hint="eastAsia"/>
                <w:kern w:val="0"/>
                <w:szCs w:val="24"/>
              </w:rPr>
              <w:t>教學方法</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 xml:space="preserve">1. </w:t>
            </w:r>
            <w:r w:rsidRPr="001436E0">
              <w:rPr>
                <w:rFonts w:ascii="微軟正黑體" w:eastAsia="微軟正黑體" w:hAnsi="微軟正黑體" w:cs="新細明體" w:hint="eastAsia"/>
                <w:kern w:val="0"/>
                <w:szCs w:val="24"/>
              </w:rPr>
              <w:t>教學設計應依據學生特性與身心發展狀況，依循自然科學領域核心素養具體內涵，審</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酌教育專業，提供資</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源、機會及環境，引導學生成為自發主動的學習者。</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 xml:space="preserve">2. </w:t>
            </w:r>
            <w:r w:rsidRPr="001436E0">
              <w:rPr>
                <w:rFonts w:ascii="微軟正黑體" w:eastAsia="微軟正黑體" w:hAnsi="微軟正黑體" w:cs="新細明體" w:hint="eastAsia"/>
                <w:kern w:val="0"/>
                <w:szCs w:val="24"/>
              </w:rPr>
              <w:t>教學實施應以培養學生擁有問題解決能力為目標，規劃學習活動應以解決問題策略為中心，並依循確認問</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lastRenderedPageBreak/>
              <w:t>題、蒐集有關資訊、擬訂解決方案、選定及執行解決方案，以及進</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行方案評鑑與改進等程序實施教學。</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 xml:space="preserve">3. </w:t>
            </w:r>
            <w:r w:rsidRPr="001436E0">
              <w:rPr>
                <w:rFonts w:ascii="微軟正黑體" w:eastAsia="微軟正黑體" w:hAnsi="微軟正黑體" w:cs="新細明體" w:hint="eastAsia"/>
                <w:kern w:val="0"/>
                <w:szCs w:val="24"/>
              </w:rPr>
              <w:t>教學實施應以培養探究能力、分工合作的學習、獲得思考智能、習得操作技能、達成課程目標為原則。因此，教學形式應不拘於一種，視教學目標及實際情況而定，可採取講述方式、小組實驗實作方式、個別專題探究方式、戶外的參觀或科學觀察等多元方式。</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 xml:space="preserve">4. </w:t>
            </w:r>
            <w:r w:rsidRPr="001436E0">
              <w:rPr>
                <w:rFonts w:ascii="微軟正黑體" w:eastAsia="微軟正黑體" w:hAnsi="微軟正黑體" w:cs="新細明體" w:hint="eastAsia"/>
                <w:kern w:val="0"/>
                <w:szCs w:val="24"/>
              </w:rPr>
              <w:t>教學設計無論為學生個人學習或團體學習，皆應以個人學習為教學設計導向，於教學</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進行中培養學生欣賞、包容個別差異並尊重自己與他人權利的價值觀。</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 xml:space="preserve">5. </w:t>
            </w:r>
            <w:r w:rsidRPr="001436E0">
              <w:rPr>
                <w:rFonts w:ascii="微軟正黑體" w:eastAsia="微軟正黑體" w:hAnsi="微軟正黑體" w:cs="新細明體" w:hint="eastAsia"/>
                <w:kern w:val="0"/>
                <w:szCs w:val="24"/>
              </w:rPr>
              <w:t>教師在進行設計時，應同時思考每天教學用的短期設計，或包含不同主題、科目、課</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程計畫的長程教學設計。</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 xml:space="preserve">6. </w:t>
            </w:r>
            <w:r w:rsidRPr="001436E0">
              <w:rPr>
                <w:rFonts w:ascii="微軟正黑體" w:eastAsia="微軟正黑體" w:hAnsi="微軟正黑體" w:cs="新細明體" w:hint="eastAsia"/>
                <w:kern w:val="0"/>
                <w:szCs w:val="24"/>
              </w:rPr>
              <w:t>教師進行教學設計時，對於理論或原理原則的演繹推理，應多舉實例，以引起學生仿</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作動機，進而自行推理分析，習得演繹法的實驗程序及方法。</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 xml:space="preserve">7. </w:t>
            </w:r>
            <w:r w:rsidRPr="001436E0">
              <w:rPr>
                <w:rFonts w:ascii="微軟正黑體" w:eastAsia="微軟正黑體" w:hAnsi="微軟正黑體" w:cs="新細明體" w:hint="eastAsia"/>
                <w:kern w:val="0"/>
                <w:szCs w:val="24"/>
              </w:rPr>
              <w:t>教師進行教學設計時，應以學生日常生活體驗，以既有知識或經驗為基礎，引導學生發現問題。實際教學時，可彈性調整教科用書單元與活動順序，以適應各地區、各校特性。</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 xml:space="preserve">8. </w:t>
            </w:r>
            <w:r w:rsidRPr="001436E0">
              <w:rPr>
                <w:rFonts w:ascii="微軟正黑體" w:eastAsia="微軟正黑體" w:hAnsi="微軟正黑體" w:cs="新細明體" w:hint="eastAsia"/>
                <w:kern w:val="0"/>
                <w:szCs w:val="24"/>
              </w:rPr>
              <w:t>教學設計需要以實驗歸納證據者，教師應讓學生親手操作，以熟練實驗技巧，提供學生自我發揮之創造空</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間。教師可從旁協助善加引導，提供學生動手做實驗、感受發現</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的喜悅，並讓學生藉由分析實驗統計數據的結果，習得歸納法之實驗程序及方法。</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 xml:space="preserve">9. </w:t>
            </w:r>
            <w:r w:rsidRPr="001436E0">
              <w:rPr>
                <w:rFonts w:ascii="微軟正黑體" w:eastAsia="微軟正黑體" w:hAnsi="微軟正黑體" w:cs="新細明體" w:hint="eastAsia"/>
                <w:kern w:val="0"/>
                <w:szCs w:val="24"/>
              </w:rPr>
              <w:t>教師應就教材特性，使用教學媒體、實驗活動、田野踏察或戶外教學等，除知識傳授外，更加注重科學方法運用、科學態度的培養及科學本質的認識。</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 xml:space="preserve">10. </w:t>
            </w:r>
            <w:r w:rsidRPr="001436E0">
              <w:rPr>
                <w:rFonts w:ascii="微軟正黑體" w:eastAsia="微軟正黑體" w:hAnsi="微軟正黑體" w:cs="新細明體" w:hint="eastAsia"/>
                <w:kern w:val="0"/>
                <w:szCs w:val="24"/>
              </w:rPr>
              <w:t>教師在教學前應參考課程計畫、教學計畫，訂定學習評量計畫，評估學生學習成果以達成教學目標；且應依據學生學習成效，修訂教學計畫，藉以提升教學效能與品質，</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達成教師自我的專業成長。</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（十一）自然科學探究與實作課程內容之教學主題，由各校教師依據自然科學探究與實作學習內容、學校特性自行設計。為強化跨科目之間的整合，課程可由領域內不同學科教師協同教學。</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（十二）教學時，要因應學生的多元文化背景與特殊需求，含辨色障礙、感官障礙等，提供支持性和差異化的</w:t>
            </w:r>
          </w:p>
          <w:p w:rsidR="00924748" w:rsidRPr="001436E0" w:rsidRDefault="00924748" w:rsidP="00924748">
            <w:pPr>
              <w:pStyle w:val="normal"/>
              <w:widowControl w:val="0"/>
              <w:pBdr>
                <w:top w:val="nil"/>
                <w:left w:val="nil"/>
                <w:bottom w:val="nil"/>
                <w:right w:val="nil"/>
                <w:between w:val="nil"/>
              </w:pBdr>
              <w:adjustRightInd w:val="0"/>
              <w:snapToGrid w:val="0"/>
              <w:rPr>
                <w:rFonts w:ascii="微軟正黑體" w:eastAsia="微軟正黑體" w:hAnsi="微軟正黑體"/>
                <w:color w:val="000000"/>
                <w:kern w:val="2"/>
                <w:sz w:val="24"/>
                <w:szCs w:val="24"/>
              </w:rPr>
            </w:pPr>
            <w:r w:rsidRPr="001436E0">
              <w:rPr>
                <w:rFonts w:ascii="微軟正黑體" w:eastAsia="微軟正黑體" w:hAnsi="微軟正黑體" w:cs="新細明體" w:hint="eastAsia"/>
                <w:kern w:val="2"/>
                <w:sz w:val="24"/>
                <w:szCs w:val="24"/>
              </w:rPr>
              <w:t>教學，並且提供適性的輔導措施。對於有特殊需求的學生，教育主管機關應協助學校提供合適的教學資源。</w:t>
            </w:r>
          </w:p>
        </w:tc>
      </w:tr>
      <w:tr w:rsidR="00924748" w:rsidRPr="001436E0" w:rsidTr="00F55B34">
        <w:trPr>
          <w:trHeight w:val="67"/>
        </w:trPr>
        <w:tc>
          <w:tcPr>
            <w:tcW w:w="1661" w:type="dxa"/>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lastRenderedPageBreak/>
              <w:t>對 應 學 群</w:t>
            </w:r>
          </w:p>
        </w:tc>
        <w:tc>
          <w:tcPr>
            <w:tcW w:w="1680"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■資訊</w:t>
            </w:r>
          </w:p>
        </w:tc>
        <w:tc>
          <w:tcPr>
            <w:tcW w:w="1685"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■工程</w:t>
            </w:r>
            <w:r w:rsidRPr="001436E0">
              <w:rPr>
                <w:rFonts w:ascii="微軟正黑體" w:eastAsia="微軟正黑體" w:hAnsi="微軟正黑體"/>
                <w:color w:val="000000"/>
                <w:szCs w:val="24"/>
              </w:rPr>
              <w:tab/>
            </w:r>
            <w:r w:rsidRPr="001436E0">
              <w:rPr>
                <w:rFonts w:ascii="微軟正黑體" w:eastAsia="微軟正黑體" w:hAnsi="微軟正黑體"/>
                <w:color w:val="000000"/>
                <w:szCs w:val="24"/>
              </w:rPr>
              <w:tab/>
            </w:r>
          </w:p>
        </w:tc>
        <w:tc>
          <w:tcPr>
            <w:tcW w:w="1681" w:type="dxa"/>
            <w:gridSpan w:val="3"/>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■數理化</w:t>
            </w:r>
            <w:r w:rsidRPr="001436E0">
              <w:rPr>
                <w:rFonts w:ascii="微軟正黑體" w:eastAsia="微軟正黑體" w:hAnsi="微軟正黑體"/>
                <w:color w:val="000000"/>
                <w:szCs w:val="24"/>
              </w:rPr>
              <w:tab/>
            </w:r>
          </w:p>
        </w:tc>
        <w:tc>
          <w:tcPr>
            <w:tcW w:w="1679"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■醫藥衛生</w:t>
            </w:r>
          </w:p>
        </w:tc>
        <w:tc>
          <w:tcPr>
            <w:tcW w:w="1808"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■生命科學</w:t>
            </w:r>
          </w:p>
        </w:tc>
      </w:tr>
      <w:tr w:rsidR="00924748" w:rsidRPr="001436E0" w:rsidTr="00F55B34">
        <w:trPr>
          <w:trHeight w:val="66"/>
        </w:trPr>
        <w:tc>
          <w:tcPr>
            <w:tcW w:w="1661" w:type="dxa"/>
            <w:vMerge/>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c>
          <w:tcPr>
            <w:tcW w:w="1680" w:type="dxa"/>
            <w:gridSpan w:val="2"/>
          </w:tcPr>
          <w:p w:rsidR="00924748" w:rsidRPr="001436E0" w:rsidRDefault="00924748" w:rsidP="00924748">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農林漁牧</w:t>
            </w:r>
          </w:p>
        </w:tc>
        <w:tc>
          <w:tcPr>
            <w:tcW w:w="1685"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■地球環境</w:t>
            </w:r>
          </w:p>
        </w:tc>
        <w:tc>
          <w:tcPr>
            <w:tcW w:w="1681" w:type="dxa"/>
            <w:gridSpan w:val="3"/>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■建築設計</w:t>
            </w:r>
          </w:p>
        </w:tc>
        <w:tc>
          <w:tcPr>
            <w:tcW w:w="1679"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藝術</w:t>
            </w:r>
          </w:p>
        </w:tc>
        <w:tc>
          <w:tcPr>
            <w:tcW w:w="1808"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社會心理</w:t>
            </w:r>
          </w:p>
        </w:tc>
      </w:tr>
      <w:tr w:rsidR="00924748" w:rsidRPr="001436E0" w:rsidTr="00F55B34">
        <w:trPr>
          <w:trHeight w:val="66"/>
        </w:trPr>
        <w:tc>
          <w:tcPr>
            <w:tcW w:w="1661" w:type="dxa"/>
            <w:vMerge/>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c>
          <w:tcPr>
            <w:tcW w:w="1680"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大眾傳播</w:t>
            </w:r>
          </w:p>
        </w:tc>
        <w:tc>
          <w:tcPr>
            <w:tcW w:w="1685" w:type="dxa"/>
            <w:gridSpan w:val="2"/>
          </w:tcPr>
          <w:p w:rsidR="00924748" w:rsidRPr="001436E0" w:rsidRDefault="00924748" w:rsidP="00924748">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外語</w:t>
            </w:r>
          </w:p>
        </w:tc>
        <w:tc>
          <w:tcPr>
            <w:tcW w:w="1681" w:type="dxa"/>
            <w:gridSpan w:val="3"/>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文史哲</w:t>
            </w:r>
          </w:p>
        </w:tc>
        <w:tc>
          <w:tcPr>
            <w:tcW w:w="1679"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教育</w:t>
            </w:r>
          </w:p>
        </w:tc>
        <w:tc>
          <w:tcPr>
            <w:tcW w:w="1808"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法政</w:t>
            </w:r>
          </w:p>
        </w:tc>
      </w:tr>
      <w:tr w:rsidR="00924748" w:rsidRPr="001436E0" w:rsidTr="00F55B34">
        <w:trPr>
          <w:trHeight w:val="66"/>
        </w:trPr>
        <w:tc>
          <w:tcPr>
            <w:tcW w:w="1661" w:type="dxa"/>
            <w:vMerge/>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c>
          <w:tcPr>
            <w:tcW w:w="1680"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管理</w:t>
            </w:r>
          </w:p>
        </w:tc>
        <w:tc>
          <w:tcPr>
            <w:tcW w:w="1685"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財經</w:t>
            </w:r>
          </w:p>
        </w:tc>
        <w:tc>
          <w:tcPr>
            <w:tcW w:w="1681" w:type="dxa"/>
            <w:gridSpan w:val="3"/>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體育休閒</w:t>
            </w:r>
          </w:p>
        </w:tc>
        <w:tc>
          <w:tcPr>
            <w:tcW w:w="1679"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c>
          <w:tcPr>
            <w:tcW w:w="1808"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r>
    </w:tbl>
    <w:p w:rsidR="00E03990" w:rsidRPr="001436E0" w:rsidRDefault="00E03990" w:rsidP="00924748">
      <w:pPr>
        <w:widowControl/>
        <w:spacing w:line="480" w:lineRule="atLeast"/>
        <w:rPr>
          <w:rFonts w:ascii="微軟正黑體" w:eastAsia="微軟正黑體" w:hAnsi="微軟正黑體"/>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1"/>
        <w:gridCol w:w="1548"/>
        <w:gridCol w:w="132"/>
        <w:gridCol w:w="260"/>
        <w:gridCol w:w="1425"/>
        <w:gridCol w:w="246"/>
        <w:gridCol w:w="655"/>
        <w:gridCol w:w="780"/>
        <w:gridCol w:w="1610"/>
        <w:gridCol w:w="69"/>
        <w:gridCol w:w="905"/>
        <w:gridCol w:w="903"/>
      </w:tblGrid>
      <w:tr w:rsidR="00924748" w:rsidRPr="001436E0" w:rsidTr="00924748">
        <w:tc>
          <w:tcPr>
            <w:tcW w:w="1661" w:type="dxa"/>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color w:val="000000"/>
                <w:kern w:val="0"/>
                <w:szCs w:val="24"/>
              </w:rPr>
            </w:pPr>
            <w:r w:rsidRPr="001436E0">
              <w:rPr>
                <w:rFonts w:ascii="微軟正黑體" w:eastAsia="微軟正黑體" w:hAnsi="微軟正黑體"/>
                <w:b/>
                <w:color w:val="000000"/>
                <w:szCs w:val="24"/>
              </w:rPr>
              <w:br w:type="page"/>
            </w:r>
            <w:r w:rsidRPr="001436E0">
              <w:rPr>
                <w:rFonts w:ascii="微軟正黑體" w:eastAsia="微軟正黑體" w:hAnsi="微軟正黑體"/>
                <w:color w:val="000000"/>
                <w:kern w:val="0"/>
                <w:szCs w:val="24"/>
              </w:rPr>
              <w:t>科目名稱</w:t>
            </w:r>
          </w:p>
        </w:tc>
        <w:tc>
          <w:tcPr>
            <w:tcW w:w="1548" w:type="dxa"/>
          </w:tcPr>
          <w:p w:rsidR="00924748" w:rsidRPr="001436E0" w:rsidRDefault="00924748" w:rsidP="00924748">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中文名稱</w:t>
            </w:r>
          </w:p>
        </w:tc>
        <w:tc>
          <w:tcPr>
            <w:tcW w:w="6985" w:type="dxa"/>
            <w:gridSpan w:val="10"/>
            <w:vAlign w:val="center"/>
          </w:tcPr>
          <w:p w:rsidR="00924748" w:rsidRPr="001436E0" w:rsidRDefault="00924748" w:rsidP="00924748">
            <w:pPr>
              <w:pStyle w:val="normal"/>
              <w:widowControl w:val="0"/>
              <w:pBdr>
                <w:top w:val="nil"/>
                <w:left w:val="nil"/>
                <w:bottom w:val="nil"/>
                <w:right w:val="nil"/>
                <w:between w:val="nil"/>
              </w:pBdr>
              <w:rPr>
                <w:rFonts w:ascii="微軟正黑體" w:eastAsia="微軟正黑體" w:hAnsi="微軟正黑體"/>
                <w:color w:val="000000"/>
                <w:kern w:val="2"/>
                <w:sz w:val="24"/>
                <w:szCs w:val="24"/>
              </w:rPr>
            </w:pPr>
            <w:r w:rsidRPr="001436E0">
              <w:rPr>
                <w:rFonts w:ascii="微軟正黑體" w:eastAsia="微軟正黑體" w:hAnsi="微軟正黑體" w:cs="新細明體" w:hint="eastAsia"/>
                <w:kern w:val="2"/>
                <w:sz w:val="24"/>
                <w:szCs w:val="24"/>
              </w:rPr>
              <w:t>自然科學探究與實作</w:t>
            </w:r>
          </w:p>
        </w:tc>
      </w:tr>
      <w:tr w:rsidR="00924748" w:rsidRPr="001436E0" w:rsidTr="00924748">
        <w:trPr>
          <w:trHeight w:val="301"/>
        </w:trPr>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color w:val="000000"/>
                <w:kern w:val="0"/>
                <w:szCs w:val="24"/>
              </w:rPr>
            </w:pPr>
          </w:p>
        </w:tc>
        <w:tc>
          <w:tcPr>
            <w:tcW w:w="1548" w:type="dxa"/>
          </w:tcPr>
          <w:p w:rsidR="00924748" w:rsidRPr="001436E0" w:rsidRDefault="00924748" w:rsidP="00924748">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英文名稱</w:t>
            </w:r>
          </w:p>
        </w:tc>
        <w:tc>
          <w:tcPr>
            <w:tcW w:w="6985" w:type="dxa"/>
            <w:gridSpan w:val="10"/>
            <w:vAlign w:val="center"/>
          </w:tcPr>
          <w:p w:rsidR="00924748" w:rsidRPr="001436E0" w:rsidRDefault="00924748" w:rsidP="00924748">
            <w:pPr>
              <w:pStyle w:val="normal"/>
              <w:widowControl w:val="0"/>
              <w:pBdr>
                <w:top w:val="nil"/>
                <w:left w:val="nil"/>
                <w:bottom w:val="nil"/>
                <w:right w:val="nil"/>
                <w:between w:val="nil"/>
              </w:pBdr>
              <w:rPr>
                <w:rFonts w:ascii="微軟正黑體" w:eastAsia="微軟正黑體" w:hAnsi="微軟正黑體"/>
                <w:color w:val="000000"/>
                <w:kern w:val="2"/>
                <w:sz w:val="24"/>
                <w:szCs w:val="24"/>
              </w:rPr>
            </w:pPr>
            <w:r w:rsidRPr="001436E0">
              <w:rPr>
                <w:rFonts w:ascii="微軟正黑體" w:eastAsia="微軟正黑體" w:hAnsi="微軟正黑體" w:cs="TimesNewRomanPSMT"/>
                <w:kern w:val="2"/>
                <w:sz w:val="24"/>
                <w:szCs w:val="24"/>
              </w:rPr>
              <w:t>Exploration and Practice of Natural Science</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師 資 來 源</w:t>
            </w: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校內跨科協同</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課 程 類 別</w:t>
            </w: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校訂必修</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屬 性</w:t>
            </w: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專精科目</w:t>
            </w:r>
          </w:p>
        </w:tc>
      </w:tr>
      <w:tr w:rsidR="00924748" w:rsidRPr="001436E0" w:rsidTr="00924748">
        <w:trPr>
          <w:trHeight w:val="375"/>
        </w:trPr>
        <w:tc>
          <w:tcPr>
            <w:tcW w:w="1661" w:type="dxa"/>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領 域 名 稱</w:t>
            </w:r>
          </w:p>
        </w:tc>
        <w:tc>
          <w:tcPr>
            <w:tcW w:w="8533" w:type="dxa"/>
            <w:gridSpan w:val="11"/>
          </w:tcPr>
          <w:p w:rsidR="00924748" w:rsidRPr="001436E0" w:rsidRDefault="00924748" w:rsidP="00924748">
            <w:pPr>
              <w:autoSpaceDE w:val="0"/>
              <w:autoSpaceDN w:val="0"/>
              <w:adjustRightIn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自然科學領域</w:t>
            </w:r>
          </w:p>
        </w:tc>
      </w:tr>
      <w:tr w:rsidR="00924748" w:rsidRPr="001436E0" w:rsidTr="00924748">
        <w:trPr>
          <w:trHeight w:val="397"/>
        </w:trPr>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實作及探索體驗</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開 課 方 式</w:t>
            </w: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跨學程</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來 源</w:t>
            </w: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學校自行規劃</w:t>
            </w:r>
          </w:p>
        </w:tc>
      </w:tr>
      <w:tr w:rsidR="00924748" w:rsidRPr="001436E0" w:rsidTr="00924748">
        <w:tc>
          <w:tcPr>
            <w:tcW w:w="1661" w:type="dxa"/>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課綱</w:t>
            </w:r>
          </w:p>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核心素養</w:t>
            </w:r>
          </w:p>
        </w:tc>
        <w:tc>
          <w:tcPr>
            <w:tcW w:w="1548" w:type="dxa"/>
            <w:vAlign w:val="center"/>
          </w:tcPr>
          <w:p w:rsidR="00924748" w:rsidRPr="001436E0" w:rsidRDefault="00924748" w:rsidP="00924748">
            <w:pPr>
              <w:adjustRightInd w:val="0"/>
              <w:snapToGrid w:val="0"/>
              <w:ind w:left="-19"/>
              <w:jc w:val="both"/>
              <w:rPr>
                <w:rFonts w:ascii="微軟正黑體" w:eastAsia="微軟正黑體" w:hAnsi="微軟正黑體"/>
                <w:color w:val="000000"/>
                <w:szCs w:val="24"/>
              </w:rPr>
            </w:pPr>
            <w:r w:rsidRPr="001436E0">
              <w:rPr>
                <w:rFonts w:ascii="微軟正黑體" w:eastAsia="微軟正黑體" w:hAnsi="微軟正黑體"/>
                <w:color w:val="000000"/>
                <w:szCs w:val="24"/>
              </w:rPr>
              <w:t>A自主行動</w:t>
            </w:r>
          </w:p>
        </w:tc>
        <w:tc>
          <w:tcPr>
            <w:tcW w:w="6985" w:type="dxa"/>
            <w:gridSpan w:val="10"/>
            <w:vAlign w:val="center"/>
          </w:tcPr>
          <w:p w:rsidR="00924748" w:rsidRPr="001436E0" w:rsidRDefault="00924748" w:rsidP="00924748">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■A1.身心素質與自我精進 ■A2.系統思考與問題解決 ■A3.規劃執行與創新應變</w:t>
            </w:r>
          </w:p>
        </w:tc>
      </w:tr>
      <w:tr w:rsidR="00924748" w:rsidRPr="001436E0" w:rsidTr="00924748">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1548" w:type="dxa"/>
            <w:vAlign w:val="center"/>
          </w:tcPr>
          <w:p w:rsidR="00924748" w:rsidRPr="001436E0" w:rsidRDefault="00924748" w:rsidP="00924748">
            <w:pPr>
              <w:adjustRightInd w:val="0"/>
              <w:snapToGrid w:val="0"/>
              <w:jc w:val="both"/>
              <w:rPr>
                <w:rFonts w:ascii="微軟正黑體" w:eastAsia="微軟正黑體" w:hAnsi="微軟正黑體"/>
                <w:color w:val="000000"/>
                <w:szCs w:val="24"/>
              </w:rPr>
            </w:pPr>
            <w:r w:rsidRPr="001436E0">
              <w:rPr>
                <w:rFonts w:ascii="微軟正黑體" w:eastAsia="微軟正黑體" w:hAnsi="微軟正黑體"/>
                <w:color w:val="000000"/>
                <w:szCs w:val="24"/>
              </w:rPr>
              <w:t>B溝通互動</w:t>
            </w:r>
          </w:p>
        </w:tc>
        <w:tc>
          <w:tcPr>
            <w:tcW w:w="6985" w:type="dxa"/>
            <w:gridSpan w:val="10"/>
            <w:vAlign w:val="center"/>
          </w:tcPr>
          <w:p w:rsidR="00924748" w:rsidRPr="001436E0" w:rsidRDefault="00924748" w:rsidP="00924748">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■B1.符號運用與溝通表達 ■B2.科技資訊與媒體素養 ■B3.藝術涵養與美感素養</w:t>
            </w:r>
          </w:p>
        </w:tc>
      </w:tr>
      <w:tr w:rsidR="00924748" w:rsidRPr="001436E0" w:rsidTr="00924748">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1548" w:type="dxa"/>
            <w:vAlign w:val="center"/>
          </w:tcPr>
          <w:p w:rsidR="00924748" w:rsidRPr="001436E0" w:rsidRDefault="00924748" w:rsidP="00924748">
            <w:pPr>
              <w:adjustRightInd w:val="0"/>
              <w:snapToGrid w:val="0"/>
              <w:jc w:val="both"/>
              <w:rPr>
                <w:rFonts w:ascii="微軟正黑體" w:eastAsia="微軟正黑體" w:hAnsi="微軟正黑體"/>
                <w:color w:val="000000"/>
                <w:szCs w:val="24"/>
              </w:rPr>
            </w:pPr>
            <w:r w:rsidRPr="001436E0">
              <w:rPr>
                <w:rFonts w:ascii="微軟正黑體" w:eastAsia="微軟正黑體" w:hAnsi="微軟正黑體"/>
                <w:color w:val="000000"/>
                <w:szCs w:val="24"/>
              </w:rPr>
              <w:t>C社會參與</w:t>
            </w:r>
          </w:p>
        </w:tc>
        <w:tc>
          <w:tcPr>
            <w:tcW w:w="6985" w:type="dxa"/>
            <w:gridSpan w:val="10"/>
            <w:vAlign w:val="center"/>
          </w:tcPr>
          <w:p w:rsidR="00924748" w:rsidRPr="001436E0" w:rsidRDefault="00924748" w:rsidP="00924748">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■C1.道德實踐與公民意識 ■C2.人際關係與團隊合作 ■C3.多元文化與國際理解</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 生 圖 像</w:t>
            </w: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 xml:space="preserve">邏輯推理與問題解決 溝通表達與社會關懷 積極熱情與終身學習 美感創意與科技應用 </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適 用 學 程</w:t>
            </w:r>
          </w:p>
        </w:tc>
        <w:tc>
          <w:tcPr>
            <w:tcW w:w="1940" w:type="dxa"/>
            <w:gridSpan w:val="3"/>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學術自然學程</w:t>
            </w:r>
          </w:p>
        </w:tc>
        <w:tc>
          <w:tcPr>
            <w:tcW w:w="1671" w:type="dxa"/>
            <w:gridSpan w:val="2"/>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開課</w:t>
            </w:r>
          </w:p>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年級 / 學 期</w:t>
            </w:r>
          </w:p>
        </w:tc>
        <w:tc>
          <w:tcPr>
            <w:tcW w:w="4922" w:type="dxa"/>
            <w:gridSpan w:val="6"/>
          </w:tcPr>
          <w:p w:rsidR="00924748" w:rsidRPr="001436E0" w:rsidRDefault="00924748" w:rsidP="00924748">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第二學年第一學期、第二學年第二學期</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 分 數</w:t>
            </w:r>
          </w:p>
        </w:tc>
        <w:tc>
          <w:tcPr>
            <w:tcW w:w="8533" w:type="dxa"/>
            <w:gridSpan w:val="11"/>
          </w:tcPr>
          <w:p w:rsidR="00924748" w:rsidRPr="001436E0" w:rsidRDefault="00924748" w:rsidP="00924748">
            <w:pPr>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2</w:t>
            </w:r>
            <w:r w:rsidRPr="001436E0">
              <w:rPr>
                <w:rFonts w:ascii="微軟正黑體" w:eastAsia="微軟正黑體" w:hAnsi="微軟正黑體" w:hint="eastAsia"/>
                <w:kern w:val="0"/>
                <w:szCs w:val="24"/>
              </w:rPr>
              <w:t>/2</w:t>
            </w:r>
          </w:p>
        </w:tc>
      </w:tr>
      <w:tr w:rsidR="00924748" w:rsidRPr="001436E0" w:rsidTr="00924748">
        <w:trPr>
          <w:trHeight w:val="221"/>
        </w:trPr>
        <w:tc>
          <w:tcPr>
            <w:tcW w:w="1661" w:type="dxa"/>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建議先修科目</w:t>
            </w:r>
          </w:p>
        </w:tc>
        <w:tc>
          <w:tcPr>
            <w:tcW w:w="8533" w:type="dxa"/>
            <w:gridSpan w:val="11"/>
          </w:tcPr>
          <w:p w:rsidR="00924748" w:rsidRPr="001436E0" w:rsidRDefault="00924748" w:rsidP="00924748">
            <w:pPr>
              <w:adjustRightInd w:val="0"/>
              <w:snapToGrid w:val="0"/>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有</w:t>
            </w:r>
          </w:p>
        </w:tc>
      </w:tr>
      <w:tr w:rsidR="00924748" w:rsidRPr="001436E0" w:rsidTr="00924748">
        <w:trPr>
          <w:trHeight w:val="221"/>
        </w:trPr>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4266" w:type="dxa"/>
            <w:gridSpan w:val="6"/>
            <w:vAlign w:val="center"/>
          </w:tcPr>
          <w:p w:rsidR="00924748" w:rsidRPr="001436E0" w:rsidRDefault="00924748" w:rsidP="00924748">
            <w:pPr>
              <w:pStyle w:val="normal"/>
              <w:widowControl w:val="0"/>
              <w:pBdr>
                <w:top w:val="nil"/>
                <w:left w:val="nil"/>
                <w:bottom w:val="nil"/>
                <w:right w:val="nil"/>
                <w:between w:val="nil"/>
              </w:pBdr>
              <w:jc w:val="center"/>
              <w:rPr>
                <w:rFonts w:ascii="微軟正黑體" w:eastAsia="微軟正黑體" w:hAnsi="微軟正黑體"/>
                <w:color w:val="000000"/>
                <w:kern w:val="2"/>
                <w:sz w:val="24"/>
                <w:szCs w:val="24"/>
              </w:rPr>
            </w:pPr>
            <w:r w:rsidRPr="001436E0">
              <w:rPr>
                <w:rFonts w:ascii="微軟正黑體" w:eastAsia="微軟正黑體" w:hAnsi="微軟正黑體"/>
                <w:color w:val="000000"/>
                <w:kern w:val="2"/>
                <w:sz w:val="24"/>
                <w:szCs w:val="24"/>
              </w:rPr>
              <w:t>科目名稱</w:t>
            </w:r>
          </w:p>
        </w:tc>
        <w:tc>
          <w:tcPr>
            <w:tcW w:w="4267" w:type="dxa"/>
            <w:gridSpan w:val="5"/>
            <w:vAlign w:val="center"/>
          </w:tcPr>
          <w:p w:rsidR="00924748" w:rsidRPr="001436E0" w:rsidRDefault="00924748" w:rsidP="00924748">
            <w:pPr>
              <w:pStyle w:val="normal"/>
              <w:widowControl w:val="0"/>
              <w:pBdr>
                <w:top w:val="nil"/>
                <w:left w:val="nil"/>
                <w:bottom w:val="nil"/>
                <w:right w:val="nil"/>
                <w:between w:val="nil"/>
              </w:pBdr>
              <w:rPr>
                <w:rFonts w:ascii="微軟正黑體" w:eastAsia="微軟正黑體" w:hAnsi="微軟正黑體"/>
                <w:color w:val="000000"/>
                <w:kern w:val="2"/>
                <w:sz w:val="24"/>
                <w:szCs w:val="24"/>
              </w:rPr>
            </w:pPr>
            <w:r w:rsidRPr="001436E0">
              <w:rPr>
                <w:rFonts w:ascii="微軟正黑體" w:eastAsia="微軟正黑體" w:hAnsi="微軟正黑體" w:cs="新細明體" w:hint="eastAsia"/>
                <w:kern w:val="2"/>
                <w:sz w:val="24"/>
                <w:szCs w:val="24"/>
              </w:rPr>
              <w:t>物理、化學、生物、地球科學</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目 標</w:t>
            </w:r>
          </w:p>
        </w:tc>
        <w:tc>
          <w:tcPr>
            <w:tcW w:w="8533" w:type="dxa"/>
            <w:gridSpan w:val="11"/>
          </w:tcPr>
          <w:p w:rsidR="00924748" w:rsidRPr="001436E0" w:rsidRDefault="00924748" w:rsidP="00924748">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1. </w:t>
            </w:r>
            <w:r w:rsidRPr="001436E0">
              <w:rPr>
                <w:rFonts w:ascii="微軟正黑體" w:eastAsia="微軟正黑體" w:hAnsi="微軟正黑體" w:cs="新細明體" w:hint="eastAsia"/>
                <w:kern w:val="0"/>
                <w:szCs w:val="24"/>
              </w:rPr>
              <w:t>針對物質與生命世界培養學生發現問題、認識問題、問題解決，以及提出結論與表達溝通之能力。</w:t>
            </w:r>
          </w:p>
          <w:p w:rsidR="00924748" w:rsidRPr="001436E0" w:rsidRDefault="00924748" w:rsidP="00924748">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2. </w:t>
            </w:r>
            <w:r w:rsidRPr="001436E0">
              <w:rPr>
                <w:rFonts w:ascii="微軟正黑體" w:eastAsia="微軟正黑體" w:hAnsi="微軟正黑體" w:cs="新細明體" w:hint="eastAsia"/>
                <w:kern w:val="0"/>
                <w:szCs w:val="24"/>
              </w:rPr>
              <w:t>培養學生自主行動、表達、溝通互動和實務參與之核心素養。</w:t>
            </w:r>
          </w:p>
          <w:p w:rsidR="00924748" w:rsidRPr="001436E0" w:rsidRDefault="00924748" w:rsidP="00924748">
            <w:pPr>
              <w:autoSpaceDE w:val="0"/>
              <w:autoSpaceDN w:val="0"/>
              <w:adjustRightInd w:val="0"/>
              <w:rPr>
                <w:rFonts w:ascii="微軟正黑體" w:eastAsia="微軟正黑體" w:hAnsi="微軟正黑體"/>
                <w:kern w:val="0"/>
                <w:szCs w:val="24"/>
              </w:rPr>
            </w:pPr>
            <w:r w:rsidRPr="001436E0">
              <w:rPr>
                <w:rFonts w:ascii="微軟正黑體" w:eastAsia="微軟正黑體" w:hAnsi="微軟正黑體" w:cs="Consolas"/>
                <w:kern w:val="0"/>
                <w:szCs w:val="24"/>
              </w:rPr>
              <w:t xml:space="preserve">3. </w:t>
            </w:r>
            <w:r w:rsidRPr="001436E0">
              <w:rPr>
                <w:rFonts w:ascii="微軟正黑體" w:eastAsia="微軟正黑體" w:hAnsi="微軟正黑體" w:cs="新細明體" w:hint="eastAsia"/>
                <w:kern w:val="0"/>
                <w:szCs w:val="24"/>
              </w:rPr>
              <w:t>提供學生體驗科學探究歷程與問題解決的學習環境和機會；促進正向科學態度和提升科學學習動機；培養科  學思考與發現關鍵問題的能力；探索科學知識發展與科學社群運作的特徵，藉此認識科學本質。</w:t>
            </w:r>
          </w:p>
        </w:tc>
      </w:tr>
      <w:tr w:rsidR="00924748" w:rsidRPr="001436E0" w:rsidTr="00924748">
        <w:tc>
          <w:tcPr>
            <w:tcW w:w="10194" w:type="dxa"/>
            <w:gridSpan w:val="12"/>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內 容</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主要單元</w:t>
            </w:r>
          </w:p>
        </w:tc>
        <w:tc>
          <w:tcPr>
            <w:tcW w:w="6656" w:type="dxa"/>
            <w:gridSpan w:val="8"/>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內容細項</w:t>
            </w:r>
          </w:p>
        </w:tc>
        <w:tc>
          <w:tcPr>
            <w:tcW w:w="974"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分配</w:t>
            </w:r>
          </w:p>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節數</w:t>
            </w:r>
          </w:p>
        </w:tc>
        <w:tc>
          <w:tcPr>
            <w:tcW w:w="903" w:type="dxa"/>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備註</w:t>
            </w:r>
          </w:p>
        </w:tc>
      </w:tr>
      <w:tr w:rsidR="00924748" w:rsidRPr="001436E0" w:rsidTr="00924748">
        <w:tc>
          <w:tcPr>
            <w:tcW w:w="1661" w:type="dxa"/>
            <w:vAlign w:val="center"/>
          </w:tcPr>
          <w:p w:rsidR="00924748" w:rsidRPr="001436E0" w:rsidRDefault="00924748" w:rsidP="00924748">
            <w:pPr>
              <w:autoSpaceDE w:val="0"/>
              <w:rPr>
                <w:rFonts w:ascii="微軟正黑體" w:eastAsia="微軟正黑體" w:hAnsi="微軟正黑體"/>
                <w:kern w:val="0"/>
                <w:szCs w:val="24"/>
              </w:rPr>
            </w:pPr>
            <w:r w:rsidRPr="001436E0">
              <w:rPr>
                <w:rFonts w:ascii="微軟正黑體" w:eastAsia="微軟正黑體" w:hAnsi="微軟正黑體"/>
                <w:kern w:val="0"/>
                <w:szCs w:val="24"/>
              </w:rPr>
              <w:lastRenderedPageBreak/>
              <w:t>一、何謂探究與實作？</w:t>
            </w:r>
          </w:p>
        </w:tc>
        <w:tc>
          <w:tcPr>
            <w:tcW w:w="6656" w:type="dxa"/>
            <w:gridSpan w:val="8"/>
            <w:vAlign w:val="center"/>
          </w:tcPr>
          <w:p w:rsidR="00924748" w:rsidRPr="001436E0" w:rsidRDefault="00924748" w:rsidP="00924748">
            <w:pPr>
              <w:autoSpaceDE w:val="0"/>
              <w:rPr>
                <w:rFonts w:ascii="微軟正黑體" w:eastAsia="微軟正黑體" w:hAnsi="微軟正黑體"/>
                <w:szCs w:val="24"/>
              </w:rPr>
            </w:pPr>
            <w:r w:rsidRPr="001436E0">
              <w:rPr>
                <w:rFonts w:ascii="微軟正黑體" w:eastAsia="微軟正黑體" w:hAnsi="微軟正黑體"/>
                <w:kern w:val="0"/>
                <w:szCs w:val="24"/>
              </w:rPr>
              <w:t>1.舉例說明探究的過程需包含(1)</w:t>
            </w:r>
            <w:r w:rsidRPr="001436E0">
              <w:rPr>
                <w:rFonts w:ascii="微軟正黑體" w:eastAsia="微軟正黑體" w:hAnsi="微軟正黑體"/>
                <w:szCs w:val="24"/>
              </w:rPr>
              <w:t>發現問題(2)規劃與研究</w:t>
            </w:r>
          </w:p>
          <w:p w:rsidR="00924748" w:rsidRPr="001436E0" w:rsidRDefault="00924748" w:rsidP="00924748">
            <w:pPr>
              <w:autoSpaceDE w:val="0"/>
              <w:rPr>
                <w:rFonts w:ascii="微軟正黑體" w:eastAsia="微軟正黑體" w:hAnsi="微軟正黑體"/>
                <w:szCs w:val="24"/>
              </w:rPr>
            </w:pPr>
            <w:r w:rsidRPr="001436E0">
              <w:rPr>
                <w:rFonts w:ascii="微軟正黑體" w:eastAsia="微軟正黑體" w:hAnsi="微軟正黑體"/>
                <w:szCs w:val="24"/>
              </w:rPr>
              <w:t>(3)論證與建模(4)表達與分享 四個過程。</w:t>
            </w:r>
          </w:p>
          <w:p w:rsidR="00924748" w:rsidRPr="001436E0" w:rsidRDefault="00924748" w:rsidP="00924748">
            <w:pPr>
              <w:autoSpaceDE w:val="0"/>
              <w:rPr>
                <w:rFonts w:ascii="微軟正黑體" w:eastAsia="微軟正黑體" w:hAnsi="微軟正黑體"/>
                <w:szCs w:val="24"/>
              </w:rPr>
            </w:pPr>
            <w:r w:rsidRPr="001436E0">
              <w:rPr>
                <w:rFonts w:ascii="微軟正黑體" w:eastAsia="微軟正黑體" w:hAnsi="微軟正黑體"/>
                <w:szCs w:val="24"/>
              </w:rPr>
              <w:t>2.分組討論並分享探究過程的例子。</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szCs w:val="24"/>
              </w:rPr>
              <w:t>2節</w:t>
            </w:r>
          </w:p>
        </w:tc>
        <w:tc>
          <w:tcPr>
            <w:tcW w:w="903" w:type="dxa"/>
          </w:tcPr>
          <w:p w:rsidR="00924748" w:rsidRPr="001436E0" w:rsidRDefault="00924748" w:rsidP="00924748">
            <w:pPr>
              <w:snapToGrid w:val="0"/>
              <w:jc w:val="center"/>
              <w:rPr>
                <w:rFonts w:ascii="微軟正黑體" w:eastAsia="微軟正黑體" w:hAnsi="微軟正黑體"/>
                <w:szCs w:val="24"/>
              </w:rPr>
            </w:pPr>
          </w:p>
        </w:tc>
      </w:tr>
      <w:tr w:rsidR="00924748" w:rsidRPr="001436E0" w:rsidTr="00924748">
        <w:tc>
          <w:tcPr>
            <w:tcW w:w="1661" w:type="dxa"/>
            <w:vAlign w:val="center"/>
          </w:tcPr>
          <w:p w:rsidR="00924748" w:rsidRPr="001436E0" w:rsidRDefault="00924748" w:rsidP="00924748">
            <w:pPr>
              <w:autoSpaceDE w:val="0"/>
              <w:jc w:val="center"/>
              <w:rPr>
                <w:rFonts w:ascii="微軟正黑體" w:eastAsia="微軟正黑體" w:hAnsi="微軟正黑體"/>
                <w:szCs w:val="24"/>
              </w:rPr>
            </w:pPr>
            <w:r w:rsidRPr="001436E0">
              <w:rPr>
                <w:rFonts w:ascii="微軟正黑體" w:eastAsia="微軟正黑體" w:hAnsi="微軟正黑體"/>
                <w:szCs w:val="24"/>
              </w:rPr>
              <w:t>二、愛玉介紹</w:t>
            </w:r>
          </w:p>
          <w:p w:rsidR="00924748" w:rsidRPr="001436E0" w:rsidRDefault="00924748" w:rsidP="00924748">
            <w:pPr>
              <w:autoSpaceDE w:val="0"/>
              <w:rPr>
                <w:rFonts w:ascii="微軟正黑體" w:eastAsia="微軟正黑體" w:hAnsi="微軟正黑體"/>
                <w:szCs w:val="24"/>
              </w:rPr>
            </w:pPr>
            <w:r w:rsidRPr="001436E0">
              <w:rPr>
                <w:rFonts w:ascii="微軟正黑體" w:eastAsia="微軟正黑體" w:hAnsi="微軟正黑體"/>
                <w:szCs w:val="24"/>
              </w:rPr>
              <w:t>與製作</w:t>
            </w:r>
          </w:p>
        </w:tc>
        <w:tc>
          <w:tcPr>
            <w:tcW w:w="6656" w:type="dxa"/>
            <w:gridSpan w:val="8"/>
            <w:vAlign w:val="center"/>
          </w:tcPr>
          <w:p w:rsidR="00924748" w:rsidRPr="001436E0" w:rsidRDefault="00924748" w:rsidP="00924748">
            <w:pPr>
              <w:pStyle w:val="af4"/>
              <w:widowControl w:val="0"/>
              <w:numPr>
                <w:ilvl w:val="0"/>
                <w:numId w:val="19"/>
              </w:numPr>
              <w:suppressAutoHyphens w:val="0"/>
              <w:autoSpaceDE w:val="0"/>
              <w:textAlignment w:val="auto"/>
              <w:rPr>
                <w:rFonts w:ascii="微軟正黑體" w:eastAsia="微軟正黑體" w:hAnsi="微軟正黑體" w:cs="Times New Roman"/>
              </w:rPr>
            </w:pPr>
            <w:r w:rsidRPr="001436E0">
              <w:rPr>
                <w:rFonts w:ascii="微軟正黑體" w:eastAsia="微軟正黑體" w:hAnsi="微軟正黑體" w:cs="Times New Roman"/>
              </w:rPr>
              <w:t>愛玉的生態與由來</w:t>
            </w:r>
          </w:p>
          <w:p w:rsidR="00924748" w:rsidRPr="001436E0" w:rsidRDefault="00924748" w:rsidP="00924748">
            <w:pPr>
              <w:pStyle w:val="af4"/>
              <w:widowControl w:val="0"/>
              <w:numPr>
                <w:ilvl w:val="0"/>
                <w:numId w:val="19"/>
              </w:numPr>
              <w:suppressAutoHyphens w:val="0"/>
              <w:autoSpaceDE w:val="0"/>
              <w:textAlignment w:val="auto"/>
              <w:rPr>
                <w:rFonts w:ascii="微軟正黑體" w:eastAsia="微軟正黑體" w:hAnsi="微軟正黑體" w:cs="Times New Roman"/>
              </w:rPr>
            </w:pPr>
            <w:r w:rsidRPr="001436E0">
              <w:rPr>
                <w:rFonts w:ascii="微軟正黑體" w:eastAsia="微軟正黑體" w:hAnsi="微軟正黑體" w:cs="Times New Roman"/>
              </w:rPr>
              <w:t>愛玉的營養成分與益處</w:t>
            </w:r>
          </w:p>
          <w:p w:rsidR="00924748" w:rsidRPr="001436E0" w:rsidRDefault="00924748" w:rsidP="00924748">
            <w:pPr>
              <w:pStyle w:val="af4"/>
              <w:widowControl w:val="0"/>
              <w:numPr>
                <w:ilvl w:val="0"/>
                <w:numId w:val="19"/>
              </w:numPr>
              <w:suppressAutoHyphens w:val="0"/>
              <w:autoSpaceDE w:val="0"/>
              <w:textAlignment w:val="auto"/>
              <w:rPr>
                <w:rFonts w:ascii="微軟正黑體" w:eastAsia="微軟正黑體" w:hAnsi="微軟正黑體" w:cs="Times New Roman"/>
              </w:rPr>
            </w:pPr>
            <w:r w:rsidRPr="001436E0">
              <w:rPr>
                <w:rFonts w:ascii="微軟正黑體" w:eastAsia="微軟正黑體" w:hAnsi="微軟正黑體" w:cs="Times New Roman"/>
              </w:rPr>
              <w:t>使用解剖顯微鏡</w:t>
            </w:r>
          </w:p>
          <w:p w:rsidR="00924748" w:rsidRPr="001436E0" w:rsidRDefault="00924748" w:rsidP="00924748">
            <w:pPr>
              <w:pStyle w:val="af4"/>
              <w:widowControl w:val="0"/>
              <w:numPr>
                <w:ilvl w:val="0"/>
                <w:numId w:val="19"/>
              </w:numPr>
              <w:suppressAutoHyphens w:val="0"/>
              <w:autoSpaceDE w:val="0"/>
              <w:textAlignment w:val="auto"/>
              <w:rPr>
                <w:rFonts w:ascii="微軟正黑體" w:eastAsia="微軟正黑體" w:hAnsi="微軟正黑體" w:cs="Times New Roman"/>
              </w:rPr>
            </w:pPr>
            <w:r w:rsidRPr="001436E0">
              <w:rPr>
                <w:rFonts w:ascii="微軟正黑體" w:eastAsia="微軟正黑體" w:hAnsi="微軟正黑體" w:cs="Times New Roman"/>
              </w:rPr>
              <w:t>認識愛玉凍的原理、愛玉凍的凝膠原理</w:t>
            </w:r>
          </w:p>
          <w:p w:rsidR="00924748" w:rsidRPr="001436E0" w:rsidRDefault="00924748" w:rsidP="00924748">
            <w:pPr>
              <w:pStyle w:val="af4"/>
              <w:widowControl w:val="0"/>
              <w:numPr>
                <w:ilvl w:val="0"/>
                <w:numId w:val="19"/>
              </w:numPr>
              <w:suppressAutoHyphens w:val="0"/>
              <w:autoSpaceDE w:val="0"/>
              <w:textAlignment w:val="auto"/>
              <w:rPr>
                <w:rFonts w:ascii="微軟正黑體" w:eastAsia="微軟正黑體" w:hAnsi="微軟正黑體" w:cs="Times New Roman"/>
              </w:rPr>
            </w:pPr>
            <w:r w:rsidRPr="001436E0">
              <w:rPr>
                <w:rFonts w:ascii="微軟正黑體" w:eastAsia="微軟正黑體" w:hAnsi="微軟正黑體" w:cs="Times New Roman"/>
              </w:rPr>
              <w:t>正確了解愛玉的製作</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szCs w:val="24"/>
              </w:rPr>
              <w:t>4節</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924748">
        <w:tc>
          <w:tcPr>
            <w:tcW w:w="1661" w:type="dxa"/>
            <w:vAlign w:val="center"/>
          </w:tcPr>
          <w:p w:rsidR="00924748" w:rsidRPr="001436E0" w:rsidRDefault="00924748" w:rsidP="00924748">
            <w:pPr>
              <w:autoSpaceDE w:val="0"/>
              <w:jc w:val="center"/>
              <w:rPr>
                <w:rFonts w:ascii="微軟正黑體" w:eastAsia="微軟正黑體" w:hAnsi="微軟正黑體"/>
                <w:szCs w:val="24"/>
              </w:rPr>
            </w:pPr>
            <w:r w:rsidRPr="001436E0">
              <w:rPr>
                <w:rFonts w:ascii="微軟正黑體" w:eastAsia="微軟正黑體" w:hAnsi="微軟正黑體"/>
                <w:kern w:val="0"/>
                <w:szCs w:val="24"/>
              </w:rPr>
              <w:t>三</w:t>
            </w:r>
            <w:r w:rsidRPr="001436E0">
              <w:rPr>
                <w:rFonts w:ascii="微軟正黑體" w:eastAsia="微軟正黑體" w:hAnsi="微軟正黑體"/>
                <w:szCs w:val="24"/>
              </w:rPr>
              <w:t>、廚房中的「菌」男「霉」女</w:t>
            </w:r>
          </w:p>
        </w:tc>
        <w:tc>
          <w:tcPr>
            <w:tcW w:w="6656" w:type="dxa"/>
            <w:gridSpan w:val="8"/>
            <w:vAlign w:val="center"/>
          </w:tcPr>
          <w:p w:rsidR="00924748" w:rsidRPr="001436E0" w:rsidRDefault="00924748" w:rsidP="00924748">
            <w:pPr>
              <w:ind w:left="265" w:hanging="236"/>
              <w:rPr>
                <w:rFonts w:ascii="微軟正黑體" w:eastAsia="微軟正黑體" w:hAnsi="微軟正黑體"/>
                <w:szCs w:val="24"/>
              </w:rPr>
            </w:pPr>
            <w:r w:rsidRPr="001436E0">
              <w:rPr>
                <w:rFonts w:ascii="微軟正黑體" w:eastAsia="微軟正黑體" w:hAnsi="微軟正黑體"/>
                <w:kern w:val="0"/>
                <w:szCs w:val="24"/>
              </w:rPr>
              <w:t>1.</w:t>
            </w:r>
            <w:r w:rsidRPr="001436E0">
              <w:rPr>
                <w:rFonts w:ascii="微軟正黑體" w:eastAsia="微軟正黑體" w:hAnsi="微軟正黑體"/>
                <w:szCs w:val="24"/>
                <w:lang w:eastAsia="zh-HK"/>
              </w:rPr>
              <w:t xml:space="preserve"> 大腸桿菌(群)與食品安全衛生的關係。</w:t>
            </w:r>
          </w:p>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szCs w:val="24"/>
              </w:rPr>
              <w:t xml:space="preserve">2. </w:t>
            </w:r>
            <w:r w:rsidRPr="001436E0">
              <w:rPr>
                <w:rFonts w:ascii="微軟正黑體" w:eastAsia="微軟正黑體" w:hAnsi="微軟正黑體"/>
                <w:szCs w:val="24"/>
                <w:lang w:eastAsia="zh-HK"/>
              </w:rPr>
              <w:t>利用</w:t>
            </w:r>
            <w:r w:rsidRPr="001436E0">
              <w:rPr>
                <w:rFonts w:ascii="微軟正黑體" w:eastAsia="微軟正黑體" w:hAnsi="微軟正黑體"/>
                <w:szCs w:val="24"/>
              </w:rPr>
              <w:t>Chromocult® coliformagar</w:t>
            </w:r>
            <w:r w:rsidRPr="001436E0">
              <w:rPr>
                <w:rFonts w:ascii="微軟正黑體" w:eastAsia="微軟正黑體" w:hAnsi="微軟正黑體"/>
                <w:szCs w:val="24"/>
                <w:lang w:eastAsia="zh-HK"/>
              </w:rPr>
              <w:t>培養基快速篩選大腸桿菌</w:t>
            </w:r>
            <w:r w:rsidRPr="001436E0">
              <w:rPr>
                <w:rFonts w:ascii="微軟正黑體" w:eastAsia="微軟正黑體" w:hAnsi="微軟正黑體"/>
                <w:szCs w:val="24"/>
              </w:rPr>
              <w:t>(</w:t>
            </w:r>
            <w:r w:rsidRPr="001436E0">
              <w:rPr>
                <w:rFonts w:ascii="微軟正黑體" w:eastAsia="微軟正黑體" w:hAnsi="微軟正黑體"/>
                <w:szCs w:val="24"/>
                <w:lang w:eastAsia="zh-HK"/>
              </w:rPr>
              <w:t>群)的原理</w:t>
            </w:r>
            <w:r w:rsidRPr="001436E0">
              <w:rPr>
                <w:rFonts w:ascii="微軟正黑體" w:eastAsia="微軟正黑體" w:hAnsi="微軟正黑體"/>
                <w:szCs w:val="24"/>
              </w:rPr>
              <w:t>。</w:t>
            </w:r>
          </w:p>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szCs w:val="24"/>
              </w:rPr>
              <w:t xml:space="preserve">3. </w:t>
            </w:r>
            <w:r w:rsidRPr="001436E0">
              <w:rPr>
                <w:rFonts w:ascii="微軟正黑體" w:eastAsia="微軟正黑體" w:hAnsi="微軟正黑體"/>
                <w:szCs w:val="24"/>
                <w:lang w:eastAsia="zh-HK"/>
              </w:rPr>
              <w:t>分析及</w:t>
            </w:r>
            <w:r w:rsidRPr="001436E0">
              <w:rPr>
                <w:rFonts w:ascii="微軟正黑體" w:eastAsia="微軟正黑體" w:hAnsi="微軟正黑體"/>
                <w:szCs w:val="24"/>
              </w:rPr>
              <w:t>彙</w:t>
            </w:r>
            <w:r w:rsidRPr="001436E0">
              <w:rPr>
                <w:rFonts w:ascii="微軟正黑體" w:eastAsia="微軟正黑體" w:hAnsi="微軟正黑體"/>
                <w:szCs w:val="24"/>
                <w:lang w:eastAsia="zh-HK"/>
              </w:rPr>
              <w:t>整實驗結果。</w:t>
            </w:r>
          </w:p>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szCs w:val="24"/>
                <w:lang w:eastAsia="zh-HK"/>
              </w:rPr>
              <w:t>4. 口頭報告—心得分享。</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szCs w:val="24"/>
              </w:rPr>
              <w:t>4節</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924748">
        <w:tc>
          <w:tcPr>
            <w:tcW w:w="1661" w:type="dxa"/>
            <w:vAlign w:val="center"/>
          </w:tcPr>
          <w:p w:rsidR="00924748" w:rsidRPr="001436E0" w:rsidRDefault="00924748" w:rsidP="00924748">
            <w:pPr>
              <w:autoSpaceDE w:val="0"/>
              <w:jc w:val="center"/>
              <w:rPr>
                <w:rFonts w:ascii="微軟正黑體" w:eastAsia="微軟正黑體" w:hAnsi="微軟正黑體"/>
                <w:szCs w:val="24"/>
              </w:rPr>
            </w:pPr>
            <w:r w:rsidRPr="001436E0">
              <w:rPr>
                <w:rFonts w:ascii="微軟正黑體" w:eastAsia="微軟正黑體" w:hAnsi="微軟正黑體"/>
                <w:kern w:val="0"/>
                <w:szCs w:val="24"/>
              </w:rPr>
              <w:t>四、手工冰淇淋</w:t>
            </w:r>
          </w:p>
        </w:tc>
        <w:tc>
          <w:tcPr>
            <w:tcW w:w="6656" w:type="dxa"/>
            <w:gridSpan w:val="8"/>
            <w:vAlign w:val="center"/>
          </w:tcPr>
          <w:p w:rsidR="00924748" w:rsidRPr="001436E0" w:rsidRDefault="00924748" w:rsidP="00924748">
            <w:pPr>
              <w:numPr>
                <w:ilvl w:val="0"/>
                <w:numId w:val="20"/>
              </w:numPr>
              <w:autoSpaceDN w:val="0"/>
              <w:snapToGrid w:val="0"/>
              <w:rPr>
                <w:rFonts w:ascii="微軟正黑體" w:eastAsia="微軟正黑體" w:hAnsi="微軟正黑體"/>
                <w:szCs w:val="24"/>
              </w:rPr>
            </w:pPr>
            <w:r w:rsidRPr="001436E0">
              <w:rPr>
                <w:rFonts w:ascii="微軟正黑體" w:eastAsia="微軟正黑體" w:hAnsi="微軟正黑體"/>
                <w:bCs/>
                <w:kern w:val="0"/>
                <w:szCs w:val="24"/>
              </w:rPr>
              <w:t>冰熔化時溫度如何變化?</w:t>
            </w:r>
          </w:p>
          <w:p w:rsidR="00924748" w:rsidRPr="001436E0" w:rsidRDefault="00924748" w:rsidP="00924748">
            <w:pPr>
              <w:numPr>
                <w:ilvl w:val="0"/>
                <w:numId w:val="20"/>
              </w:numPr>
              <w:autoSpaceDN w:val="0"/>
              <w:snapToGrid w:val="0"/>
              <w:rPr>
                <w:rFonts w:ascii="微軟正黑體" w:eastAsia="微軟正黑體" w:hAnsi="微軟正黑體"/>
                <w:kern w:val="0"/>
                <w:szCs w:val="24"/>
              </w:rPr>
            </w:pPr>
            <w:r w:rsidRPr="001436E0">
              <w:rPr>
                <w:rFonts w:ascii="微軟正黑體" w:eastAsia="微軟正黑體" w:hAnsi="微軟正黑體"/>
                <w:kern w:val="0"/>
                <w:szCs w:val="24"/>
              </w:rPr>
              <w:t>冰與鹽以不同比例混合時，何種比例會得到最低溫?</w:t>
            </w:r>
          </w:p>
          <w:p w:rsidR="00924748" w:rsidRPr="001436E0" w:rsidRDefault="00924748" w:rsidP="00924748">
            <w:pPr>
              <w:numPr>
                <w:ilvl w:val="0"/>
                <w:numId w:val="20"/>
              </w:numPr>
              <w:autoSpaceDN w:val="0"/>
              <w:snapToGrid w:val="0"/>
              <w:rPr>
                <w:rFonts w:ascii="微軟正黑體" w:eastAsia="微軟正黑體" w:hAnsi="微軟正黑體"/>
                <w:kern w:val="0"/>
                <w:szCs w:val="24"/>
              </w:rPr>
            </w:pPr>
            <w:r w:rsidRPr="001436E0">
              <w:rPr>
                <w:rFonts w:ascii="微軟正黑體" w:eastAsia="微軟正黑體" w:hAnsi="微軟正黑體"/>
                <w:kern w:val="0"/>
                <w:szCs w:val="24"/>
              </w:rPr>
              <w:t>如何運用冰鹽的降溫作用製造手工冰淇淋?</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szCs w:val="24"/>
              </w:rPr>
              <w:t>4節</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924748">
        <w:tc>
          <w:tcPr>
            <w:tcW w:w="1661" w:type="dxa"/>
            <w:vAlign w:val="center"/>
          </w:tcPr>
          <w:p w:rsidR="00924748" w:rsidRPr="001436E0" w:rsidRDefault="00924748" w:rsidP="00924748">
            <w:pPr>
              <w:autoSpaceDE w:val="0"/>
              <w:jc w:val="center"/>
              <w:rPr>
                <w:rFonts w:ascii="微軟正黑體" w:eastAsia="微軟正黑體" w:hAnsi="微軟正黑體"/>
                <w:szCs w:val="24"/>
              </w:rPr>
            </w:pPr>
            <w:r w:rsidRPr="001436E0">
              <w:rPr>
                <w:rFonts w:ascii="微軟正黑體" w:eastAsia="微軟正黑體" w:hAnsi="微軟正黑體"/>
                <w:kern w:val="0"/>
                <w:szCs w:val="24"/>
              </w:rPr>
              <w:t>五、彩虹廚房疊疊樂</w:t>
            </w:r>
          </w:p>
          <w:p w:rsidR="00924748" w:rsidRPr="001436E0" w:rsidRDefault="00924748" w:rsidP="00924748">
            <w:pPr>
              <w:autoSpaceDE w:val="0"/>
              <w:jc w:val="center"/>
              <w:rPr>
                <w:rFonts w:ascii="微軟正黑體" w:eastAsia="微軟正黑體" w:hAnsi="微軟正黑體"/>
                <w:kern w:val="0"/>
                <w:szCs w:val="24"/>
              </w:rPr>
            </w:pPr>
          </w:p>
        </w:tc>
        <w:tc>
          <w:tcPr>
            <w:tcW w:w="6656" w:type="dxa"/>
            <w:gridSpan w:val="8"/>
            <w:vAlign w:val="center"/>
          </w:tcPr>
          <w:p w:rsidR="00924748" w:rsidRPr="001436E0" w:rsidRDefault="00924748" w:rsidP="00924748">
            <w:pPr>
              <w:snapToGrid w:val="0"/>
              <w:ind w:left="268" w:hanging="268"/>
              <w:rPr>
                <w:rFonts w:ascii="微軟正黑體" w:eastAsia="微軟正黑體" w:hAnsi="微軟正黑體"/>
                <w:kern w:val="0"/>
                <w:szCs w:val="24"/>
              </w:rPr>
            </w:pPr>
            <w:r w:rsidRPr="001436E0">
              <w:rPr>
                <w:rFonts w:ascii="微軟正黑體" w:eastAsia="微軟正黑體" w:hAnsi="微軟正黑體"/>
                <w:kern w:val="0"/>
                <w:szCs w:val="24"/>
              </w:rPr>
              <w:t>【探究問題】</w:t>
            </w:r>
          </w:p>
          <w:p w:rsidR="00924748" w:rsidRPr="001436E0" w:rsidRDefault="00924748" w:rsidP="00924748">
            <w:pPr>
              <w:ind w:left="200" w:hanging="200"/>
              <w:rPr>
                <w:rFonts w:ascii="微軟正黑體" w:eastAsia="微軟正黑體" w:hAnsi="微軟正黑體"/>
                <w:kern w:val="0"/>
                <w:szCs w:val="24"/>
              </w:rPr>
            </w:pPr>
            <w:r w:rsidRPr="001436E0">
              <w:rPr>
                <w:rFonts w:ascii="微軟正黑體" w:eastAsia="微軟正黑體" w:hAnsi="微軟正黑體"/>
                <w:kern w:val="0"/>
                <w:szCs w:val="24"/>
              </w:rPr>
              <w:t>1.生活中物質如何選擇用來當酸鹼指示劑的材料呢？</w:t>
            </w:r>
          </w:p>
          <w:p w:rsidR="00924748" w:rsidRPr="001436E0" w:rsidRDefault="00924748" w:rsidP="00924748">
            <w:pPr>
              <w:ind w:left="200" w:hanging="200"/>
              <w:rPr>
                <w:rFonts w:ascii="微軟正黑體" w:eastAsia="微軟正黑體" w:hAnsi="微軟正黑體"/>
                <w:kern w:val="0"/>
                <w:szCs w:val="24"/>
              </w:rPr>
            </w:pPr>
            <w:r w:rsidRPr="001436E0">
              <w:rPr>
                <w:rFonts w:ascii="微軟正黑體" w:eastAsia="微軟正黑體" w:hAnsi="微軟正黑體"/>
                <w:kern w:val="0"/>
                <w:szCs w:val="24"/>
              </w:rPr>
              <w:t>2.指示劑顏色產生變化的原因是什麼呢？</w:t>
            </w:r>
          </w:p>
          <w:p w:rsidR="00924748" w:rsidRPr="001436E0" w:rsidRDefault="00924748" w:rsidP="00924748">
            <w:pPr>
              <w:ind w:left="268" w:hanging="268"/>
              <w:rPr>
                <w:rFonts w:ascii="微軟正黑體" w:eastAsia="微軟正黑體" w:hAnsi="微軟正黑體"/>
                <w:kern w:val="0"/>
                <w:szCs w:val="24"/>
              </w:rPr>
            </w:pPr>
            <w:r w:rsidRPr="001436E0">
              <w:rPr>
                <w:rFonts w:ascii="微軟正黑體" w:eastAsia="微軟正黑體" w:hAnsi="微軟正黑體"/>
                <w:kern w:val="0"/>
                <w:szCs w:val="24"/>
              </w:rPr>
              <w:t>3.如何用觀察的方式判斷溶液濃度的大小？</w:t>
            </w:r>
          </w:p>
          <w:p w:rsidR="00924748" w:rsidRPr="001436E0" w:rsidRDefault="00924748" w:rsidP="00924748">
            <w:pPr>
              <w:ind w:left="268" w:hanging="268"/>
              <w:rPr>
                <w:rFonts w:ascii="微軟正黑體" w:eastAsia="微軟正黑體" w:hAnsi="微軟正黑體"/>
                <w:kern w:val="0"/>
                <w:szCs w:val="24"/>
              </w:rPr>
            </w:pPr>
            <w:r w:rsidRPr="001436E0">
              <w:rPr>
                <w:rFonts w:ascii="微軟正黑體" w:eastAsia="微軟正黑體" w:hAnsi="微軟正黑體"/>
                <w:kern w:val="0"/>
                <w:szCs w:val="24"/>
              </w:rPr>
              <w:t>4.在試管中要疊出多層顏色需用到哪些概念？</w:t>
            </w:r>
          </w:p>
          <w:p w:rsidR="00924748" w:rsidRPr="001436E0" w:rsidRDefault="00924748" w:rsidP="00924748">
            <w:pPr>
              <w:snapToGrid w:val="0"/>
              <w:ind w:left="268" w:hanging="268"/>
              <w:rPr>
                <w:rFonts w:ascii="微軟正黑體" w:eastAsia="微軟正黑體" w:hAnsi="微軟正黑體"/>
                <w:kern w:val="0"/>
                <w:szCs w:val="24"/>
              </w:rPr>
            </w:pPr>
            <w:r w:rsidRPr="001436E0">
              <w:rPr>
                <w:rFonts w:ascii="微軟正黑體" w:eastAsia="微軟正黑體" w:hAnsi="微軟正黑體"/>
                <w:kern w:val="0"/>
                <w:szCs w:val="24"/>
              </w:rPr>
              <w:t>【探究活動】</w:t>
            </w:r>
          </w:p>
          <w:p w:rsidR="00924748" w:rsidRPr="001436E0" w:rsidRDefault="00924748" w:rsidP="00924748">
            <w:pPr>
              <w:snapToGrid w:val="0"/>
              <w:rPr>
                <w:rFonts w:ascii="微軟正黑體" w:eastAsia="微軟正黑體" w:hAnsi="微軟正黑體"/>
                <w:kern w:val="0"/>
                <w:szCs w:val="24"/>
              </w:rPr>
            </w:pPr>
            <w:r w:rsidRPr="001436E0">
              <w:rPr>
                <w:rFonts w:ascii="微軟正黑體" w:eastAsia="微軟正黑體" w:hAnsi="微軟正黑體"/>
                <w:kern w:val="0"/>
                <w:szCs w:val="24"/>
              </w:rPr>
              <w:t>1.酸鹼指示劑的原理探索</w:t>
            </w:r>
          </w:p>
          <w:p w:rsidR="00924748" w:rsidRPr="001436E0" w:rsidRDefault="00924748" w:rsidP="00924748">
            <w:pPr>
              <w:snapToGrid w:val="0"/>
              <w:ind w:left="268" w:hanging="268"/>
              <w:rPr>
                <w:rFonts w:ascii="微軟正黑體" w:eastAsia="微軟正黑體" w:hAnsi="微軟正黑體"/>
                <w:kern w:val="0"/>
                <w:szCs w:val="24"/>
              </w:rPr>
            </w:pPr>
            <w:r w:rsidRPr="001436E0">
              <w:rPr>
                <w:rFonts w:ascii="微軟正黑體" w:eastAsia="微軟正黑體" w:hAnsi="微軟正黑體"/>
                <w:kern w:val="0"/>
                <w:szCs w:val="24"/>
              </w:rPr>
              <w:t>2.酸鹼指示劑在酸鹼溶液混合時的應用</w:t>
            </w:r>
          </w:p>
          <w:p w:rsidR="00924748" w:rsidRPr="001436E0" w:rsidRDefault="00924748" w:rsidP="00924748">
            <w:pPr>
              <w:snapToGrid w:val="0"/>
              <w:ind w:left="268" w:hanging="268"/>
              <w:rPr>
                <w:rFonts w:ascii="微軟正黑體" w:eastAsia="微軟正黑體" w:hAnsi="微軟正黑體"/>
                <w:kern w:val="0"/>
                <w:szCs w:val="24"/>
              </w:rPr>
            </w:pPr>
            <w:r w:rsidRPr="001436E0">
              <w:rPr>
                <w:rFonts w:ascii="微軟正黑體" w:eastAsia="微軟正黑體" w:hAnsi="微軟正黑體"/>
                <w:kern w:val="0"/>
                <w:szCs w:val="24"/>
              </w:rPr>
              <w:t>3.溶液濃度配製與比重的關係</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szCs w:val="24"/>
              </w:rPr>
              <w:t>4節</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924748">
        <w:tc>
          <w:tcPr>
            <w:tcW w:w="1661" w:type="dxa"/>
            <w:vAlign w:val="center"/>
          </w:tcPr>
          <w:p w:rsidR="00924748" w:rsidRPr="001436E0" w:rsidRDefault="00924748" w:rsidP="00924748">
            <w:pPr>
              <w:autoSpaceDE w:val="0"/>
              <w:jc w:val="center"/>
              <w:rPr>
                <w:rFonts w:ascii="微軟正黑體" w:eastAsia="微軟正黑體" w:hAnsi="微軟正黑體"/>
                <w:szCs w:val="24"/>
              </w:rPr>
            </w:pPr>
            <w:r w:rsidRPr="001436E0">
              <w:rPr>
                <w:rFonts w:ascii="微軟正黑體" w:eastAsia="微軟正黑體" w:hAnsi="微軟正黑體"/>
                <w:kern w:val="0"/>
                <w:szCs w:val="24"/>
              </w:rPr>
              <w:t>六、清潔劑的製作與探究</w:t>
            </w:r>
          </w:p>
        </w:tc>
        <w:tc>
          <w:tcPr>
            <w:tcW w:w="6656" w:type="dxa"/>
            <w:gridSpan w:val="8"/>
            <w:vAlign w:val="center"/>
          </w:tcPr>
          <w:p w:rsidR="00924748" w:rsidRPr="001436E0" w:rsidRDefault="00924748" w:rsidP="00924748">
            <w:pPr>
              <w:snapToGrid w:val="0"/>
              <w:ind w:left="268" w:hanging="268"/>
              <w:rPr>
                <w:rFonts w:ascii="微軟正黑體" w:eastAsia="微軟正黑體" w:hAnsi="微軟正黑體"/>
                <w:kern w:val="0"/>
                <w:szCs w:val="24"/>
              </w:rPr>
            </w:pPr>
            <w:r w:rsidRPr="001436E0">
              <w:rPr>
                <w:rFonts w:ascii="微軟正黑體" w:eastAsia="微軟正黑體" w:hAnsi="微軟正黑體"/>
                <w:kern w:val="0"/>
                <w:szCs w:val="24"/>
              </w:rPr>
              <w:t>【探究問題】</w:t>
            </w:r>
          </w:p>
          <w:p w:rsidR="00924748" w:rsidRPr="001436E0" w:rsidRDefault="00924748" w:rsidP="00924748">
            <w:pPr>
              <w:numPr>
                <w:ilvl w:val="0"/>
                <w:numId w:val="21"/>
              </w:numPr>
              <w:autoSpaceDN w:val="0"/>
              <w:snapToGrid w:val="0"/>
              <w:rPr>
                <w:rFonts w:ascii="微軟正黑體" w:eastAsia="微軟正黑體" w:hAnsi="微軟正黑體"/>
                <w:szCs w:val="24"/>
              </w:rPr>
            </w:pPr>
            <w:r w:rsidRPr="001436E0">
              <w:rPr>
                <w:rFonts w:ascii="微軟正黑體" w:eastAsia="微軟正黑體" w:hAnsi="微軟正黑體"/>
                <w:bCs/>
                <w:kern w:val="0"/>
                <w:szCs w:val="24"/>
              </w:rPr>
              <w:t>油污如何處理?</w:t>
            </w:r>
          </w:p>
          <w:p w:rsidR="00924748" w:rsidRPr="001436E0" w:rsidRDefault="00924748" w:rsidP="00924748">
            <w:pPr>
              <w:numPr>
                <w:ilvl w:val="0"/>
                <w:numId w:val="21"/>
              </w:numPr>
              <w:autoSpaceDN w:val="0"/>
              <w:snapToGrid w:val="0"/>
              <w:rPr>
                <w:rFonts w:ascii="微軟正黑體" w:eastAsia="微軟正黑體" w:hAnsi="微軟正黑體"/>
                <w:kern w:val="0"/>
                <w:szCs w:val="24"/>
              </w:rPr>
            </w:pPr>
            <w:r w:rsidRPr="001436E0">
              <w:rPr>
                <w:rFonts w:ascii="微軟正黑體" w:eastAsia="微軟正黑體" w:hAnsi="微軟正黑體"/>
                <w:kern w:val="0"/>
                <w:szCs w:val="24"/>
              </w:rPr>
              <w:t>好用的清潔劑要有哪些條件？</w:t>
            </w:r>
          </w:p>
          <w:p w:rsidR="00924748" w:rsidRPr="001436E0" w:rsidRDefault="00924748" w:rsidP="00924748">
            <w:pPr>
              <w:numPr>
                <w:ilvl w:val="0"/>
                <w:numId w:val="21"/>
              </w:numPr>
              <w:autoSpaceDN w:val="0"/>
              <w:snapToGrid w:val="0"/>
              <w:rPr>
                <w:rFonts w:ascii="微軟正黑體" w:eastAsia="微軟正黑體" w:hAnsi="微軟正黑體"/>
                <w:kern w:val="0"/>
                <w:szCs w:val="24"/>
              </w:rPr>
            </w:pPr>
            <w:r w:rsidRPr="001436E0">
              <w:rPr>
                <w:rFonts w:ascii="微軟正黑體" w:eastAsia="微軟正黑體" w:hAnsi="微軟正黑體"/>
                <w:kern w:val="0"/>
                <w:szCs w:val="24"/>
              </w:rPr>
              <w:t>介面活性劑的功用？</w:t>
            </w:r>
          </w:p>
          <w:p w:rsidR="00924748" w:rsidRPr="001436E0" w:rsidRDefault="00924748" w:rsidP="00924748">
            <w:pPr>
              <w:numPr>
                <w:ilvl w:val="0"/>
                <w:numId w:val="21"/>
              </w:numPr>
              <w:autoSpaceDN w:val="0"/>
              <w:snapToGrid w:val="0"/>
              <w:rPr>
                <w:rFonts w:ascii="微軟正黑體" w:eastAsia="微軟正黑體" w:hAnsi="微軟正黑體"/>
                <w:kern w:val="0"/>
                <w:szCs w:val="24"/>
              </w:rPr>
            </w:pPr>
            <w:r w:rsidRPr="001436E0">
              <w:rPr>
                <w:rFonts w:ascii="微軟正黑體" w:eastAsia="微軟正黑體" w:hAnsi="微軟正黑體"/>
                <w:kern w:val="0"/>
                <w:szCs w:val="24"/>
              </w:rPr>
              <w:t>製造家事皂時，有哪些因素的影響？油與鹼比例？溫度?攪拌時間？</w:t>
            </w:r>
          </w:p>
          <w:p w:rsidR="00924748" w:rsidRPr="001436E0" w:rsidRDefault="00924748" w:rsidP="00924748">
            <w:pPr>
              <w:numPr>
                <w:ilvl w:val="0"/>
                <w:numId w:val="21"/>
              </w:numPr>
              <w:autoSpaceDN w:val="0"/>
              <w:snapToGrid w:val="0"/>
              <w:rPr>
                <w:rFonts w:ascii="微軟正黑體" w:eastAsia="微軟正黑體" w:hAnsi="微軟正黑體"/>
                <w:kern w:val="0"/>
                <w:szCs w:val="24"/>
              </w:rPr>
            </w:pPr>
            <w:r w:rsidRPr="001436E0">
              <w:rPr>
                <w:rFonts w:ascii="微軟正黑體" w:eastAsia="微軟正黑體" w:hAnsi="微軟正黑體"/>
                <w:kern w:val="0"/>
                <w:szCs w:val="24"/>
              </w:rPr>
              <w:t>如何設計一個量表檢驗不同清潔劑的功效?</w:t>
            </w:r>
          </w:p>
          <w:p w:rsidR="00924748" w:rsidRPr="001436E0" w:rsidRDefault="00924748" w:rsidP="00924748">
            <w:pPr>
              <w:snapToGrid w:val="0"/>
              <w:ind w:left="268" w:hanging="268"/>
              <w:rPr>
                <w:rFonts w:ascii="微軟正黑體" w:eastAsia="微軟正黑體" w:hAnsi="微軟正黑體"/>
                <w:kern w:val="0"/>
                <w:szCs w:val="24"/>
              </w:rPr>
            </w:pPr>
            <w:r w:rsidRPr="001436E0">
              <w:rPr>
                <w:rFonts w:ascii="微軟正黑體" w:eastAsia="微軟正黑體" w:hAnsi="微軟正黑體"/>
                <w:kern w:val="0"/>
                <w:szCs w:val="24"/>
              </w:rPr>
              <w:t>【探究活動】</w:t>
            </w:r>
          </w:p>
          <w:p w:rsidR="00924748" w:rsidRPr="001436E0" w:rsidRDefault="00924748" w:rsidP="00924748">
            <w:pPr>
              <w:widowControl/>
              <w:snapToGrid w:val="0"/>
              <w:jc w:val="both"/>
              <w:rPr>
                <w:rFonts w:ascii="微軟正黑體" w:eastAsia="微軟正黑體" w:hAnsi="微軟正黑體"/>
                <w:kern w:val="0"/>
                <w:szCs w:val="24"/>
              </w:rPr>
            </w:pPr>
            <w:r w:rsidRPr="001436E0">
              <w:rPr>
                <w:rFonts w:ascii="微軟正黑體" w:eastAsia="微軟正黑體" w:hAnsi="微軟正黑體"/>
                <w:kern w:val="0"/>
                <w:szCs w:val="24"/>
              </w:rPr>
              <w:t>1.討論油污處理的原理與概念。</w:t>
            </w:r>
          </w:p>
          <w:p w:rsidR="00924748" w:rsidRPr="001436E0" w:rsidRDefault="00924748" w:rsidP="00924748">
            <w:pPr>
              <w:widowControl/>
              <w:snapToGrid w:val="0"/>
              <w:jc w:val="both"/>
              <w:rPr>
                <w:rFonts w:ascii="微軟正黑體" w:eastAsia="微軟正黑體" w:hAnsi="微軟正黑體"/>
                <w:kern w:val="0"/>
                <w:szCs w:val="24"/>
              </w:rPr>
            </w:pPr>
            <w:r w:rsidRPr="001436E0">
              <w:rPr>
                <w:rFonts w:ascii="微軟正黑體" w:eastAsia="微軟正黑體" w:hAnsi="微軟正黑體"/>
                <w:kern w:val="0"/>
                <w:szCs w:val="24"/>
              </w:rPr>
              <w:lastRenderedPageBreak/>
              <w:t xml:space="preserve">2.討論好用清潔劑的條件。  </w:t>
            </w:r>
          </w:p>
          <w:p w:rsidR="00924748" w:rsidRPr="001436E0" w:rsidRDefault="00924748" w:rsidP="00924748">
            <w:pPr>
              <w:widowControl/>
              <w:snapToGrid w:val="0"/>
              <w:jc w:val="both"/>
              <w:rPr>
                <w:rFonts w:ascii="微軟正黑體" w:eastAsia="微軟正黑體" w:hAnsi="微軟正黑體"/>
                <w:kern w:val="0"/>
                <w:szCs w:val="24"/>
              </w:rPr>
            </w:pPr>
            <w:r w:rsidRPr="001436E0">
              <w:rPr>
                <w:rFonts w:ascii="微軟正黑體" w:eastAsia="微軟正黑體" w:hAnsi="微軟正黑體"/>
                <w:kern w:val="0"/>
                <w:szCs w:val="24"/>
              </w:rPr>
              <w:t>3.介紹手工造製作原理</w:t>
            </w:r>
          </w:p>
          <w:p w:rsidR="00924748" w:rsidRPr="001436E0" w:rsidRDefault="00924748" w:rsidP="00924748">
            <w:pPr>
              <w:widowControl/>
              <w:snapToGrid w:val="0"/>
              <w:jc w:val="both"/>
              <w:rPr>
                <w:rFonts w:ascii="微軟正黑體" w:eastAsia="微軟正黑體" w:hAnsi="微軟正黑體"/>
                <w:kern w:val="0"/>
                <w:szCs w:val="24"/>
              </w:rPr>
            </w:pPr>
            <w:r w:rsidRPr="001436E0">
              <w:rPr>
                <w:rFonts w:ascii="微軟正黑體" w:eastAsia="微軟正黑體" w:hAnsi="微軟正黑體"/>
                <w:kern w:val="0"/>
                <w:szCs w:val="24"/>
              </w:rPr>
              <w:t>4.動手做家事皂</w:t>
            </w:r>
          </w:p>
          <w:p w:rsidR="00924748" w:rsidRPr="001436E0" w:rsidRDefault="00924748" w:rsidP="00924748">
            <w:pPr>
              <w:widowControl/>
              <w:snapToGrid w:val="0"/>
              <w:jc w:val="both"/>
              <w:rPr>
                <w:rFonts w:ascii="微軟正黑體" w:eastAsia="微軟正黑體" w:hAnsi="微軟正黑體"/>
                <w:kern w:val="0"/>
                <w:szCs w:val="24"/>
              </w:rPr>
            </w:pPr>
            <w:r w:rsidRPr="001436E0">
              <w:rPr>
                <w:rFonts w:ascii="微軟正黑體" w:eastAsia="微軟正黑體" w:hAnsi="微軟正黑體"/>
                <w:kern w:val="0"/>
                <w:szCs w:val="24"/>
              </w:rPr>
              <w:t>5.設計一個量表討論清潔劑功效的檢測向度</w:t>
            </w:r>
          </w:p>
          <w:p w:rsidR="00924748" w:rsidRPr="001436E0" w:rsidRDefault="00924748" w:rsidP="00924748">
            <w:pPr>
              <w:widowControl/>
              <w:snapToGrid w:val="0"/>
              <w:jc w:val="both"/>
              <w:rPr>
                <w:rFonts w:ascii="微軟正黑體" w:eastAsia="微軟正黑體" w:hAnsi="微軟正黑體"/>
                <w:szCs w:val="24"/>
              </w:rPr>
            </w:pPr>
            <w:r w:rsidRPr="001436E0">
              <w:rPr>
                <w:rFonts w:ascii="微軟正黑體" w:eastAsia="微軟正黑體" w:hAnsi="微軟正黑體"/>
                <w:kern w:val="0"/>
                <w:szCs w:val="24"/>
              </w:rPr>
              <w:t>6.依據所設計的量表進行清潔劑功效的檢測。</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szCs w:val="24"/>
              </w:rPr>
              <w:lastRenderedPageBreak/>
              <w:t>4節</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924748">
        <w:tc>
          <w:tcPr>
            <w:tcW w:w="1661" w:type="dxa"/>
            <w:vAlign w:val="center"/>
          </w:tcPr>
          <w:p w:rsidR="00924748" w:rsidRPr="001436E0" w:rsidRDefault="00924748" w:rsidP="00924748">
            <w:pPr>
              <w:autoSpaceDE w:val="0"/>
              <w:jc w:val="center"/>
              <w:rPr>
                <w:rFonts w:ascii="微軟正黑體" w:eastAsia="微軟正黑體" w:hAnsi="微軟正黑體"/>
                <w:szCs w:val="24"/>
              </w:rPr>
            </w:pPr>
            <w:r w:rsidRPr="001436E0">
              <w:rPr>
                <w:rFonts w:ascii="微軟正黑體" w:eastAsia="微軟正黑體" w:hAnsi="微軟正黑體"/>
                <w:kern w:val="0"/>
                <w:szCs w:val="24"/>
              </w:rPr>
              <w:lastRenderedPageBreak/>
              <w:t>七、溫泉蛋的製作與探究</w:t>
            </w:r>
          </w:p>
        </w:tc>
        <w:tc>
          <w:tcPr>
            <w:tcW w:w="6656" w:type="dxa"/>
            <w:gridSpan w:val="8"/>
            <w:vAlign w:val="center"/>
          </w:tcPr>
          <w:p w:rsidR="00924748" w:rsidRPr="001436E0" w:rsidRDefault="00924748" w:rsidP="00924748">
            <w:pPr>
              <w:snapToGrid w:val="0"/>
              <w:ind w:left="268" w:hanging="268"/>
              <w:rPr>
                <w:rFonts w:ascii="微軟正黑體" w:eastAsia="微軟正黑體" w:hAnsi="微軟正黑體"/>
                <w:kern w:val="0"/>
                <w:szCs w:val="24"/>
              </w:rPr>
            </w:pPr>
            <w:r w:rsidRPr="001436E0">
              <w:rPr>
                <w:rFonts w:ascii="微軟正黑體" w:eastAsia="微軟正黑體" w:hAnsi="微軟正黑體"/>
                <w:kern w:val="0"/>
                <w:szCs w:val="24"/>
              </w:rPr>
              <w:t>【探究問題】</w:t>
            </w:r>
          </w:p>
          <w:p w:rsidR="00924748" w:rsidRPr="001436E0" w:rsidRDefault="00924748" w:rsidP="00924748">
            <w:pPr>
              <w:pStyle w:val="af4"/>
              <w:widowControl w:val="0"/>
              <w:numPr>
                <w:ilvl w:val="0"/>
                <w:numId w:val="22"/>
              </w:numPr>
              <w:suppressAutoHyphens w:val="0"/>
              <w:snapToGrid w:val="0"/>
              <w:textAlignment w:val="auto"/>
              <w:rPr>
                <w:rFonts w:ascii="微軟正黑體" w:eastAsia="微軟正黑體" w:hAnsi="微軟正黑體" w:cs="Times New Roman"/>
              </w:rPr>
            </w:pPr>
            <w:r w:rsidRPr="001436E0">
              <w:rPr>
                <w:rFonts w:ascii="微軟正黑體" w:eastAsia="微軟正黑體" w:hAnsi="微軟正黑體" w:cs="Times New Roman"/>
                <w:color w:val="000000"/>
              </w:rPr>
              <w:t>如何運用適合的工具製作</w:t>
            </w:r>
            <w:r w:rsidRPr="001436E0">
              <w:rPr>
                <w:rFonts w:ascii="微軟正黑體" w:eastAsia="微軟正黑體" w:hAnsi="微軟正黑體" w:cs="Times New Roman"/>
              </w:rPr>
              <w:t>溫泉蛋。</w:t>
            </w:r>
          </w:p>
          <w:p w:rsidR="00924748" w:rsidRPr="001436E0" w:rsidRDefault="00924748" w:rsidP="00924748">
            <w:pPr>
              <w:pStyle w:val="af4"/>
              <w:widowControl w:val="0"/>
              <w:numPr>
                <w:ilvl w:val="0"/>
                <w:numId w:val="22"/>
              </w:numPr>
              <w:suppressAutoHyphens w:val="0"/>
              <w:snapToGrid w:val="0"/>
              <w:textAlignment w:val="auto"/>
              <w:rPr>
                <w:rFonts w:ascii="微軟正黑體" w:eastAsia="微軟正黑體" w:hAnsi="微軟正黑體" w:cs="Times New Roman"/>
              </w:rPr>
            </w:pPr>
            <w:r w:rsidRPr="001436E0">
              <w:rPr>
                <w:rFonts w:ascii="微軟正黑體" w:eastAsia="微軟正黑體" w:hAnsi="微軟正黑體" w:cs="Times New Roman"/>
                <w:color w:val="000000"/>
              </w:rPr>
              <w:t>在什麼情況下會產生溏心蛋(非水煮蛋)</w:t>
            </w:r>
            <w:r w:rsidRPr="001436E0">
              <w:rPr>
                <w:rFonts w:ascii="微軟正黑體" w:eastAsia="微軟正黑體" w:hAnsi="微軟正黑體" w:cs="Times New Roman"/>
              </w:rPr>
              <w:t xml:space="preserve"> 。</w:t>
            </w:r>
          </w:p>
          <w:p w:rsidR="00924748" w:rsidRPr="001436E0" w:rsidRDefault="00924748" w:rsidP="00924748">
            <w:pPr>
              <w:snapToGrid w:val="0"/>
              <w:ind w:left="268" w:hanging="268"/>
              <w:rPr>
                <w:rFonts w:ascii="微軟正黑體" w:eastAsia="微軟正黑體" w:hAnsi="微軟正黑體"/>
                <w:kern w:val="0"/>
                <w:szCs w:val="24"/>
              </w:rPr>
            </w:pPr>
            <w:r w:rsidRPr="001436E0">
              <w:rPr>
                <w:rFonts w:ascii="微軟正黑體" w:eastAsia="微軟正黑體" w:hAnsi="微軟正黑體"/>
                <w:kern w:val="0"/>
                <w:szCs w:val="24"/>
              </w:rPr>
              <w:t>【探究活動】</w:t>
            </w:r>
          </w:p>
          <w:p w:rsidR="00924748" w:rsidRPr="001436E0" w:rsidRDefault="00924748" w:rsidP="00924748">
            <w:pPr>
              <w:widowControl/>
              <w:snapToGrid w:val="0"/>
              <w:jc w:val="both"/>
              <w:rPr>
                <w:rFonts w:ascii="微軟正黑體" w:eastAsia="微軟正黑體" w:hAnsi="微軟正黑體"/>
                <w:kern w:val="0"/>
                <w:szCs w:val="24"/>
              </w:rPr>
            </w:pPr>
            <w:r w:rsidRPr="001436E0">
              <w:rPr>
                <w:rFonts w:ascii="微軟正黑體" w:eastAsia="微軟正黑體" w:hAnsi="微軟正黑體"/>
                <w:kern w:val="0"/>
                <w:szCs w:val="24"/>
              </w:rPr>
              <w:t>1. 介紹台東知本溫泉的特性。</w:t>
            </w:r>
          </w:p>
          <w:p w:rsidR="00924748" w:rsidRPr="001436E0" w:rsidRDefault="00924748" w:rsidP="00924748">
            <w:pPr>
              <w:widowControl/>
              <w:snapToGrid w:val="0"/>
              <w:jc w:val="both"/>
              <w:rPr>
                <w:rFonts w:ascii="微軟正黑體" w:eastAsia="微軟正黑體" w:hAnsi="微軟正黑體"/>
                <w:kern w:val="0"/>
                <w:szCs w:val="24"/>
              </w:rPr>
            </w:pPr>
            <w:r w:rsidRPr="001436E0">
              <w:rPr>
                <w:rFonts w:ascii="微軟正黑體" w:eastAsia="微軟正黑體" w:hAnsi="微軟正黑體"/>
                <w:kern w:val="0"/>
                <w:szCs w:val="24"/>
              </w:rPr>
              <w:t>2. 探討溫泉蛋，溏心蛋，水煮蛋三者間的差異。</w:t>
            </w:r>
          </w:p>
          <w:p w:rsidR="00924748" w:rsidRPr="001436E0" w:rsidRDefault="00924748" w:rsidP="00924748">
            <w:pPr>
              <w:widowControl/>
              <w:snapToGrid w:val="0"/>
              <w:jc w:val="both"/>
              <w:rPr>
                <w:rFonts w:ascii="微軟正黑體" w:eastAsia="微軟正黑體" w:hAnsi="微軟正黑體"/>
                <w:kern w:val="0"/>
                <w:szCs w:val="24"/>
              </w:rPr>
            </w:pPr>
            <w:r w:rsidRPr="001436E0">
              <w:rPr>
                <w:rFonts w:ascii="微軟正黑體" w:eastAsia="微軟正黑體" w:hAnsi="微軟正黑體"/>
                <w:kern w:val="0"/>
                <w:szCs w:val="24"/>
              </w:rPr>
              <w:t>3. 介紹蛋黃與蛋白的凝固點的差異。</w:t>
            </w:r>
          </w:p>
          <w:p w:rsidR="00924748" w:rsidRPr="001436E0" w:rsidRDefault="00924748" w:rsidP="00924748">
            <w:pPr>
              <w:snapToGrid w:val="0"/>
              <w:jc w:val="both"/>
              <w:rPr>
                <w:rFonts w:ascii="微軟正黑體" w:eastAsia="微軟正黑體" w:hAnsi="微軟正黑體"/>
                <w:kern w:val="0"/>
                <w:szCs w:val="24"/>
              </w:rPr>
            </w:pPr>
            <w:r w:rsidRPr="001436E0">
              <w:rPr>
                <w:rFonts w:ascii="微軟正黑體" w:eastAsia="微軟正黑體" w:hAnsi="微軟正黑體"/>
                <w:kern w:val="0"/>
                <w:szCs w:val="24"/>
              </w:rPr>
              <w:t>4. 各小組討論下週實作要帶什麼工具（各小組自行分配任務）。</w:t>
            </w:r>
          </w:p>
          <w:p w:rsidR="00924748" w:rsidRPr="001436E0" w:rsidRDefault="00924748" w:rsidP="00924748">
            <w:pPr>
              <w:widowControl/>
              <w:snapToGrid w:val="0"/>
              <w:jc w:val="both"/>
              <w:rPr>
                <w:rFonts w:ascii="微軟正黑體" w:eastAsia="微軟正黑體" w:hAnsi="微軟正黑體"/>
                <w:kern w:val="0"/>
                <w:szCs w:val="24"/>
              </w:rPr>
            </w:pPr>
            <w:r w:rsidRPr="001436E0">
              <w:rPr>
                <w:rFonts w:ascii="微軟正黑體" w:eastAsia="微軟正黑體" w:hAnsi="微軟正黑體"/>
                <w:kern w:val="0"/>
                <w:szCs w:val="24"/>
              </w:rPr>
              <w:t>5.利用現有用具設計製作溫泉蛋或溏心蛋的方法</w:t>
            </w:r>
          </w:p>
          <w:p w:rsidR="00924748" w:rsidRPr="001436E0" w:rsidRDefault="00924748" w:rsidP="00924748">
            <w:pPr>
              <w:widowControl/>
              <w:snapToGrid w:val="0"/>
              <w:jc w:val="both"/>
              <w:rPr>
                <w:rFonts w:ascii="微軟正黑體" w:eastAsia="微軟正黑體" w:hAnsi="微軟正黑體"/>
                <w:kern w:val="0"/>
                <w:szCs w:val="24"/>
              </w:rPr>
            </w:pPr>
            <w:r w:rsidRPr="001436E0">
              <w:rPr>
                <w:rFonts w:ascii="微軟正黑體" w:eastAsia="微軟正黑體" w:hAnsi="微軟正黑體"/>
                <w:kern w:val="0"/>
                <w:szCs w:val="24"/>
              </w:rPr>
              <w:t>6.各小組展示最終的成果。</w:t>
            </w:r>
          </w:p>
          <w:p w:rsidR="00924748" w:rsidRPr="001436E0" w:rsidRDefault="00924748" w:rsidP="00924748">
            <w:pPr>
              <w:snapToGrid w:val="0"/>
              <w:rPr>
                <w:rFonts w:ascii="微軟正黑體" w:eastAsia="微軟正黑體" w:hAnsi="微軟正黑體"/>
                <w:szCs w:val="24"/>
              </w:rPr>
            </w:pPr>
            <w:r w:rsidRPr="001436E0">
              <w:rPr>
                <w:rFonts w:ascii="微軟正黑體" w:eastAsia="微軟正黑體" w:hAnsi="微軟正黑體"/>
                <w:kern w:val="0"/>
                <w:szCs w:val="24"/>
              </w:rPr>
              <w:t>7.選出成果優秀的小組，並跟大家簡單分享成功的經驗</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szCs w:val="24"/>
              </w:rPr>
              <w:t>4節</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924748">
        <w:tc>
          <w:tcPr>
            <w:tcW w:w="1661" w:type="dxa"/>
            <w:vAlign w:val="center"/>
          </w:tcPr>
          <w:p w:rsidR="00924748" w:rsidRPr="001436E0" w:rsidRDefault="00924748" w:rsidP="00924748">
            <w:pPr>
              <w:autoSpaceDE w:val="0"/>
              <w:jc w:val="center"/>
              <w:rPr>
                <w:rFonts w:ascii="微軟正黑體" w:eastAsia="微軟正黑體" w:hAnsi="微軟正黑體"/>
                <w:szCs w:val="24"/>
              </w:rPr>
            </w:pPr>
            <w:r w:rsidRPr="001436E0">
              <w:rPr>
                <w:rFonts w:ascii="微軟正黑體" w:eastAsia="微軟正黑體" w:hAnsi="微軟正黑體"/>
                <w:kern w:val="0"/>
                <w:szCs w:val="24"/>
              </w:rPr>
              <w:t>八、水煮蛋SOP</w:t>
            </w:r>
          </w:p>
        </w:tc>
        <w:tc>
          <w:tcPr>
            <w:tcW w:w="6656" w:type="dxa"/>
            <w:gridSpan w:val="8"/>
            <w:vAlign w:val="center"/>
          </w:tcPr>
          <w:p w:rsidR="00924748" w:rsidRPr="001436E0" w:rsidRDefault="00924748" w:rsidP="00924748">
            <w:pPr>
              <w:snapToGrid w:val="0"/>
              <w:ind w:left="268" w:hanging="268"/>
              <w:rPr>
                <w:rFonts w:ascii="微軟正黑體" w:eastAsia="微軟正黑體" w:hAnsi="微軟正黑體"/>
                <w:kern w:val="0"/>
                <w:szCs w:val="24"/>
              </w:rPr>
            </w:pPr>
            <w:r w:rsidRPr="001436E0">
              <w:rPr>
                <w:rFonts w:ascii="微軟正黑體" w:eastAsia="微軟正黑體" w:hAnsi="微軟正黑體"/>
                <w:kern w:val="0"/>
                <w:szCs w:val="24"/>
              </w:rPr>
              <w:t>【探究問題】</w:t>
            </w:r>
          </w:p>
          <w:p w:rsidR="00924748" w:rsidRPr="001436E0" w:rsidRDefault="00924748" w:rsidP="00924748">
            <w:pPr>
              <w:snapToGrid w:val="0"/>
              <w:rPr>
                <w:rFonts w:ascii="微軟正黑體" w:eastAsia="微軟正黑體" w:hAnsi="微軟正黑體"/>
                <w:szCs w:val="24"/>
              </w:rPr>
            </w:pPr>
            <w:r w:rsidRPr="001436E0">
              <w:rPr>
                <w:rFonts w:ascii="微軟正黑體" w:eastAsia="微軟正黑體" w:hAnsi="微軟正黑體"/>
                <w:szCs w:val="24"/>
              </w:rPr>
              <w:t>1.何謂好吃的水煮蛋？</w:t>
            </w:r>
          </w:p>
          <w:p w:rsidR="00924748" w:rsidRPr="001436E0" w:rsidRDefault="00924748" w:rsidP="00924748">
            <w:pPr>
              <w:snapToGrid w:val="0"/>
              <w:ind w:left="100" w:hanging="100"/>
              <w:rPr>
                <w:rFonts w:ascii="微軟正黑體" w:eastAsia="微軟正黑體" w:hAnsi="微軟正黑體"/>
                <w:szCs w:val="24"/>
              </w:rPr>
            </w:pPr>
            <w:r w:rsidRPr="001436E0">
              <w:rPr>
                <w:rFonts w:ascii="微軟正黑體" w:eastAsia="微軟正黑體" w:hAnsi="微軟正黑體"/>
                <w:kern w:val="0"/>
                <w:szCs w:val="24"/>
              </w:rPr>
              <w:t>2.</w:t>
            </w:r>
            <w:r w:rsidRPr="001436E0">
              <w:rPr>
                <w:rFonts w:ascii="微軟正黑體" w:eastAsia="微軟正黑體" w:hAnsi="微軟正黑體"/>
                <w:szCs w:val="24"/>
              </w:rPr>
              <w:t xml:space="preserve"> 蛋白及蛋黃的熟成是什麼變化? 分別在什麼環境下進行?</w:t>
            </w:r>
          </w:p>
          <w:p w:rsidR="00924748" w:rsidRPr="001436E0" w:rsidRDefault="00924748" w:rsidP="00924748">
            <w:pPr>
              <w:snapToGrid w:val="0"/>
              <w:ind w:left="100" w:hanging="100"/>
              <w:rPr>
                <w:rFonts w:ascii="微軟正黑體" w:eastAsia="微軟正黑體" w:hAnsi="微軟正黑體"/>
                <w:szCs w:val="24"/>
              </w:rPr>
            </w:pPr>
            <w:r w:rsidRPr="001436E0">
              <w:rPr>
                <w:rFonts w:ascii="微軟正黑體" w:eastAsia="微軟正黑體" w:hAnsi="微軟正黑體"/>
                <w:szCs w:val="24"/>
              </w:rPr>
              <w:t>3.制定如何煮出好吃的水煮蛋的SOP要有那些項目?</w:t>
            </w:r>
          </w:p>
          <w:p w:rsidR="00924748" w:rsidRPr="001436E0" w:rsidRDefault="00924748" w:rsidP="00924748">
            <w:pPr>
              <w:snapToGrid w:val="0"/>
              <w:ind w:left="200" w:hanging="200"/>
              <w:rPr>
                <w:rFonts w:ascii="微軟正黑體" w:eastAsia="微軟正黑體" w:hAnsi="微軟正黑體"/>
                <w:szCs w:val="24"/>
              </w:rPr>
            </w:pPr>
            <w:r w:rsidRPr="001436E0">
              <w:rPr>
                <w:rFonts w:ascii="微軟正黑體" w:eastAsia="微軟正黑體" w:hAnsi="微軟正黑體"/>
                <w:szCs w:val="24"/>
              </w:rPr>
              <w:t>4. 提出煮出好吃的水煮蛋的假設流程？</w:t>
            </w:r>
          </w:p>
          <w:p w:rsidR="00924748" w:rsidRPr="001436E0" w:rsidRDefault="00924748" w:rsidP="00924748">
            <w:pPr>
              <w:snapToGrid w:val="0"/>
              <w:rPr>
                <w:rFonts w:ascii="微軟正黑體" w:eastAsia="微軟正黑體" w:hAnsi="微軟正黑體"/>
                <w:szCs w:val="24"/>
              </w:rPr>
            </w:pPr>
            <w:r w:rsidRPr="001436E0">
              <w:rPr>
                <w:rFonts w:ascii="微軟正黑體" w:eastAsia="微軟正黑體" w:hAnsi="微軟正黑體"/>
                <w:szCs w:val="24"/>
              </w:rPr>
              <w:t>5.那些是煮蛋可控制變因?</w:t>
            </w:r>
          </w:p>
          <w:p w:rsidR="00924748" w:rsidRPr="001436E0" w:rsidRDefault="00924748" w:rsidP="00924748">
            <w:pPr>
              <w:snapToGrid w:val="0"/>
              <w:rPr>
                <w:rFonts w:ascii="微軟正黑體" w:eastAsia="微軟正黑體" w:hAnsi="微軟正黑體"/>
                <w:szCs w:val="24"/>
              </w:rPr>
            </w:pPr>
            <w:r w:rsidRPr="001436E0">
              <w:rPr>
                <w:rFonts w:ascii="微軟正黑體" w:eastAsia="微軟正黑體" w:hAnsi="微軟正黑體"/>
                <w:szCs w:val="24"/>
              </w:rPr>
              <w:t>6. 擬定探討各變因的實驗計畫？</w:t>
            </w:r>
          </w:p>
          <w:p w:rsidR="00924748" w:rsidRPr="001436E0" w:rsidRDefault="00924748" w:rsidP="00924748">
            <w:pPr>
              <w:snapToGrid w:val="0"/>
              <w:rPr>
                <w:rFonts w:ascii="微軟正黑體" w:eastAsia="微軟正黑體" w:hAnsi="微軟正黑體"/>
                <w:szCs w:val="24"/>
              </w:rPr>
            </w:pPr>
            <w:r w:rsidRPr="001436E0">
              <w:rPr>
                <w:rFonts w:ascii="微軟正黑體" w:eastAsia="微軟正黑體" w:hAnsi="微軟正黑體"/>
                <w:szCs w:val="24"/>
              </w:rPr>
              <w:t>7. 如何測量及紀錄各變因的數據？</w:t>
            </w:r>
          </w:p>
          <w:p w:rsidR="00924748" w:rsidRPr="001436E0" w:rsidRDefault="00924748" w:rsidP="00924748">
            <w:pPr>
              <w:snapToGrid w:val="0"/>
              <w:rPr>
                <w:rFonts w:ascii="微軟正黑體" w:eastAsia="微軟正黑體" w:hAnsi="微軟正黑體"/>
                <w:szCs w:val="24"/>
              </w:rPr>
            </w:pPr>
            <w:r w:rsidRPr="001436E0">
              <w:rPr>
                <w:rFonts w:ascii="微軟正黑體" w:eastAsia="微軟正黑體" w:hAnsi="微軟正黑體"/>
                <w:szCs w:val="24"/>
              </w:rPr>
              <w:t>8. 擬定方法決定最佳的條件組合？</w:t>
            </w:r>
          </w:p>
          <w:p w:rsidR="00924748" w:rsidRPr="001436E0" w:rsidRDefault="00924748" w:rsidP="00924748">
            <w:pPr>
              <w:autoSpaceDE w:val="0"/>
              <w:rPr>
                <w:rFonts w:ascii="微軟正黑體" w:eastAsia="微軟正黑體" w:hAnsi="微軟正黑體"/>
                <w:szCs w:val="24"/>
              </w:rPr>
            </w:pPr>
            <w:r w:rsidRPr="001436E0">
              <w:rPr>
                <w:rFonts w:ascii="微軟正黑體" w:eastAsia="微軟正黑體" w:hAnsi="微軟正黑體"/>
                <w:kern w:val="0"/>
                <w:szCs w:val="24"/>
              </w:rPr>
              <w:t>9.</w:t>
            </w:r>
            <w:r w:rsidRPr="001436E0">
              <w:rPr>
                <w:rFonts w:ascii="微軟正黑體" w:eastAsia="微軟正黑體" w:hAnsi="微軟正黑體"/>
                <w:szCs w:val="24"/>
              </w:rPr>
              <w:t xml:space="preserve"> 擬定煮出好吃的水煮蛋的SOP？</w:t>
            </w:r>
          </w:p>
          <w:p w:rsidR="00924748" w:rsidRPr="001436E0" w:rsidRDefault="00924748" w:rsidP="00924748">
            <w:pPr>
              <w:snapToGrid w:val="0"/>
              <w:ind w:left="268" w:hanging="268"/>
              <w:rPr>
                <w:rFonts w:ascii="微軟正黑體" w:eastAsia="微軟正黑體" w:hAnsi="微軟正黑體"/>
                <w:kern w:val="0"/>
                <w:szCs w:val="24"/>
              </w:rPr>
            </w:pPr>
            <w:r w:rsidRPr="001436E0">
              <w:rPr>
                <w:rFonts w:ascii="微軟正黑體" w:eastAsia="微軟正黑體" w:hAnsi="微軟正黑體"/>
                <w:kern w:val="0"/>
                <w:szCs w:val="24"/>
              </w:rPr>
              <w:t>【探究活動】</w:t>
            </w:r>
          </w:p>
          <w:p w:rsidR="00924748" w:rsidRPr="001436E0" w:rsidRDefault="00924748" w:rsidP="00924748">
            <w:pPr>
              <w:widowControl/>
              <w:snapToGrid w:val="0"/>
              <w:ind w:left="100" w:hanging="100"/>
              <w:jc w:val="both"/>
              <w:rPr>
                <w:rFonts w:ascii="微軟正黑體" w:eastAsia="微軟正黑體" w:hAnsi="微軟正黑體"/>
                <w:szCs w:val="24"/>
              </w:rPr>
            </w:pPr>
            <w:r w:rsidRPr="001436E0">
              <w:rPr>
                <w:rFonts w:ascii="微軟正黑體" w:eastAsia="微軟正黑體" w:hAnsi="微軟正黑體"/>
                <w:szCs w:val="24"/>
              </w:rPr>
              <w:t>1.請同學依個人經驗喜好或參考眾人統計結果列出好吃的水煮蛋的模型。可由外型、顏色、口感…條列出。</w:t>
            </w:r>
          </w:p>
          <w:p w:rsidR="00924748" w:rsidRPr="001436E0" w:rsidRDefault="00924748" w:rsidP="00924748">
            <w:pPr>
              <w:widowControl/>
              <w:snapToGrid w:val="0"/>
              <w:ind w:left="100" w:hanging="100"/>
              <w:jc w:val="both"/>
              <w:rPr>
                <w:rFonts w:ascii="微軟正黑體" w:eastAsia="微軟正黑體" w:hAnsi="微軟正黑體"/>
                <w:szCs w:val="24"/>
              </w:rPr>
            </w:pPr>
            <w:r w:rsidRPr="001436E0">
              <w:rPr>
                <w:rFonts w:ascii="微軟正黑體" w:eastAsia="微軟正黑體" w:hAnsi="微軟正黑體"/>
                <w:szCs w:val="24"/>
              </w:rPr>
              <w:t>2.經由小組討論完成好吃的水煮蛋的模型。</w:t>
            </w:r>
          </w:p>
          <w:p w:rsidR="00924748" w:rsidRPr="001436E0" w:rsidRDefault="00924748" w:rsidP="00924748">
            <w:pPr>
              <w:widowControl/>
              <w:snapToGrid w:val="0"/>
              <w:ind w:left="100" w:hanging="100"/>
              <w:jc w:val="both"/>
              <w:rPr>
                <w:rFonts w:ascii="微軟正黑體" w:eastAsia="微軟正黑體" w:hAnsi="微軟正黑體"/>
                <w:szCs w:val="24"/>
              </w:rPr>
            </w:pPr>
            <w:r w:rsidRPr="001436E0">
              <w:rPr>
                <w:rFonts w:ascii="微軟正黑體" w:eastAsia="微軟正黑體" w:hAnsi="微軟正黑體"/>
                <w:szCs w:val="24"/>
              </w:rPr>
              <w:t>3.同學分組進行探討蛋白及蛋黃的熟成變化，及熟成變化是在什麼環境下進行。</w:t>
            </w:r>
          </w:p>
          <w:p w:rsidR="00924748" w:rsidRPr="001436E0" w:rsidRDefault="00924748" w:rsidP="00924748">
            <w:pPr>
              <w:autoSpaceDE w:val="0"/>
              <w:snapToGrid w:val="0"/>
              <w:jc w:val="both"/>
              <w:rPr>
                <w:rFonts w:ascii="微軟正黑體" w:eastAsia="微軟正黑體" w:hAnsi="微軟正黑體"/>
                <w:szCs w:val="24"/>
              </w:rPr>
            </w:pPr>
            <w:r w:rsidRPr="001436E0">
              <w:rPr>
                <w:rFonts w:ascii="微軟正黑體" w:eastAsia="微軟正黑體" w:hAnsi="微軟正黑體"/>
                <w:szCs w:val="24"/>
              </w:rPr>
              <w:t>4.各組分組報告分享探討結果。</w:t>
            </w:r>
          </w:p>
          <w:p w:rsidR="00924748" w:rsidRPr="001436E0" w:rsidRDefault="00924748" w:rsidP="00924748">
            <w:pPr>
              <w:autoSpaceDE w:val="0"/>
              <w:snapToGrid w:val="0"/>
              <w:ind w:left="100" w:hanging="100"/>
              <w:jc w:val="both"/>
              <w:rPr>
                <w:rFonts w:ascii="微軟正黑體" w:eastAsia="微軟正黑體" w:hAnsi="微軟正黑體"/>
                <w:szCs w:val="24"/>
              </w:rPr>
            </w:pPr>
            <w:r w:rsidRPr="001436E0">
              <w:rPr>
                <w:rFonts w:ascii="微軟正黑體" w:eastAsia="微軟正黑體" w:hAnsi="微軟正黑體"/>
                <w:szCs w:val="24"/>
              </w:rPr>
              <w:t>5.分組討論要制定如何煮出好吃的水煮蛋的SOP要有那些項</w:t>
            </w:r>
            <w:r w:rsidRPr="001436E0">
              <w:rPr>
                <w:rFonts w:ascii="微軟正黑體" w:eastAsia="微軟正黑體" w:hAnsi="微軟正黑體"/>
                <w:szCs w:val="24"/>
              </w:rPr>
              <w:lastRenderedPageBreak/>
              <w:t>目。例：鍋具、水量、溫度、時間…</w:t>
            </w:r>
          </w:p>
          <w:p w:rsidR="00924748" w:rsidRPr="001436E0" w:rsidRDefault="00924748" w:rsidP="00924748">
            <w:pPr>
              <w:autoSpaceDE w:val="0"/>
              <w:snapToGrid w:val="0"/>
              <w:ind w:left="100" w:hanging="100"/>
              <w:jc w:val="both"/>
              <w:rPr>
                <w:rFonts w:ascii="微軟正黑體" w:eastAsia="微軟正黑體" w:hAnsi="微軟正黑體"/>
                <w:szCs w:val="24"/>
              </w:rPr>
            </w:pPr>
            <w:r w:rsidRPr="001436E0">
              <w:rPr>
                <w:rFonts w:ascii="微軟正黑體" w:eastAsia="微軟正黑體" w:hAnsi="微軟正黑體"/>
                <w:szCs w:val="24"/>
              </w:rPr>
              <w:t>6.各組依據蛋白及蛋黃的熟成變化及環境，討論如何煮出好吃的水煮蛋並制定要煮出好吃的水煮蛋的SOP</w:t>
            </w:r>
          </w:p>
          <w:p w:rsidR="00924748" w:rsidRPr="001436E0" w:rsidRDefault="00924748" w:rsidP="00924748">
            <w:pPr>
              <w:autoSpaceDE w:val="0"/>
              <w:snapToGrid w:val="0"/>
              <w:ind w:left="100" w:hanging="100"/>
              <w:jc w:val="both"/>
              <w:rPr>
                <w:rFonts w:ascii="微軟正黑體" w:eastAsia="微軟正黑體" w:hAnsi="微軟正黑體"/>
                <w:szCs w:val="24"/>
              </w:rPr>
            </w:pPr>
            <w:r w:rsidRPr="001436E0">
              <w:rPr>
                <w:rFonts w:ascii="微軟正黑體" w:eastAsia="微軟正黑體" w:hAnsi="微軟正黑體"/>
                <w:szCs w:val="24"/>
              </w:rPr>
              <w:t>7.各組討論並列出那些是煮蛋可控制變因?</w:t>
            </w:r>
          </w:p>
          <w:p w:rsidR="00924748" w:rsidRPr="001436E0" w:rsidRDefault="00924748" w:rsidP="00924748">
            <w:pPr>
              <w:autoSpaceDE w:val="0"/>
              <w:snapToGrid w:val="0"/>
              <w:ind w:left="100" w:hanging="100"/>
              <w:jc w:val="both"/>
              <w:rPr>
                <w:rFonts w:ascii="微軟正黑體" w:eastAsia="微軟正黑體" w:hAnsi="微軟正黑體"/>
                <w:szCs w:val="24"/>
              </w:rPr>
            </w:pPr>
            <w:r w:rsidRPr="001436E0">
              <w:rPr>
                <w:rFonts w:ascii="微軟正黑體" w:eastAsia="微軟正黑體" w:hAnsi="微軟正黑體"/>
                <w:szCs w:val="24"/>
              </w:rPr>
              <w:t>8.依據所提出的可控制變因，擬定不同的數據進行試煮。</w:t>
            </w:r>
          </w:p>
          <w:p w:rsidR="00924748" w:rsidRPr="001436E0" w:rsidRDefault="00924748" w:rsidP="00924748">
            <w:pPr>
              <w:autoSpaceDE w:val="0"/>
              <w:snapToGrid w:val="0"/>
              <w:ind w:left="100" w:hanging="100"/>
              <w:jc w:val="both"/>
              <w:rPr>
                <w:rFonts w:ascii="微軟正黑體" w:eastAsia="微軟正黑體" w:hAnsi="微軟正黑體"/>
                <w:szCs w:val="24"/>
              </w:rPr>
            </w:pPr>
            <w:r w:rsidRPr="001436E0">
              <w:rPr>
                <w:rFonts w:ascii="微軟正黑體" w:eastAsia="微軟正黑體" w:hAnsi="微軟正黑體"/>
                <w:szCs w:val="24"/>
              </w:rPr>
              <w:t>9.試煮的過程中要精確測量及記錄SOP中所列出項目的數據及變化。</w:t>
            </w:r>
          </w:p>
          <w:p w:rsidR="00924748" w:rsidRPr="001436E0" w:rsidRDefault="00924748" w:rsidP="00924748">
            <w:pPr>
              <w:autoSpaceDE w:val="0"/>
              <w:snapToGrid w:val="0"/>
              <w:ind w:left="100" w:hanging="100"/>
              <w:jc w:val="both"/>
              <w:rPr>
                <w:rFonts w:ascii="微軟正黑體" w:eastAsia="微軟正黑體" w:hAnsi="微軟正黑體"/>
                <w:szCs w:val="24"/>
              </w:rPr>
            </w:pPr>
            <w:r w:rsidRPr="001436E0">
              <w:rPr>
                <w:rFonts w:ascii="微軟正黑體" w:eastAsia="微軟正黑體" w:hAnsi="微軟正黑體"/>
                <w:szCs w:val="24"/>
              </w:rPr>
              <w:t>10.各組分析並試吃試煮出來的蛋，決定最符合之前制定好吃的水煮蛋的模型。成品請拍照記錄</w:t>
            </w:r>
          </w:p>
          <w:p w:rsidR="00924748" w:rsidRPr="001436E0" w:rsidRDefault="00924748" w:rsidP="00924748">
            <w:pPr>
              <w:autoSpaceDE w:val="0"/>
              <w:snapToGrid w:val="0"/>
              <w:ind w:left="200" w:hanging="200"/>
              <w:jc w:val="both"/>
              <w:rPr>
                <w:rFonts w:ascii="微軟正黑體" w:eastAsia="微軟正黑體" w:hAnsi="微軟正黑體"/>
                <w:szCs w:val="24"/>
              </w:rPr>
            </w:pPr>
            <w:r w:rsidRPr="001436E0">
              <w:rPr>
                <w:rFonts w:ascii="微軟正黑體" w:eastAsia="微軟正黑體" w:hAnsi="微軟正黑體"/>
                <w:szCs w:val="24"/>
              </w:rPr>
              <w:t>11.各組根據所討論出的最佳條件組合制定煮出好吃的水煮蛋的SOP。</w:t>
            </w:r>
          </w:p>
          <w:p w:rsidR="00924748" w:rsidRPr="001436E0" w:rsidRDefault="00924748" w:rsidP="00924748">
            <w:pPr>
              <w:autoSpaceDE w:val="0"/>
              <w:snapToGrid w:val="0"/>
              <w:jc w:val="both"/>
              <w:rPr>
                <w:rFonts w:ascii="微軟正黑體" w:eastAsia="微軟正黑體" w:hAnsi="微軟正黑體"/>
                <w:szCs w:val="24"/>
              </w:rPr>
            </w:pPr>
            <w:r w:rsidRPr="001436E0">
              <w:rPr>
                <w:rFonts w:ascii="微軟正黑體" w:eastAsia="微軟正黑體" w:hAnsi="微軟正黑體"/>
                <w:szCs w:val="24"/>
              </w:rPr>
              <w:t>12.分組報告分享成果並檢討。</w:t>
            </w:r>
          </w:p>
          <w:p w:rsidR="00924748" w:rsidRPr="001436E0" w:rsidRDefault="00924748" w:rsidP="00924748">
            <w:pPr>
              <w:autoSpaceDE w:val="0"/>
              <w:snapToGrid w:val="0"/>
              <w:ind w:left="158"/>
              <w:jc w:val="both"/>
              <w:rPr>
                <w:rFonts w:ascii="微軟正黑體" w:eastAsia="微軟正黑體" w:hAnsi="微軟正黑體"/>
                <w:szCs w:val="24"/>
              </w:rPr>
            </w:pPr>
            <w:r w:rsidRPr="001436E0">
              <w:rPr>
                <w:rFonts w:ascii="微軟正黑體" w:eastAsia="微軟正黑體" w:hAnsi="微軟正黑體"/>
                <w:szCs w:val="24"/>
              </w:rPr>
              <w:t>傾聽他人的報告，能提出具體的意見或建議。評估同學的探究過程、結果或模型的優缺點。</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szCs w:val="24"/>
              </w:rPr>
              <w:lastRenderedPageBreak/>
              <w:t>4節</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924748">
        <w:tc>
          <w:tcPr>
            <w:tcW w:w="1661" w:type="dxa"/>
            <w:vAlign w:val="center"/>
          </w:tcPr>
          <w:p w:rsidR="00924748" w:rsidRPr="001436E0" w:rsidRDefault="00924748" w:rsidP="00924748">
            <w:pPr>
              <w:autoSpaceDE w:val="0"/>
              <w:jc w:val="center"/>
              <w:rPr>
                <w:rFonts w:ascii="微軟正黑體" w:eastAsia="微軟正黑體" w:hAnsi="微軟正黑體"/>
                <w:szCs w:val="24"/>
              </w:rPr>
            </w:pPr>
            <w:r w:rsidRPr="001436E0">
              <w:rPr>
                <w:rFonts w:ascii="微軟正黑體" w:eastAsia="微軟正黑體" w:hAnsi="微軟正黑體"/>
                <w:kern w:val="0"/>
                <w:szCs w:val="24"/>
              </w:rPr>
              <w:lastRenderedPageBreak/>
              <w:t>九、米飯達人</w:t>
            </w:r>
          </w:p>
        </w:tc>
        <w:tc>
          <w:tcPr>
            <w:tcW w:w="6656" w:type="dxa"/>
            <w:gridSpan w:val="8"/>
            <w:vAlign w:val="center"/>
          </w:tcPr>
          <w:p w:rsidR="00924748" w:rsidRPr="001436E0" w:rsidRDefault="00924748" w:rsidP="00924748">
            <w:pPr>
              <w:widowControl/>
              <w:snapToGrid w:val="0"/>
              <w:rPr>
                <w:rFonts w:ascii="微軟正黑體" w:eastAsia="微軟正黑體" w:hAnsi="微軟正黑體"/>
                <w:szCs w:val="24"/>
              </w:rPr>
            </w:pPr>
            <w:r w:rsidRPr="001436E0">
              <w:rPr>
                <w:rFonts w:ascii="微軟正黑體" w:eastAsia="微軟正黑體" w:hAnsi="微軟正黑體"/>
                <w:kern w:val="0"/>
                <w:szCs w:val="24"/>
              </w:rPr>
              <w:t xml:space="preserve"> 【探究問題】</w:t>
            </w:r>
          </w:p>
          <w:p w:rsidR="00924748" w:rsidRPr="001436E0" w:rsidRDefault="00924748" w:rsidP="00924748">
            <w:pPr>
              <w:snapToGrid w:val="0"/>
              <w:ind w:left="100" w:hanging="100"/>
              <w:rPr>
                <w:rFonts w:ascii="微軟正黑體" w:eastAsia="微軟正黑體" w:hAnsi="微軟正黑體"/>
                <w:szCs w:val="24"/>
              </w:rPr>
            </w:pPr>
            <w:r w:rsidRPr="001436E0">
              <w:rPr>
                <w:rFonts w:ascii="微軟正黑體" w:eastAsia="微軟正黑體" w:hAnsi="微軟正黑體"/>
                <w:kern w:val="0"/>
                <w:szCs w:val="24"/>
                <w:lang w:eastAsia="zh-HK"/>
              </w:rPr>
              <w:t>1.討論造成米飯口感不同的可能因素有那些?)</w:t>
            </w:r>
          </w:p>
          <w:p w:rsidR="00924748" w:rsidRPr="001436E0" w:rsidRDefault="00924748" w:rsidP="00924748">
            <w:pPr>
              <w:snapToGrid w:val="0"/>
              <w:ind w:left="100" w:hanging="100"/>
              <w:rPr>
                <w:rFonts w:ascii="微軟正黑體" w:eastAsia="微軟正黑體" w:hAnsi="微軟正黑體"/>
                <w:szCs w:val="24"/>
              </w:rPr>
            </w:pPr>
            <w:r w:rsidRPr="001436E0">
              <w:rPr>
                <w:rFonts w:ascii="微軟正黑體" w:eastAsia="微軟正黑體" w:hAnsi="微軟正黑體"/>
                <w:kern w:val="0"/>
                <w:szCs w:val="24"/>
                <w:lang w:eastAsia="zh-HK"/>
              </w:rPr>
              <w:t>2.每兩組合作</w:t>
            </w:r>
            <w:r w:rsidRPr="001436E0">
              <w:rPr>
                <w:rFonts w:ascii="微軟正黑體" w:eastAsia="微軟正黑體" w:hAnsi="微軟正黑體"/>
                <w:kern w:val="0"/>
                <w:szCs w:val="24"/>
              </w:rPr>
              <w:t>，</w:t>
            </w:r>
            <w:r w:rsidRPr="001436E0">
              <w:rPr>
                <w:rFonts w:ascii="微軟正黑體" w:eastAsia="微軟正黑體" w:hAnsi="微軟正黑體"/>
                <w:kern w:val="0"/>
                <w:szCs w:val="24"/>
                <w:lang w:eastAsia="zh-HK"/>
              </w:rPr>
              <w:t>決定探討其中那一個因素對米飯口感的影響</w:t>
            </w:r>
            <w:r w:rsidRPr="001436E0">
              <w:rPr>
                <w:rFonts w:ascii="微軟正黑體" w:eastAsia="微軟正黑體" w:hAnsi="微軟正黑體"/>
                <w:kern w:val="0"/>
                <w:szCs w:val="24"/>
              </w:rPr>
              <w:t>。(</w:t>
            </w:r>
            <w:r w:rsidRPr="001436E0">
              <w:rPr>
                <w:rFonts w:ascii="微軟正黑體" w:eastAsia="微軟正黑體" w:hAnsi="微軟正黑體"/>
                <w:kern w:val="0"/>
                <w:szCs w:val="24"/>
                <w:lang w:eastAsia="zh-HK"/>
              </w:rPr>
              <w:t>白米由老師統一提供不能改變)</w:t>
            </w:r>
          </w:p>
          <w:p w:rsidR="00924748" w:rsidRPr="001436E0" w:rsidRDefault="00924748" w:rsidP="00924748">
            <w:pPr>
              <w:snapToGrid w:val="0"/>
              <w:ind w:left="100" w:hanging="100"/>
              <w:rPr>
                <w:rFonts w:ascii="微軟正黑體" w:eastAsia="微軟正黑體" w:hAnsi="微軟正黑體"/>
                <w:szCs w:val="24"/>
              </w:rPr>
            </w:pPr>
            <w:r w:rsidRPr="001436E0">
              <w:rPr>
                <w:rFonts w:ascii="微軟正黑體" w:eastAsia="微軟正黑體" w:hAnsi="微軟正黑體"/>
                <w:kern w:val="0"/>
                <w:szCs w:val="24"/>
                <w:lang w:eastAsia="zh-HK"/>
              </w:rPr>
              <w:t>3.討論並設計下週的實作步驟。每組需帶一個鍋具到校，在只改變其中一個變因下，實作探討該變因對米飯的影響。(10分鐘)</w:t>
            </w:r>
          </w:p>
          <w:p w:rsidR="00924748" w:rsidRPr="001436E0" w:rsidRDefault="00924748" w:rsidP="00924748">
            <w:pPr>
              <w:snapToGrid w:val="0"/>
              <w:ind w:left="268" w:hanging="268"/>
              <w:rPr>
                <w:rFonts w:ascii="微軟正黑體" w:eastAsia="微軟正黑體" w:hAnsi="微軟正黑體"/>
                <w:kern w:val="0"/>
                <w:szCs w:val="24"/>
              </w:rPr>
            </w:pPr>
            <w:r w:rsidRPr="001436E0">
              <w:rPr>
                <w:rFonts w:ascii="微軟正黑體" w:eastAsia="微軟正黑體" w:hAnsi="微軟正黑體"/>
                <w:kern w:val="0"/>
                <w:szCs w:val="24"/>
              </w:rPr>
              <w:t>【探究活動】</w:t>
            </w:r>
          </w:p>
          <w:p w:rsidR="00924748" w:rsidRPr="001436E0" w:rsidRDefault="00924748" w:rsidP="00924748">
            <w:pPr>
              <w:widowControl/>
              <w:snapToGrid w:val="0"/>
              <w:ind w:left="32"/>
              <w:rPr>
                <w:rFonts w:ascii="微軟正黑體" w:eastAsia="微軟正黑體" w:hAnsi="微軟正黑體"/>
                <w:szCs w:val="24"/>
              </w:rPr>
            </w:pPr>
            <w:r w:rsidRPr="001436E0">
              <w:rPr>
                <w:rFonts w:ascii="微軟正黑體" w:eastAsia="微軟正黑體" w:hAnsi="微軟正黑體"/>
                <w:kern w:val="0"/>
                <w:szCs w:val="24"/>
                <w:lang w:eastAsia="zh-HK"/>
              </w:rPr>
              <w:t>1.閱讀說明書，認識兩種煮飯鍋具---大同電鍋、象印壓力IH炊飯電子鍋。提供背景知識</w:t>
            </w:r>
            <w:r w:rsidRPr="001436E0">
              <w:rPr>
                <w:rFonts w:ascii="微軟正黑體" w:eastAsia="微軟正黑體" w:hAnsi="微軟正黑體"/>
                <w:kern w:val="0"/>
                <w:szCs w:val="24"/>
              </w:rPr>
              <w:t>，</w:t>
            </w:r>
            <w:r w:rsidRPr="001436E0">
              <w:rPr>
                <w:rFonts w:ascii="微軟正黑體" w:eastAsia="微軟正黑體" w:hAnsi="微軟正黑體"/>
                <w:kern w:val="0"/>
                <w:szCs w:val="24"/>
                <w:lang w:eastAsia="zh-HK"/>
              </w:rPr>
              <w:t>以利後續探究米飯口感及成因。</w:t>
            </w:r>
          </w:p>
          <w:p w:rsidR="00924748" w:rsidRPr="001436E0" w:rsidRDefault="00924748" w:rsidP="00924748">
            <w:pPr>
              <w:widowControl/>
              <w:snapToGrid w:val="0"/>
              <w:ind w:left="200" w:hanging="200"/>
              <w:rPr>
                <w:rFonts w:ascii="微軟正黑體" w:eastAsia="微軟正黑體" w:hAnsi="微軟正黑體"/>
                <w:szCs w:val="24"/>
              </w:rPr>
            </w:pPr>
            <w:r w:rsidRPr="001436E0">
              <w:rPr>
                <w:rFonts w:ascii="微軟正黑體" w:eastAsia="微軟正黑體" w:hAnsi="微軟正黑體"/>
                <w:kern w:val="0"/>
                <w:szCs w:val="24"/>
              </w:rPr>
              <w:t>2</w:t>
            </w:r>
            <w:r w:rsidRPr="001436E0">
              <w:rPr>
                <w:rFonts w:ascii="微軟正黑體" w:eastAsia="微軟正黑體" w:hAnsi="微軟正黑體"/>
                <w:kern w:val="0"/>
                <w:szCs w:val="24"/>
                <w:lang w:eastAsia="zh-HK"/>
              </w:rPr>
              <w:t>.請同學擔任米飯品嚐大賽評審，討論訂定米飯的評分項目及標準。</w:t>
            </w:r>
          </w:p>
          <w:p w:rsidR="00924748" w:rsidRPr="001436E0" w:rsidRDefault="00924748" w:rsidP="00924748">
            <w:pPr>
              <w:widowControl/>
              <w:snapToGrid w:val="0"/>
              <w:ind w:left="100" w:hanging="100"/>
              <w:rPr>
                <w:rFonts w:ascii="微軟正黑體" w:eastAsia="微軟正黑體" w:hAnsi="微軟正黑體"/>
                <w:szCs w:val="24"/>
              </w:rPr>
            </w:pPr>
            <w:r w:rsidRPr="001436E0">
              <w:rPr>
                <w:rFonts w:ascii="微軟正黑體" w:eastAsia="微軟正黑體" w:hAnsi="微軟正黑體"/>
                <w:kern w:val="0"/>
                <w:szCs w:val="24"/>
              </w:rPr>
              <w:t>3</w:t>
            </w:r>
            <w:r w:rsidRPr="001436E0">
              <w:rPr>
                <w:rFonts w:ascii="微軟正黑體" w:eastAsia="微軟正黑體" w:hAnsi="微軟正黑體"/>
                <w:kern w:val="0"/>
                <w:szCs w:val="24"/>
                <w:lang w:eastAsia="zh-HK"/>
              </w:rPr>
              <w:t>.在黑板上呈現各組決議的評分項目及標準。</w:t>
            </w:r>
          </w:p>
          <w:p w:rsidR="00924748" w:rsidRPr="001436E0" w:rsidRDefault="00924748" w:rsidP="00924748">
            <w:pPr>
              <w:widowControl/>
              <w:snapToGrid w:val="0"/>
              <w:ind w:left="200" w:hanging="200"/>
              <w:rPr>
                <w:rFonts w:ascii="微軟正黑體" w:eastAsia="微軟正黑體" w:hAnsi="微軟正黑體"/>
                <w:szCs w:val="24"/>
              </w:rPr>
            </w:pPr>
            <w:r w:rsidRPr="001436E0">
              <w:rPr>
                <w:rFonts w:ascii="微軟正黑體" w:eastAsia="微軟正黑體" w:hAnsi="微軟正黑體"/>
                <w:kern w:val="0"/>
                <w:szCs w:val="24"/>
              </w:rPr>
              <w:t>4</w:t>
            </w:r>
            <w:r w:rsidRPr="001436E0">
              <w:rPr>
                <w:rFonts w:ascii="微軟正黑體" w:eastAsia="微軟正黑體" w:hAnsi="微軟正黑體"/>
                <w:kern w:val="0"/>
                <w:szCs w:val="24"/>
                <w:lang w:eastAsia="zh-HK"/>
              </w:rPr>
              <w:t>.教師已事先煮好兩鍋飯，學生領取煮好的兩種米飯觀察及品嚐，依評分項目做成紀錄、以小白板呈現，最後判斷兩盤米飯何種較極致美味?</w:t>
            </w:r>
          </w:p>
          <w:p w:rsidR="00924748" w:rsidRPr="001436E0" w:rsidRDefault="00924748" w:rsidP="00924748">
            <w:pPr>
              <w:autoSpaceDE w:val="0"/>
              <w:rPr>
                <w:rFonts w:ascii="微軟正黑體" w:eastAsia="微軟正黑體" w:hAnsi="微軟正黑體"/>
                <w:kern w:val="0"/>
                <w:szCs w:val="24"/>
              </w:rPr>
            </w:pP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szCs w:val="24"/>
              </w:rPr>
              <w:t>4節</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924748">
        <w:tc>
          <w:tcPr>
            <w:tcW w:w="1661" w:type="dxa"/>
            <w:vAlign w:val="center"/>
          </w:tcPr>
          <w:p w:rsidR="00924748" w:rsidRPr="001436E0" w:rsidRDefault="00924748" w:rsidP="00924748">
            <w:pPr>
              <w:autoSpaceDE w:val="0"/>
              <w:rPr>
                <w:rFonts w:ascii="微軟正黑體" w:eastAsia="微軟正黑體" w:hAnsi="微軟正黑體"/>
                <w:kern w:val="0"/>
                <w:szCs w:val="24"/>
              </w:rPr>
            </w:pPr>
            <w:r w:rsidRPr="001436E0">
              <w:rPr>
                <w:rFonts w:ascii="微軟正黑體" w:eastAsia="微軟正黑體" w:hAnsi="微軟正黑體" w:hint="eastAsia"/>
                <w:kern w:val="0"/>
                <w:szCs w:val="24"/>
              </w:rPr>
              <w:t>十、</w:t>
            </w:r>
            <w:r w:rsidRPr="001436E0">
              <w:rPr>
                <w:rFonts w:ascii="微軟正黑體" w:eastAsia="微軟正黑體" w:hAnsi="微軟正黑體"/>
                <w:kern w:val="0"/>
                <w:szCs w:val="24"/>
              </w:rPr>
              <w:t>成果發表</w:t>
            </w:r>
          </w:p>
        </w:tc>
        <w:tc>
          <w:tcPr>
            <w:tcW w:w="6656" w:type="dxa"/>
            <w:gridSpan w:val="8"/>
            <w:vAlign w:val="center"/>
          </w:tcPr>
          <w:p w:rsidR="00924748" w:rsidRPr="001436E0" w:rsidRDefault="00924748" w:rsidP="00924748">
            <w:pPr>
              <w:widowControl/>
              <w:snapToGrid w:val="0"/>
              <w:rPr>
                <w:rFonts w:ascii="微軟正黑體" w:eastAsia="微軟正黑體" w:hAnsi="微軟正黑體"/>
                <w:kern w:val="0"/>
                <w:szCs w:val="24"/>
              </w:rPr>
            </w:pPr>
            <w:r w:rsidRPr="001436E0">
              <w:rPr>
                <w:rFonts w:ascii="微軟正黑體" w:eastAsia="微軟正黑體" w:hAnsi="微軟正黑體"/>
                <w:kern w:val="0"/>
                <w:szCs w:val="24"/>
              </w:rPr>
              <w:t>各組分享探究與實作課程的過程與心路歷程。</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szCs w:val="24"/>
              </w:rPr>
              <w:t>2</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924748">
        <w:tc>
          <w:tcPr>
            <w:tcW w:w="1661" w:type="dxa"/>
            <w:vAlign w:val="center"/>
          </w:tcPr>
          <w:p w:rsidR="00924748" w:rsidRPr="001436E0" w:rsidRDefault="00924748" w:rsidP="00924748">
            <w:pPr>
              <w:autoSpaceDE w:val="0"/>
              <w:rPr>
                <w:rFonts w:ascii="微軟正黑體" w:eastAsia="微軟正黑體" w:hAnsi="微軟正黑體"/>
                <w:kern w:val="0"/>
                <w:szCs w:val="24"/>
              </w:rPr>
            </w:pPr>
            <w:r w:rsidRPr="001436E0">
              <w:rPr>
                <w:rFonts w:ascii="微軟正黑體" w:eastAsia="微軟正黑體" w:hAnsi="微軟正黑體"/>
                <w:kern w:val="0"/>
                <w:szCs w:val="24"/>
              </w:rPr>
              <w:t>一、何謂探究與實作？</w:t>
            </w:r>
          </w:p>
        </w:tc>
        <w:tc>
          <w:tcPr>
            <w:tcW w:w="6656" w:type="dxa"/>
            <w:gridSpan w:val="8"/>
            <w:vAlign w:val="center"/>
          </w:tcPr>
          <w:p w:rsidR="00924748" w:rsidRPr="001436E0" w:rsidRDefault="00924748" w:rsidP="00924748">
            <w:pPr>
              <w:autoSpaceDE w:val="0"/>
              <w:rPr>
                <w:rFonts w:ascii="微軟正黑體" w:eastAsia="微軟正黑體" w:hAnsi="微軟正黑體"/>
                <w:szCs w:val="24"/>
              </w:rPr>
            </w:pPr>
            <w:r w:rsidRPr="001436E0">
              <w:rPr>
                <w:rFonts w:ascii="微軟正黑體" w:eastAsia="微軟正黑體" w:hAnsi="微軟正黑體"/>
                <w:kern w:val="0"/>
                <w:szCs w:val="24"/>
              </w:rPr>
              <w:t>1.舉例說明探究的過程需包含(1)</w:t>
            </w:r>
            <w:r w:rsidRPr="001436E0">
              <w:rPr>
                <w:rFonts w:ascii="微軟正黑體" w:eastAsia="微軟正黑體" w:hAnsi="微軟正黑體"/>
                <w:szCs w:val="24"/>
              </w:rPr>
              <w:t>發現問題(2)規劃與研究</w:t>
            </w:r>
          </w:p>
          <w:p w:rsidR="00924748" w:rsidRPr="001436E0" w:rsidRDefault="00924748" w:rsidP="00924748">
            <w:pPr>
              <w:autoSpaceDE w:val="0"/>
              <w:rPr>
                <w:rFonts w:ascii="微軟正黑體" w:eastAsia="微軟正黑體" w:hAnsi="微軟正黑體"/>
                <w:szCs w:val="24"/>
              </w:rPr>
            </w:pPr>
            <w:r w:rsidRPr="001436E0">
              <w:rPr>
                <w:rFonts w:ascii="微軟正黑體" w:eastAsia="微軟正黑體" w:hAnsi="微軟正黑體"/>
                <w:szCs w:val="24"/>
              </w:rPr>
              <w:t>(3)論證與建模(4)表達與分享 四個過程。</w:t>
            </w:r>
          </w:p>
          <w:p w:rsidR="00924748" w:rsidRPr="001436E0" w:rsidRDefault="00924748" w:rsidP="00924748">
            <w:pPr>
              <w:autoSpaceDE w:val="0"/>
              <w:rPr>
                <w:rFonts w:ascii="微軟正黑體" w:eastAsia="微軟正黑體" w:hAnsi="微軟正黑體"/>
                <w:szCs w:val="24"/>
              </w:rPr>
            </w:pPr>
            <w:r w:rsidRPr="001436E0">
              <w:rPr>
                <w:rFonts w:ascii="微軟正黑體" w:eastAsia="微軟正黑體" w:hAnsi="微軟正黑體"/>
                <w:szCs w:val="24"/>
              </w:rPr>
              <w:lastRenderedPageBreak/>
              <w:t>2.分組討論並分享探究過程的例子。</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hint="eastAsia"/>
                <w:szCs w:val="24"/>
              </w:rPr>
              <w:lastRenderedPageBreak/>
              <w:t>4</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924748">
        <w:tc>
          <w:tcPr>
            <w:tcW w:w="1661" w:type="dxa"/>
            <w:vAlign w:val="center"/>
          </w:tcPr>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szCs w:val="24"/>
              </w:rPr>
              <w:lastRenderedPageBreak/>
              <w:t>二、由米蘭科維奇循環，探究目前地球氣候變遷，有利於發展成冰期（冷）還是間冰期（暖）？</w:t>
            </w:r>
          </w:p>
          <w:p w:rsidR="00924748" w:rsidRPr="001436E0" w:rsidRDefault="00924748" w:rsidP="00924748">
            <w:pPr>
              <w:autoSpaceDE w:val="0"/>
              <w:rPr>
                <w:rFonts w:ascii="微軟正黑體" w:eastAsia="微軟正黑體" w:hAnsi="微軟正黑體"/>
                <w:kern w:val="0"/>
                <w:szCs w:val="24"/>
              </w:rPr>
            </w:pPr>
          </w:p>
        </w:tc>
        <w:tc>
          <w:tcPr>
            <w:tcW w:w="6656" w:type="dxa"/>
            <w:gridSpan w:val="8"/>
          </w:tcPr>
          <w:p w:rsidR="00924748" w:rsidRPr="001436E0" w:rsidRDefault="00924748" w:rsidP="00924748">
            <w:pPr>
              <w:pStyle w:val="Web"/>
              <w:spacing w:before="0" w:after="0"/>
              <w:rPr>
                <w:rFonts w:ascii="微軟正黑體" w:eastAsia="微軟正黑體" w:hAnsi="微軟正黑體" w:cs="Times New Roman"/>
              </w:rPr>
            </w:pPr>
            <w:r w:rsidRPr="001436E0">
              <w:rPr>
                <w:rFonts w:ascii="微軟正黑體" w:eastAsia="微軟正黑體" w:hAnsi="微軟正黑體" w:cs="Times New Roman"/>
              </w:rPr>
              <w:t xml:space="preserve">1.氣候變遷是否存在週期性的變化？ </w:t>
            </w:r>
          </w:p>
          <w:p w:rsidR="00924748" w:rsidRPr="001436E0" w:rsidRDefault="00924748" w:rsidP="00924748">
            <w:pPr>
              <w:pStyle w:val="Web"/>
              <w:spacing w:before="0" w:after="0"/>
              <w:rPr>
                <w:rFonts w:ascii="微軟正黑體" w:eastAsia="微軟正黑體" w:hAnsi="微軟正黑體" w:cs="Times New Roman"/>
              </w:rPr>
            </w:pPr>
            <w:r w:rsidRPr="001436E0">
              <w:rPr>
                <w:rFonts w:ascii="微軟正黑體" w:eastAsia="微軟正黑體" w:hAnsi="微軟正黑體" w:cs="Times New Roman"/>
                <w:kern w:val="3"/>
              </w:rPr>
              <w:t xml:space="preserve">2.日地關係會影響氣候變遷嗎？ </w:t>
            </w:r>
          </w:p>
          <w:p w:rsidR="00924748" w:rsidRPr="001436E0" w:rsidRDefault="00924748" w:rsidP="00924748">
            <w:pPr>
              <w:pStyle w:val="Web"/>
              <w:spacing w:before="0" w:after="0"/>
              <w:rPr>
                <w:rFonts w:ascii="微軟正黑體" w:eastAsia="微軟正黑體" w:hAnsi="微軟正黑體" w:cs="Times New Roman"/>
              </w:rPr>
            </w:pPr>
            <w:r w:rsidRPr="001436E0">
              <w:rPr>
                <w:rFonts w:ascii="微軟正黑體" w:eastAsia="微軟正黑體" w:hAnsi="微軟正黑體" w:cs="Times New Roman"/>
                <w:kern w:val="3"/>
              </w:rPr>
              <w:t xml:space="preserve">3.從目前地球運行的趨勢，應利於發展成冰期還是間冰期？ </w:t>
            </w:r>
          </w:p>
          <w:p w:rsidR="00924748" w:rsidRPr="001436E0" w:rsidRDefault="00924748" w:rsidP="00924748">
            <w:pPr>
              <w:pStyle w:val="af4"/>
              <w:ind w:left="0"/>
              <w:jc w:val="both"/>
              <w:rPr>
                <w:rFonts w:ascii="微軟正黑體" w:eastAsia="微軟正黑體" w:hAnsi="微軟正黑體" w:cs="Times New Roman"/>
              </w:rPr>
            </w:pPr>
            <w:r w:rsidRPr="001436E0">
              <w:rPr>
                <w:rFonts w:ascii="微軟正黑體" w:eastAsia="微軟正黑體" w:hAnsi="微軟正黑體" w:cs="Times New Roman"/>
                <w:bCs/>
                <w:kern w:val="3"/>
              </w:rPr>
              <w:t>4.利於發展成冰期，日地之間的關係為何</w:t>
            </w:r>
            <w:r w:rsidRPr="001436E0">
              <w:rPr>
                <w:rFonts w:ascii="微軟正黑體" w:eastAsia="微軟正黑體" w:hAnsi="微軟正黑體" w:cs="Times New Roman"/>
                <w:kern w:val="3"/>
              </w:rPr>
              <w:t xml:space="preserve">？ </w:t>
            </w:r>
          </w:p>
          <w:p w:rsidR="00924748" w:rsidRPr="001436E0" w:rsidRDefault="00924748" w:rsidP="00924748">
            <w:pPr>
              <w:pStyle w:val="Web"/>
              <w:spacing w:before="0" w:after="0"/>
              <w:rPr>
                <w:rFonts w:ascii="微軟正黑體" w:eastAsia="微軟正黑體" w:hAnsi="微軟正黑體" w:cs="Times New Roman"/>
                <w:kern w:val="3"/>
              </w:rPr>
            </w:pPr>
            <w:r w:rsidRPr="001436E0">
              <w:rPr>
                <w:rFonts w:ascii="微軟正黑體" w:eastAsia="微軟正黑體" w:hAnsi="微軟正黑體" w:cs="Times New Roman"/>
                <w:kern w:val="3"/>
              </w:rPr>
              <w:t>5.擬定研究方法，推論自然因素與人為因素哪個才是目前地球暖化的關鍵因素。</w:t>
            </w:r>
          </w:p>
          <w:p w:rsidR="00924748" w:rsidRPr="001436E0" w:rsidRDefault="00924748" w:rsidP="00924748">
            <w:pPr>
              <w:pStyle w:val="af4"/>
              <w:ind w:left="0"/>
              <w:rPr>
                <w:rFonts w:ascii="微軟正黑體" w:eastAsia="微軟正黑體" w:hAnsi="微軟正黑體" w:cs="Times New Roman"/>
              </w:rPr>
            </w:pPr>
            <w:r w:rsidRPr="001436E0">
              <w:rPr>
                <w:rFonts w:ascii="微軟正黑體" w:eastAsia="微軟正黑體" w:hAnsi="微軟正黑體" w:cs="Times New Roman"/>
                <w:bCs/>
                <w:kern w:val="3"/>
              </w:rPr>
              <w:t xml:space="preserve">6.從18世紀工業革命至今，地球暖化速度是否比工業革命之前還快？ </w:t>
            </w:r>
          </w:p>
          <w:p w:rsidR="00924748" w:rsidRPr="001436E0" w:rsidRDefault="00924748" w:rsidP="00924748">
            <w:pPr>
              <w:pStyle w:val="Web"/>
              <w:spacing w:before="0" w:after="0"/>
              <w:rPr>
                <w:rFonts w:ascii="微軟正黑體" w:eastAsia="微軟正黑體" w:hAnsi="微軟正黑體" w:cs="Times New Roman"/>
              </w:rPr>
            </w:pPr>
            <w:r w:rsidRPr="001436E0">
              <w:rPr>
                <w:rFonts w:ascii="微軟正黑體" w:eastAsia="微軟正黑體" w:hAnsi="微軟正黑體" w:cs="Times New Roman"/>
                <w:kern w:val="3"/>
              </w:rPr>
              <w:t>7.人類如何避免成為地球暖化的主要影響者？</w:t>
            </w:r>
          </w:p>
          <w:p w:rsidR="00924748" w:rsidRPr="001436E0" w:rsidRDefault="00924748" w:rsidP="00924748">
            <w:pPr>
              <w:pStyle w:val="Web"/>
              <w:spacing w:before="0" w:after="0"/>
              <w:rPr>
                <w:rFonts w:ascii="微軟正黑體" w:eastAsia="微軟正黑體" w:hAnsi="微軟正黑體" w:cs="Times New Roman"/>
              </w:rPr>
            </w:pPr>
            <w:r w:rsidRPr="001436E0">
              <w:rPr>
                <w:rFonts w:ascii="微軟正黑體" w:eastAsia="微軟正黑體" w:hAnsi="微軟正黑體" w:cs="Times New Roman"/>
                <w:bCs/>
                <w:kern w:val="3"/>
              </w:rPr>
              <w:t>8.分組報告，分享心得並檢討。</w:t>
            </w:r>
          </w:p>
          <w:p w:rsidR="00924748" w:rsidRPr="001436E0" w:rsidRDefault="00924748" w:rsidP="00924748">
            <w:pPr>
              <w:pStyle w:val="Web"/>
              <w:spacing w:before="0" w:after="0"/>
              <w:rPr>
                <w:rFonts w:ascii="微軟正黑體" w:eastAsia="微軟正黑體" w:hAnsi="微軟正黑體" w:cs="Times New Roman"/>
                <w:kern w:val="3"/>
              </w:rPr>
            </w:pPr>
            <w:r w:rsidRPr="001436E0">
              <w:rPr>
                <w:rFonts w:ascii="微軟正黑體" w:eastAsia="微軟正黑體" w:hAnsi="微軟正黑體" w:cs="Times New Roman"/>
                <w:kern w:val="3"/>
              </w:rPr>
              <w:t xml:space="preserve">9.傾聽他人的報告 ，能提出具體的意見或建議。 </w:t>
            </w:r>
          </w:p>
          <w:p w:rsidR="00924748" w:rsidRPr="001436E0" w:rsidRDefault="00924748" w:rsidP="00924748">
            <w:pPr>
              <w:pStyle w:val="Web"/>
              <w:spacing w:before="0" w:after="0"/>
              <w:rPr>
                <w:rFonts w:ascii="微軟正黑體" w:eastAsia="微軟正黑體" w:hAnsi="微軟正黑體" w:cs="Times New Roman"/>
              </w:rPr>
            </w:pPr>
            <w:r w:rsidRPr="001436E0">
              <w:rPr>
                <w:rFonts w:ascii="微軟正黑體" w:eastAsia="微軟正黑體" w:hAnsi="微軟正黑體" w:cs="Times New Roman"/>
                <w:kern w:val="3"/>
              </w:rPr>
              <w:t xml:space="preserve">10.評估該組探究的結果是否合乎邏輯推論，並有再現性。 </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hint="eastAsia"/>
                <w:szCs w:val="24"/>
              </w:rPr>
              <w:t>4</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924748">
        <w:tc>
          <w:tcPr>
            <w:tcW w:w="1661" w:type="dxa"/>
            <w:vAlign w:val="center"/>
          </w:tcPr>
          <w:p w:rsidR="00924748" w:rsidRPr="001436E0" w:rsidRDefault="00924748" w:rsidP="00924748">
            <w:pPr>
              <w:autoSpaceDE w:val="0"/>
              <w:rPr>
                <w:rFonts w:ascii="微軟正黑體" w:eastAsia="微軟正黑體" w:hAnsi="微軟正黑體"/>
                <w:szCs w:val="24"/>
              </w:rPr>
            </w:pPr>
            <w:r w:rsidRPr="001436E0">
              <w:rPr>
                <w:rFonts w:ascii="微軟正黑體" w:eastAsia="微軟正黑體" w:hAnsi="微軟正黑體"/>
                <w:szCs w:val="24"/>
              </w:rPr>
              <w:t>三、探究地球暖化的原因？</w:t>
            </w:r>
          </w:p>
        </w:tc>
        <w:tc>
          <w:tcPr>
            <w:tcW w:w="6656" w:type="dxa"/>
            <w:gridSpan w:val="8"/>
            <w:vAlign w:val="center"/>
          </w:tcPr>
          <w:p w:rsidR="00924748" w:rsidRPr="001436E0" w:rsidRDefault="00924748" w:rsidP="00924748">
            <w:pPr>
              <w:pStyle w:val="af4"/>
              <w:widowControl w:val="0"/>
              <w:numPr>
                <w:ilvl w:val="0"/>
                <w:numId w:val="23"/>
              </w:numPr>
              <w:suppressAutoHyphens w:val="0"/>
              <w:autoSpaceDE w:val="0"/>
              <w:textAlignment w:val="auto"/>
              <w:rPr>
                <w:rFonts w:ascii="微軟正黑體" w:eastAsia="微軟正黑體" w:hAnsi="微軟正黑體" w:cs="Times New Roman"/>
              </w:rPr>
            </w:pPr>
            <w:r w:rsidRPr="001436E0">
              <w:rPr>
                <w:rFonts w:ascii="微軟正黑體" w:eastAsia="微軟正黑體" w:hAnsi="微軟正黑體" w:cs="Times New Roman"/>
              </w:rPr>
              <w:t>地球暖化對地球有什麼影響？</w:t>
            </w:r>
            <w:r w:rsidRPr="001436E0">
              <w:rPr>
                <w:rFonts w:ascii="微軟正黑體" w:eastAsia="微軟正黑體" w:hAnsi="微軟正黑體" w:cs="Times New Roman"/>
                <w:kern w:val="3"/>
              </w:rPr>
              <w:t>是誰改變了地球的溫度？提出你認為地球暖化的原因？</w:t>
            </w:r>
          </w:p>
          <w:p w:rsidR="00924748" w:rsidRPr="001436E0" w:rsidRDefault="00924748" w:rsidP="00924748">
            <w:pPr>
              <w:pStyle w:val="Web"/>
              <w:numPr>
                <w:ilvl w:val="0"/>
                <w:numId w:val="23"/>
              </w:numPr>
              <w:suppressAutoHyphens w:val="0"/>
              <w:spacing w:before="0" w:after="0"/>
              <w:textAlignment w:val="auto"/>
              <w:rPr>
                <w:rFonts w:ascii="微軟正黑體" w:eastAsia="微軟正黑體" w:hAnsi="微軟正黑體" w:cs="Times New Roman"/>
              </w:rPr>
            </w:pPr>
            <w:r w:rsidRPr="001436E0">
              <w:rPr>
                <w:rFonts w:ascii="微軟正黑體" w:eastAsia="微軟正黑體" w:hAnsi="微軟正黑體" w:cs="Times New Roman"/>
                <w:bCs/>
                <w:kern w:val="3"/>
              </w:rPr>
              <w:t>哪些自然力量會改變地球溫度？或</w:t>
            </w:r>
            <w:r w:rsidRPr="001436E0">
              <w:rPr>
                <w:rFonts w:ascii="微軟正黑體" w:eastAsia="微軟正黑體" w:hAnsi="微軟正黑體" w:cs="Times New Roman"/>
                <w:kern w:val="3"/>
              </w:rPr>
              <w:t>人類做了什麼改變地球的溫度？如何擬定研究計畫證明哪個因素才是關鍵因素。</w:t>
            </w:r>
          </w:p>
          <w:p w:rsidR="00924748" w:rsidRPr="001436E0" w:rsidRDefault="00924748" w:rsidP="00924748">
            <w:pPr>
              <w:pStyle w:val="af4"/>
              <w:widowControl w:val="0"/>
              <w:numPr>
                <w:ilvl w:val="0"/>
                <w:numId w:val="23"/>
              </w:numPr>
              <w:suppressAutoHyphens w:val="0"/>
              <w:autoSpaceDE w:val="0"/>
              <w:textAlignment w:val="auto"/>
              <w:rPr>
                <w:rFonts w:ascii="微軟正黑體" w:eastAsia="微軟正黑體" w:hAnsi="微軟正黑體" w:cs="Times New Roman"/>
              </w:rPr>
            </w:pPr>
            <w:r w:rsidRPr="001436E0">
              <w:rPr>
                <w:rFonts w:ascii="微軟正黑體" w:eastAsia="微軟正黑體" w:hAnsi="微軟正黑體" w:cs="Times New Roman"/>
                <w:bCs/>
                <w:kern w:val="3"/>
              </w:rPr>
              <w:t>工業革命至今地球暖化速度是否比歷史經驗快？</w:t>
            </w:r>
            <w:r w:rsidRPr="001436E0">
              <w:rPr>
                <w:rFonts w:ascii="微軟正黑體" w:eastAsia="微軟正黑體" w:hAnsi="微軟正黑體" w:cs="Times New Roman"/>
                <w:kern w:val="3"/>
              </w:rPr>
              <w:t>人類如何不成為地球暖化的推手？</w:t>
            </w:r>
          </w:p>
          <w:p w:rsidR="00924748" w:rsidRPr="001436E0" w:rsidRDefault="00924748" w:rsidP="00924748">
            <w:pPr>
              <w:pStyle w:val="Web"/>
              <w:numPr>
                <w:ilvl w:val="0"/>
                <w:numId w:val="23"/>
              </w:numPr>
              <w:suppressAutoHyphens w:val="0"/>
              <w:spacing w:before="0" w:after="0"/>
              <w:textAlignment w:val="auto"/>
              <w:rPr>
                <w:rFonts w:ascii="微軟正黑體" w:eastAsia="微軟正黑體" w:hAnsi="微軟正黑體" w:cs="Times New Roman"/>
              </w:rPr>
            </w:pPr>
            <w:r w:rsidRPr="001436E0">
              <w:rPr>
                <w:rFonts w:ascii="微軟正黑體" w:eastAsia="微軟正黑體" w:hAnsi="微軟正黑體" w:cs="Times New Roman"/>
                <w:bCs/>
                <w:kern w:val="3"/>
              </w:rPr>
              <w:t>分組報告分享成果並檢討。</w:t>
            </w:r>
            <w:r w:rsidRPr="001436E0">
              <w:rPr>
                <w:rFonts w:ascii="微軟正黑體" w:eastAsia="微軟正黑體" w:hAnsi="微軟正黑體" w:cs="Times New Roman"/>
                <w:kern w:val="3"/>
              </w:rPr>
              <w:t>傾聽他人的報告 ，能提出具體的意見</w:t>
            </w:r>
          </w:p>
          <w:p w:rsidR="00924748" w:rsidRPr="001436E0" w:rsidRDefault="00924748" w:rsidP="00924748">
            <w:pPr>
              <w:pStyle w:val="af4"/>
              <w:autoSpaceDE w:val="0"/>
              <w:ind w:left="360"/>
              <w:rPr>
                <w:rFonts w:ascii="微軟正黑體" w:eastAsia="微軟正黑體" w:hAnsi="微軟正黑體" w:cs="Times New Roman"/>
              </w:rPr>
            </w:pPr>
            <w:r w:rsidRPr="001436E0">
              <w:rPr>
                <w:rFonts w:ascii="微軟正黑體" w:eastAsia="微軟正黑體" w:hAnsi="微軟正黑體" w:cs="Times New Roman"/>
                <w:kern w:val="3"/>
              </w:rPr>
              <w:t>或建議。</w:t>
            </w:r>
            <w:r w:rsidRPr="001436E0">
              <w:rPr>
                <w:rFonts w:ascii="微軟正黑體" w:eastAsia="微軟正黑體" w:hAnsi="微軟正黑體" w:cs="Times New Roman"/>
              </w:rPr>
              <w:t>評估自己探究的結果是否合乎邏輯推論，並有再現性。</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hint="eastAsia"/>
                <w:szCs w:val="24"/>
              </w:rPr>
              <w:t>4</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924748">
        <w:tc>
          <w:tcPr>
            <w:tcW w:w="1661" w:type="dxa"/>
            <w:vAlign w:val="center"/>
          </w:tcPr>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kern w:val="0"/>
                <w:szCs w:val="24"/>
              </w:rPr>
              <w:t>四、校園植物與氣候變遷</w:t>
            </w:r>
          </w:p>
        </w:tc>
        <w:tc>
          <w:tcPr>
            <w:tcW w:w="6656" w:type="dxa"/>
            <w:gridSpan w:val="8"/>
            <w:vAlign w:val="center"/>
          </w:tcPr>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kern w:val="0"/>
                <w:szCs w:val="24"/>
              </w:rPr>
              <w:t>1.</w:t>
            </w:r>
            <w:r w:rsidRPr="001436E0">
              <w:rPr>
                <w:rFonts w:ascii="微軟正黑體" w:eastAsia="微軟正黑體" w:hAnsi="微軟正黑體"/>
                <w:szCs w:val="24"/>
                <w:lang w:eastAsia="zh-HK"/>
              </w:rPr>
              <w:t xml:space="preserve"> </w:t>
            </w:r>
            <w:r w:rsidRPr="001436E0">
              <w:rPr>
                <w:rFonts w:ascii="微軟正黑體" w:eastAsia="微軟正黑體" w:hAnsi="微軟正黑體"/>
                <w:kern w:val="0"/>
                <w:szCs w:val="24"/>
              </w:rPr>
              <w:t>小組討論（搜集資料／個人→討論／小組→小白板分享／全班）</w:t>
            </w:r>
          </w:p>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kern w:val="0"/>
                <w:szCs w:val="24"/>
              </w:rPr>
              <w:t xml:space="preserve">　(1)氣候變遷對台灣環境的衝擊</w:t>
            </w:r>
            <w:r w:rsidRPr="001436E0">
              <w:rPr>
                <w:rFonts w:ascii="微軟正黑體" w:eastAsia="微軟正黑體" w:hAnsi="微軟正黑體"/>
                <w:b/>
                <w:bCs/>
                <w:color w:val="555555"/>
                <w:kern w:val="0"/>
                <w:szCs w:val="24"/>
              </w:rPr>
              <w:t xml:space="preserve"> 。</w:t>
            </w:r>
          </w:p>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kern w:val="0"/>
                <w:szCs w:val="24"/>
              </w:rPr>
              <w:t xml:space="preserve">　(2)行道樹對都市氣候變遷調適的影響。</w:t>
            </w:r>
          </w:p>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kern w:val="0"/>
                <w:szCs w:val="24"/>
              </w:rPr>
              <w:t xml:space="preserve">　(3)樹木生長與都市樹木和我們的關係。</w:t>
            </w:r>
          </w:p>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kern w:val="0"/>
                <w:szCs w:val="24"/>
              </w:rPr>
              <w:t xml:space="preserve">　(4) 認識校園植物</w:t>
            </w:r>
            <w:r w:rsidRPr="001436E0">
              <w:rPr>
                <w:rFonts w:ascii="微軟正黑體" w:eastAsia="微軟正黑體" w:hAnsi="微軟正黑體"/>
                <w:kern w:val="0"/>
                <w:szCs w:val="24"/>
                <w:lang w:eastAsia="zh-HK"/>
              </w:rPr>
              <w:t>、</w:t>
            </w:r>
            <w:r w:rsidRPr="001436E0">
              <w:rPr>
                <w:rFonts w:ascii="微軟正黑體" w:eastAsia="微軟正黑體" w:hAnsi="微軟正黑體"/>
                <w:kern w:val="0"/>
                <w:szCs w:val="24"/>
              </w:rPr>
              <w:t>討論調查對象。</w:t>
            </w:r>
          </w:p>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szCs w:val="24"/>
              </w:rPr>
              <w:t xml:space="preserve">2. </w:t>
            </w:r>
            <w:r w:rsidRPr="001436E0">
              <w:rPr>
                <w:rFonts w:ascii="微軟正黑體" w:eastAsia="微軟正黑體" w:hAnsi="微軟正黑體"/>
                <w:bCs/>
                <w:kern w:val="0"/>
                <w:szCs w:val="24"/>
              </w:rPr>
              <w:t>樹木調查工具與方法介紹 ＆ 分組實作</w:t>
            </w:r>
          </w:p>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bCs/>
                <w:kern w:val="0"/>
                <w:szCs w:val="24"/>
              </w:rPr>
              <w:t xml:space="preserve">  </w:t>
            </w:r>
            <w:r w:rsidRPr="001436E0">
              <w:rPr>
                <w:rFonts w:ascii="微軟正黑體" w:eastAsia="微軟正黑體" w:hAnsi="微軟正黑體"/>
                <w:kern w:val="0"/>
                <w:szCs w:val="24"/>
              </w:rPr>
              <w:t>(1)</w:t>
            </w:r>
            <w:r w:rsidRPr="001436E0">
              <w:rPr>
                <w:rFonts w:ascii="微軟正黑體" w:eastAsia="微軟正黑體" w:hAnsi="微軟正黑體"/>
                <w:bCs/>
                <w:kern w:val="0"/>
                <w:szCs w:val="24"/>
              </w:rPr>
              <w:t xml:space="preserve"> </w:t>
            </w:r>
            <w:r w:rsidRPr="001436E0">
              <w:rPr>
                <w:rFonts w:ascii="微軟正黑體" w:eastAsia="微軟正黑體" w:hAnsi="微軟正黑體"/>
                <w:kern w:val="0"/>
                <w:szCs w:val="24"/>
              </w:rPr>
              <w:t>確認調查對象</w:t>
            </w:r>
            <w:r w:rsidRPr="001436E0">
              <w:rPr>
                <w:rFonts w:ascii="微軟正黑體" w:eastAsia="微軟正黑體" w:hAnsi="微軟正黑體"/>
                <w:bCs/>
                <w:kern w:val="0"/>
                <w:szCs w:val="24"/>
              </w:rPr>
              <w:t> 。</w:t>
            </w:r>
          </w:p>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bCs/>
                <w:kern w:val="0"/>
                <w:szCs w:val="24"/>
              </w:rPr>
              <w:t xml:space="preserve">　</w:t>
            </w:r>
            <w:r w:rsidRPr="001436E0">
              <w:rPr>
                <w:rFonts w:ascii="微軟正黑體" w:eastAsia="微軟正黑體" w:hAnsi="微軟正黑體"/>
                <w:kern w:val="0"/>
                <w:szCs w:val="24"/>
              </w:rPr>
              <w:t>(2) 練習</w:t>
            </w:r>
            <w:r w:rsidRPr="001436E0">
              <w:rPr>
                <w:rFonts w:ascii="微軟正黑體" w:eastAsia="微軟正黑體" w:hAnsi="微軟正黑體"/>
                <w:bCs/>
                <w:kern w:val="0"/>
                <w:szCs w:val="24"/>
              </w:rPr>
              <w:t xml:space="preserve">測量樹高 </w:t>
            </w:r>
            <w:r w:rsidRPr="001436E0">
              <w:rPr>
                <w:rFonts w:ascii="微軟正黑體" w:eastAsia="微軟正黑體" w:hAnsi="微軟正黑體"/>
                <w:kern w:val="0"/>
                <w:szCs w:val="24"/>
              </w:rPr>
              <w:t>、</w:t>
            </w:r>
            <w:r w:rsidRPr="001436E0">
              <w:rPr>
                <w:rFonts w:ascii="微軟正黑體" w:eastAsia="微軟正黑體" w:hAnsi="微軟正黑體"/>
                <w:bCs/>
                <w:kern w:val="0"/>
                <w:szCs w:val="24"/>
              </w:rPr>
              <w:t xml:space="preserve"> 胸高直徑....。</w:t>
            </w:r>
          </w:p>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szCs w:val="24"/>
              </w:rPr>
              <w:t xml:space="preserve">3. </w:t>
            </w:r>
            <w:r w:rsidRPr="001436E0">
              <w:rPr>
                <w:rFonts w:ascii="微軟正黑體" w:eastAsia="微軟正黑體" w:hAnsi="微軟正黑體"/>
                <w:kern w:val="0"/>
                <w:szCs w:val="24"/>
              </w:rPr>
              <w:t>樹木調查測量</w:t>
            </w:r>
            <w:r w:rsidRPr="001436E0">
              <w:rPr>
                <w:rFonts w:ascii="微軟正黑體" w:eastAsia="微軟正黑體" w:hAnsi="微軟正黑體"/>
                <w:b/>
                <w:bCs/>
                <w:color w:val="555555"/>
                <w:kern w:val="0"/>
                <w:szCs w:val="24"/>
              </w:rPr>
              <w:t>：</w:t>
            </w:r>
            <w:r w:rsidRPr="001436E0">
              <w:rPr>
                <w:rFonts w:ascii="微軟正黑體" w:eastAsia="微軟正黑體" w:hAnsi="微軟正黑體"/>
                <w:kern w:val="0"/>
                <w:szCs w:val="24"/>
              </w:rPr>
              <w:t>校園小旅行~測量並記錄。</w:t>
            </w:r>
          </w:p>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szCs w:val="24"/>
                <w:lang w:eastAsia="zh-HK"/>
              </w:rPr>
              <w:t>4. 口頭報告—心得分享。</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hint="eastAsia"/>
                <w:szCs w:val="24"/>
              </w:rPr>
              <w:t>4</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924748">
        <w:tc>
          <w:tcPr>
            <w:tcW w:w="1661" w:type="dxa"/>
            <w:vAlign w:val="center"/>
          </w:tcPr>
          <w:p w:rsidR="00924748" w:rsidRPr="001436E0" w:rsidRDefault="00924748" w:rsidP="00924748">
            <w:pPr>
              <w:autoSpaceDE w:val="0"/>
              <w:rPr>
                <w:rFonts w:ascii="微軟正黑體" w:eastAsia="微軟正黑體" w:hAnsi="微軟正黑體"/>
                <w:szCs w:val="24"/>
              </w:rPr>
            </w:pPr>
            <w:r w:rsidRPr="001436E0">
              <w:rPr>
                <w:rFonts w:ascii="微軟正黑體" w:eastAsia="微軟正黑體" w:hAnsi="微軟正黑體"/>
                <w:szCs w:val="24"/>
              </w:rPr>
              <w:lastRenderedPageBreak/>
              <w:t>五、臺東女中太陽能板探究實作</w:t>
            </w:r>
          </w:p>
        </w:tc>
        <w:tc>
          <w:tcPr>
            <w:tcW w:w="6656" w:type="dxa"/>
            <w:gridSpan w:val="8"/>
            <w:vAlign w:val="center"/>
          </w:tcPr>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szCs w:val="24"/>
              </w:rPr>
              <w:t>1. 觀察太陽能板方向與地面夾角有什麼特色?</w:t>
            </w:r>
          </w:p>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szCs w:val="24"/>
              </w:rPr>
              <w:t>2. 參考交流配電箱日照表與溫度表，記錄實際發電度數。</w:t>
            </w:r>
          </w:p>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szCs w:val="24"/>
              </w:rPr>
              <w:t>3. 請思考為何需要這種坐向及角度。</w:t>
            </w:r>
          </w:p>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szCs w:val="24"/>
              </w:rPr>
              <w:t xml:space="preserve">4. </w:t>
            </w:r>
            <w:r w:rsidRPr="001436E0">
              <w:rPr>
                <w:rFonts w:ascii="微軟正黑體" w:eastAsia="微軟正黑體" w:hAnsi="微軟正黑體" w:hint="eastAsia"/>
                <w:szCs w:val="24"/>
              </w:rPr>
              <w:t>太</w:t>
            </w:r>
            <w:r w:rsidRPr="001436E0">
              <w:rPr>
                <w:rFonts w:ascii="微軟正黑體" w:eastAsia="微軟正黑體" w:hAnsi="微軟正黑體"/>
                <w:szCs w:val="24"/>
              </w:rPr>
              <w:t>陽能電池的綠能與環境汙染。</w:t>
            </w:r>
          </w:p>
          <w:p w:rsidR="00924748" w:rsidRPr="001436E0" w:rsidRDefault="00924748" w:rsidP="00924748">
            <w:pPr>
              <w:snapToGrid w:val="0"/>
              <w:rPr>
                <w:rFonts w:ascii="微軟正黑體" w:eastAsia="微軟正黑體" w:hAnsi="微軟正黑體"/>
                <w:szCs w:val="24"/>
              </w:rPr>
            </w:pPr>
            <w:r w:rsidRPr="001436E0">
              <w:rPr>
                <w:rFonts w:ascii="微軟正黑體" w:eastAsia="微軟正黑體" w:hAnsi="微軟正黑體"/>
                <w:szCs w:val="24"/>
              </w:rPr>
              <w:t>5. 完成學習單分組發表。</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hint="eastAsia"/>
                <w:szCs w:val="24"/>
              </w:rPr>
              <w:t>4</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924748">
        <w:tc>
          <w:tcPr>
            <w:tcW w:w="1661" w:type="dxa"/>
            <w:vAlign w:val="center"/>
          </w:tcPr>
          <w:p w:rsidR="00924748" w:rsidRPr="001436E0" w:rsidRDefault="00924748" w:rsidP="00924748">
            <w:pPr>
              <w:autoSpaceDE w:val="0"/>
              <w:rPr>
                <w:rFonts w:ascii="微軟正黑體" w:eastAsia="微軟正黑體" w:hAnsi="微軟正黑體"/>
                <w:szCs w:val="24"/>
              </w:rPr>
            </w:pPr>
            <w:r w:rsidRPr="001436E0">
              <w:rPr>
                <w:rFonts w:ascii="微軟正黑體" w:eastAsia="微軟正黑體" w:hAnsi="微軟正黑體"/>
                <w:szCs w:val="24"/>
              </w:rPr>
              <w:t>六、生質能源—酒精</w:t>
            </w:r>
          </w:p>
        </w:tc>
        <w:tc>
          <w:tcPr>
            <w:tcW w:w="6656" w:type="dxa"/>
            <w:gridSpan w:val="8"/>
            <w:vAlign w:val="center"/>
          </w:tcPr>
          <w:p w:rsidR="00924748" w:rsidRPr="001436E0" w:rsidRDefault="00924748" w:rsidP="00924748">
            <w:pPr>
              <w:snapToGrid w:val="0"/>
              <w:ind w:left="322" w:hanging="322"/>
              <w:rPr>
                <w:rFonts w:ascii="微軟正黑體" w:eastAsia="微軟正黑體" w:hAnsi="微軟正黑體"/>
                <w:szCs w:val="24"/>
              </w:rPr>
            </w:pPr>
            <w:r w:rsidRPr="001436E0">
              <w:rPr>
                <w:rFonts w:ascii="微軟正黑體" w:eastAsia="微軟正黑體" w:hAnsi="微軟正黑體"/>
                <w:szCs w:val="24"/>
              </w:rPr>
              <w:t>1. 蒐集或觀察臺灣目前使用的主要能源，譬如火力(石油、煤、天然氣)、核能、水力、太陽能發電等。</w:t>
            </w:r>
          </w:p>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szCs w:val="24"/>
              </w:rPr>
              <w:t>2. 從圖書、文獻資料、網路與媒體檢索「生質能源」的定義與相關資訊。</w:t>
            </w:r>
            <w:r w:rsidRPr="001436E0">
              <w:rPr>
                <w:rFonts w:ascii="微軟正黑體" w:eastAsia="微軟正黑體" w:hAnsi="微軟正黑體"/>
                <w:bCs/>
                <w:szCs w:val="24"/>
              </w:rPr>
              <w:t xml:space="preserve">3. </w:t>
            </w:r>
            <w:r w:rsidRPr="001436E0">
              <w:rPr>
                <w:rFonts w:ascii="微軟正黑體" w:eastAsia="微軟正黑體" w:hAnsi="微軟正黑體"/>
                <w:szCs w:val="24"/>
              </w:rPr>
              <w:t>如何獲得穩定供應的生質能源？</w:t>
            </w:r>
          </w:p>
          <w:p w:rsidR="00924748" w:rsidRPr="001436E0" w:rsidRDefault="00924748" w:rsidP="00924748">
            <w:pPr>
              <w:ind w:left="252" w:hanging="252"/>
              <w:jc w:val="both"/>
              <w:rPr>
                <w:rFonts w:ascii="微軟正黑體" w:eastAsia="微軟正黑體" w:hAnsi="微軟正黑體"/>
                <w:szCs w:val="24"/>
              </w:rPr>
            </w:pPr>
            <w:r w:rsidRPr="001436E0">
              <w:rPr>
                <w:rFonts w:ascii="微軟正黑體" w:eastAsia="微軟正黑體" w:hAnsi="微軟正黑體"/>
                <w:bCs/>
                <w:szCs w:val="24"/>
              </w:rPr>
              <w:t xml:space="preserve">4. </w:t>
            </w:r>
            <w:r w:rsidRPr="001436E0">
              <w:rPr>
                <w:rFonts w:ascii="微軟正黑體" w:eastAsia="微軟正黑體" w:hAnsi="微軟正黑體"/>
                <w:szCs w:val="24"/>
              </w:rPr>
              <w:t>檢索適合製造生質酒精的生質原料種類並做選擇。</w:t>
            </w:r>
          </w:p>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szCs w:val="24"/>
              </w:rPr>
              <w:t>5. 利用前處理、蒸餾法或轉酯反應、催化反應等、進行製造生質酒精的實</w:t>
            </w:r>
          </w:p>
          <w:p w:rsidR="00924748" w:rsidRPr="001436E0" w:rsidRDefault="00924748" w:rsidP="00924748">
            <w:pPr>
              <w:ind w:firstLine="360"/>
              <w:rPr>
                <w:rFonts w:ascii="微軟正黑體" w:eastAsia="微軟正黑體" w:hAnsi="微軟正黑體"/>
                <w:szCs w:val="24"/>
              </w:rPr>
            </w:pPr>
            <w:r w:rsidRPr="001436E0">
              <w:rPr>
                <w:rFonts w:ascii="微軟正黑體" w:eastAsia="微軟正黑體" w:hAnsi="微軟正黑體"/>
                <w:szCs w:val="24"/>
              </w:rPr>
              <w:t>驗(譬如蔗糖發酵產生酒精)。</w:t>
            </w:r>
          </w:p>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bCs/>
                <w:szCs w:val="24"/>
              </w:rPr>
              <w:t>6.</w:t>
            </w:r>
            <w:r w:rsidRPr="001436E0">
              <w:rPr>
                <w:rFonts w:ascii="微軟正黑體" w:eastAsia="微軟正黑體" w:hAnsi="微軟正黑體"/>
                <w:szCs w:val="24"/>
              </w:rPr>
              <w:t xml:space="preserve"> 分析產生的酒精燃料。</w:t>
            </w:r>
          </w:p>
          <w:p w:rsidR="00924748" w:rsidRPr="001436E0" w:rsidRDefault="00924748" w:rsidP="00924748">
            <w:pPr>
              <w:snapToGrid w:val="0"/>
              <w:ind w:left="322" w:hanging="322"/>
              <w:rPr>
                <w:rFonts w:ascii="微軟正黑體" w:eastAsia="微軟正黑體" w:hAnsi="微軟正黑體"/>
                <w:szCs w:val="24"/>
              </w:rPr>
            </w:pPr>
            <w:r w:rsidRPr="001436E0">
              <w:rPr>
                <w:rFonts w:ascii="微軟正黑體" w:eastAsia="微軟正黑體" w:hAnsi="微軟正黑體"/>
                <w:bCs/>
                <w:szCs w:val="24"/>
              </w:rPr>
              <w:t>7.</w:t>
            </w:r>
            <w:r w:rsidRPr="001436E0">
              <w:rPr>
                <w:rFonts w:ascii="微軟正黑體" w:eastAsia="微軟正黑體" w:hAnsi="微軟正黑體"/>
                <w:szCs w:val="24"/>
              </w:rPr>
              <w:t xml:space="preserve"> 由實驗的資料整理出規則，提出結果。</w:t>
            </w:r>
          </w:p>
          <w:p w:rsidR="00924748" w:rsidRPr="001436E0" w:rsidRDefault="00924748" w:rsidP="00924748">
            <w:pPr>
              <w:snapToGrid w:val="0"/>
              <w:ind w:left="322" w:hanging="322"/>
              <w:rPr>
                <w:rFonts w:ascii="微軟正黑體" w:eastAsia="微軟正黑體" w:hAnsi="微軟正黑體"/>
                <w:szCs w:val="24"/>
              </w:rPr>
            </w:pPr>
            <w:r w:rsidRPr="001436E0">
              <w:rPr>
                <w:rFonts w:ascii="微軟正黑體" w:eastAsia="微軟正黑體" w:hAnsi="微軟正黑體"/>
                <w:szCs w:val="24"/>
              </w:rPr>
              <w:t>8. 檢討生質酒精的性質及製程的優、缺點。</w:t>
            </w:r>
          </w:p>
          <w:p w:rsidR="00924748" w:rsidRPr="001436E0" w:rsidRDefault="00924748" w:rsidP="00924748">
            <w:pPr>
              <w:snapToGrid w:val="0"/>
              <w:ind w:left="322" w:hanging="322"/>
              <w:rPr>
                <w:rFonts w:ascii="微軟正黑體" w:eastAsia="微軟正黑體" w:hAnsi="微軟正黑體"/>
                <w:szCs w:val="24"/>
              </w:rPr>
            </w:pPr>
            <w:r w:rsidRPr="001436E0">
              <w:rPr>
                <w:rFonts w:ascii="微軟正黑體" w:eastAsia="微軟正黑體" w:hAnsi="微軟正黑體"/>
                <w:szCs w:val="24"/>
              </w:rPr>
              <w:t>9. 討論並判定目前使用能源的優缺點，及適合臺灣發展的生質能源種類。</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hint="eastAsia"/>
                <w:szCs w:val="24"/>
              </w:rPr>
              <w:t>4</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924748">
        <w:tc>
          <w:tcPr>
            <w:tcW w:w="1661" w:type="dxa"/>
            <w:vAlign w:val="center"/>
          </w:tcPr>
          <w:p w:rsidR="00924748" w:rsidRPr="001436E0" w:rsidRDefault="00924748" w:rsidP="00924748">
            <w:pPr>
              <w:autoSpaceDE w:val="0"/>
              <w:jc w:val="center"/>
              <w:rPr>
                <w:rFonts w:ascii="微軟正黑體" w:eastAsia="微軟正黑體" w:hAnsi="微軟正黑體"/>
                <w:szCs w:val="24"/>
              </w:rPr>
            </w:pPr>
            <w:r w:rsidRPr="001436E0">
              <w:rPr>
                <w:rFonts w:ascii="微軟正黑體" w:eastAsia="微軟正黑體" w:hAnsi="微軟正黑體"/>
                <w:szCs w:val="24"/>
              </w:rPr>
              <w:t>七、</w:t>
            </w:r>
            <w:r w:rsidRPr="001436E0">
              <w:rPr>
                <w:rFonts w:ascii="微軟正黑體" w:eastAsia="微軟正黑體" w:hAnsi="微軟正黑體"/>
                <w:szCs w:val="24"/>
                <w:lang w:eastAsia="zh-HK"/>
              </w:rPr>
              <w:t>「核」去何從</w:t>
            </w:r>
            <w:r w:rsidRPr="001436E0">
              <w:rPr>
                <w:rFonts w:ascii="微軟正黑體" w:eastAsia="微軟正黑體" w:hAnsi="微軟正黑體"/>
                <w:szCs w:val="24"/>
              </w:rPr>
              <w:t>—</w:t>
            </w:r>
            <w:r w:rsidRPr="001436E0">
              <w:rPr>
                <w:rFonts w:ascii="微軟正黑體" w:eastAsia="微軟正黑體" w:hAnsi="微軟正黑體"/>
                <w:szCs w:val="24"/>
                <w:lang w:eastAsia="zh-HK"/>
              </w:rPr>
              <w:t>非核家園</w:t>
            </w:r>
            <w:r w:rsidRPr="001436E0">
              <w:rPr>
                <w:rFonts w:ascii="微軟正黑體" w:eastAsia="微軟正黑體" w:hAnsi="微軟正黑體"/>
                <w:szCs w:val="24"/>
              </w:rPr>
              <w:t>，</w:t>
            </w:r>
            <w:r w:rsidRPr="001436E0">
              <w:rPr>
                <w:rFonts w:ascii="微軟正黑體" w:eastAsia="微軟正黑體" w:hAnsi="微軟正黑體"/>
                <w:szCs w:val="24"/>
                <w:lang w:eastAsia="zh-HK"/>
              </w:rPr>
              <w:t>台灣的能源問題</w:t>
            </w:r>
          </w:p>
        </w:tc>
        <w:tc>
          <w:tcPr>
            <w:tcW w:w="6656" w:type="dxa"/>
            <w:gridSpan w:val="8"/>
            <w:vAlign w:val="center"/>
          </w:tcPr>
          <w:p w:rsidR="00924748" w:rsidRPr="001436E0" w:rsidRDefault="00924748" w:rsidP="00924748">
            <w:pPr>
              <w:ind w:left="461" w:hanging="461"/>
              <w:jc w:val="both"/>
              <w:rPr>
                <w:rFonts w:ascii="微軟正黑體" w:eastAsia="微軟正黑體" w:hAnsi="微軟正黑體"/>
                <w:szCs w:val="24"/>
                <w:lang w:eastAsia="zh-HK"/>
              </w:rPr>
            </w:pPr>
            <w:r w:rsidRPr="001436E0">
              <w:rPr>
                <w:rFonts w:ascii="微軟正黑體" w:eastAsia="微軟正黑體" w:hAnsi="微軟正黑體"/>
                <w:szCs w:val="24"/>
                <w:lang w:eastAsia="zh-HK"/>
              </w:rPr>
              <w:t>第一節</w:t>
            </w:r>
          </w:p>
          <w:p w:rsidR="00924748" w:rsidRPr="001436E0" w:rsidRDefault="00924748" w:rsidP="00924748">
            <w:pPr>
              <w:ind w:left="461" w:hanging="461"/>
              <w:jc w:val="both"/>
              <w:rPr>
                <w:rFonts w:ascii="微軟正黑體" w:eastAsia="微軟正黑體" w:hAnsi="微軟正黑體"/>
                <w:szCs w:val="24"/>
              </w:rPr>
            </w:pPr>
            <w:r w:rsidRPr="001436E0">
              <w:rPr>
                <w:rFonts w:ascii="微軟正黑體" w:eastAsia="微軟正黑體" w:hAnsi="微軟正黑體"/>
                <w:szCs w:val="24"/>
                <w:lang w:eastAsia="zh-HK"/>
              </w:rPr>
              <w:t>一</w:t>
            </w:r>
            <w:r w:rsidRPr="001436E0">
              <w:rPr>
                <w:rFonts w:ascii="微軟正黑體" w:eastAsia="微軟正黑體" w:hAnsi="微軟正黑體"/>
                <w:szCs w:val="24"/>
              </w:rPr>
              <w:t>、</w:t>
            </w:r>
            <w:r w:rsidRPr="001436E0">
              <w:rPr>
                <w:rFonts w:ascii="微軟正黑體" w:eastAsia="微軟正黑體" w:hAnsi="微軟正黑體"/>
                <w:szCs w:val="24"/>
                <w:lang w:eastAsia="zh-HK"/>
              </w:rPr>
              <w:t>引起動機</w:t>
            </w:r>
            <w:r w:rsidRPr="001436E0">
              <w:rPr>
                <w:rFonts w:ascii="微軟正黑體" w:eastAsia="微軟正黑體" w:hAnsi="微軟正黑體"/>
                <w:szCs w:val="24"/>
              </w:rPr>
              <w:t>，</w:t>
            </w:r>
            <w:r w:rsidRPr="001436E0">
              <w:rPr>
                <w:rFonts w:ascii="微軟正黑體" w:eastAsia="微軟正黑體" w:hAnsi="微軟正黑體"/>
                <w:szCs w:val="24"/>
                <w:lang w:eastAsia="zh-HK"/>
              </w:rPr>
              <w:t>播放影片</w:t>
            </w:r>
            <w:r w:rsidRPr="001436E0">
              <w:rPr>
                <w:rFonts w:ascii="微軟正黑體" w:eastAsia="微軟正黑體" w:hAnsi="微軟正黑體"/>
                <w:szCs w:val="24"/>
              </w:rPr>
              <w:t>，</w:t>
            </w:r>
            <w:r w:rsidRPr="001436E0">
              <w:rPr>
                <w:rFonts w:ascii="微軟正黑體" w:eastAsia="微軟正黑體" w:hAnsi="微軟正黑體"/>
                <w:szCs w:val="24"/>
                <w:lang w:eastAsia="zh-HK"/>
              </w:rPr>
              <w:t>提供核能使用及核災文本</w:t>
            </w:r>
            <w:r w:rsidRPr="001436E0">
              <w:rPr>
                <w:rFonts w:ascii="微軟正黑體" w:eastAsia="微軟正黑體" w:hAnsi="微軟正黑體"/>
                <w:szCs w:val="24"/>
              </w:rPr>
              <w:t>。</w:t>
            </w:r>
          </w:p>
          <w:p w:rsidR="00924748" w:rsidRPr="001436E0" w:rsidRDefault="00924748" w:rsidP="00924748">
            <w:pPr>
              <w:ind w:left="461" w:hanging="461"/>
              <w:jc w:val="both"/>
              <w:rPr>
                <w:rFonts w:ascii="微軟正黑體" w:eastAsia="微軟正黑體" w:hAnsi="微軟正黑體"/>
                <w:szCs w:val="24"/>
              </w:rPr>
            </w:pPr>
            <w:r w:rsidRPr="001436E0">
              <w:rPr>
                <w:rFonts w:ascii="微軟正黑體" w:eastAsia="微軟正黑體" w:hAnsi="微軟正黑體"/>
                <w:szCs w:val="24"/>
                <w:lang w:eastAsia="zh-HK"/>
              </w:rPr>
              <w:t>二</w:t>
            </w:r>
            <w:r w:rsidRPr="001436E0">
              <w:rPr>
                <w:rFonts w:ascii="微軟正黑體" w:eastAsia="微軟正黑體" w:hAnsi="微軟正黑體"/>
                <w:szCs w:val="24"/>
              </w:rPr>
              <w:t>、</w:t>
            </w:r>
            <w:r w:rsidRPr="001436E0">
              <w:rPr>
                <w:rFonts w:ascii="微軟正黑體" w:eastAsia="微軟正黑體" w:hAnsi="微軟正黑體"/>
                <w:szCs w:val="24"/>
                <w:lang w:eastAsia="zh-HK"/>
              </w:rPr>
              <w:t>分組討論，並在學習單上寫出增加與減少核能使用量的因子</w:t>
            </w:r>
            <w:r w:rsidRPr="001436E0">
              <w:rPr>
                <w:rFonts w:ascii="微軟正黑體" w:eastAsia="微軟正黑體" w:hAnsi="微軟正黑體"/>
                <w:szCs w:val="24"/>
              </w:rPr>
              <w:t>。</w:t>
            </w:r>
          </w:p>
          <w:p w:rsidR="00924748" w:rsidRPr="001436E0" w:rsidRDefault="00924748" w:rsidP="00924748">
            <w:pPr>
              <w:ind w:left="461" w:hanging="461"/>
              <w:jc w:val="both"/>
              <w:rPr>
                <w:rFonts w:ascii="微軟正黑體" w:eastAsia="微軟正黑體" w:hAnsi="微軟正黑體"/>
                <w:szCs w:val="24"/>
              </w:rPr>
            </w:pPr>
            <w:r w:rsidRPr="001436E0">
              <w:rPr>
                <w:rFonts w:ascii="微軟正黑體" w:eastAsia="微軟正黑體" w:hAnsi="微軟正黑體"/>
                <w:szCs w:val="24"/>
                <w:lang w:eastAsia="zh-HK"/>
              </w:rPr>
              <w:t>三</w:t>
            </w:r>
            <w:r w:rsidRPr="001436E0">
              <w:rPr>
                <w:rFonts w:ascii="微軟正黑體" w:eastAsia="微軟正黑體" w:hAnsi="微軟正黑體"/>
                <w:szCs w:val="24"/>
              </w:rPr>
              <w:t>、</w:t>
            </w:r>
            <w:r w:rsidRPr="001436E0">
              <w:rPr>
                <w:rFonts w:ascii="微軟正黑體" w:eastAsia="微軟正黑體" w:hAnsi="微軟正黑體"/>
                <w:szCs w:val="24"/>
                <w:lang w:eastAsia="zh-HK"/>
              </w:rPr>
              <w:t>分組發表</w:t>
            </w:r>
            <w:r w:rsidRPr="001436E0">
              <w:rPr>
                <w:rFonts w:ascii="微軟正黑體" w:eastAsia="微軟正黑體" w:hAnsi="微軟正黑體"/>
                <w:szCs w:val="24"/>
              </w:rPr>
              <w:t>。</w:t>
            </w:r>
          </w:p>
          <w:p w:rsidR="00924748" w:rsidRPr="001436E0" w:rsidRDefault="00924748" w:rsidP="00924748">
            <w:pPr>
              <w:ind w:left="461" w:hanging="461"/>
              <w:jc w:val="both"/>
              <w:rPr>
                <w:rFonts w:ascii="微軟正黑體" w:eastAsia="微軟正黑體" w:hAnsi="微軟正黑體"/>
                <w:szCs w:val="24"/>
                <w:lang w:eastAsia="zh-HK"/>
              </w:rPr>
            </w:pPr>
            <w:r w:rsidRPr="001436E0">
              <w:rPr>
                <w:rFonts w:ascii="微軟正黑體" w:eastAsia="微軟正黑體" w:hAnsi="微軟正黑體"/>
                <w:szCs w:val="24"/>
                <w:lang w:eastAsia="zh-HK"/>
              </w:rPr>
              <w:t>第二節</w:t>
            </w:r>
          </w:p>
          <w:p w:rsidR="00924748" w:rsidRPr="001436E0" w:rsidRDefault="00924748" w:rsidP="00924748">
            <w:pPr>
              <w:jc w:val="both"/>
              <w:rPr>
                <w:rFonts w:ascii="微軟正黑體" w:eastAsia="微軟正黑體" w:hAnsi="微軟正黑體"/>
                <w:szCs w:val="24"/>
              </w:rPr>
            </w:pPr>
            <w:r w:rsidRPr="001436E0">
              <w:rPr>
                <w:rFonts w:ascii="微軟正黑體" w:eastAsia="微軟正黑體" w:hAnsi="微軟正黑體"/>
                <w:szCs w:val="24"/>
                <w:lang w:eastAsia="zh-HK"/>
              </w:rPr>
              <w:t>一</w:t>
            </w:r>
            <w:r w:rsidRPr="001436E0">
              <w:rPr>
                <w:rFonts w:ascii="微軟正黑體" w:eastAsia="微軟正黑體" w:hAnsi="微軟正黑體"/>
                <w:szCs w:val="24"/>
              </w:rPr>
              <w:t>、</w:t>
            </w:r>
            <w:r w:rsidRPr="001436E0">
              <w:rPr>
                <w:rFonts w:ascii="微軟正黑體" w:eastAsia="微軟正黑體" w:hAnsi="微軟正黑體"/>
                <w:szCs w:val="24"/>
                <w:lang w:eastAsia="zh-HK"/>
              </w:rPr>
              <w:t>用學習單提供趨勢圖的範例</w:t>
            </w:r>
            <w:r w:rsidRPr="001436E0">
              <w:rPr>
                <w:rFonts w:ascii="微軟正黑體" w:eastAsia="微軟正黑體" w:hAnsi="微軟正黑體"/>
                <w:szCs w:val="24"/>
              </w:rPr>
              <w:t>。</w:t>
            </w:r>
          </w:p>
          <w:p w:rsidR="00924748" w:rsidRPr="001436E0" w:rsidRDefault="00924748" w:rsidP="00924748">
            <w:pPr>
              <w:ind w:left="461" w:hanging="461"/>
              <w:jc w:val="both"/>
              <w:rPr>
                <w:rFonts w:ascii="微軟正黑體" w:eastAsia="微軟正黑體" w:hAnsi="微軟正黑體"/>
                <w:szCs w:val="24"/>
              </w:rPr>
            </w:pPr>
            <w:r w:rsidRPr="001436E0">
              <w:rPr>
                <w:rFonts w:ascii="微軟正黑體" w:eastAsia="微軟正黑體" w:hAnsi="微軟正黑體"/>
                <w:szCs w:val="24"/>
                <w:lang w:eastAsia="zh-HK"/>
              </w:rPr>
              <w:t>二</w:t>
            </w:r>
            <w:r w:rsidRPr="001436E0">
              <w:rPr>
                <w:rFonts w:ascii="微軟正黑體" w:eastAsia="微軟正黑體" w:hAnsi="微軟正黑體"/>
                <w:szCs w:val="24"/>
              </w:rPr>
              <w:t>、</w:t>
            </w:r>
            <w:r w:rsidRPr="001436E0">
              <w:rPr>
                <w:rFonts w:ascii="微軟正黑體" w:eastAsia="微軟正黑體" w:hAnsi="微軟正黑體"/>
                <w:szCs w:val="24"/>
                <w:lang w:eastAsia="zh-HK"/>
              </w:rPr>
              <w:t>閱讀台灣核能發電量及火力發電量的趨勢文本</w:t>
            </w:r>
          </w:p>
          <w:p w:rsidR="00924748" w:rsidRPr="001436E0" w:rsidRDefault="00924748" w:rsidP="00924748">
            <w:pPr>
              <w:ind w:left="403" w:hanging="425"/>
              <w:jc w:val="both"/>
              <w:rPr>
                <w:rFonts w:ascii="微軟正黑體" w:eastAsia="微軟正黑體" w:hAnsi="微軟正黑體"/>
                <w:szCs w:val="24"/>
              </w:rPr>
            </w:pPr>
            <w:r w:rsidRPr="001436E0">
              <w:rPr>
                <w:rFonts w:ascii="微軟正黑體" w:eastAsia="微軟正黑體" w:hAnsi="微軟正黑體"/>
                <w:szCs w:val="24"/>
                <w:lang w:eastAsia="zh-HK"/>
              </w:rPr>
              <w:t>三</w:t>
            </w:r>
            <w:r w:rsidRPr="001436E0">
              <w:rPr>
                <w:rFonts w:ascii="微軟正黑體" w:eastAsia="微軟正黑體" w:hAnsi="微軟正黑體"/>
                <w:szCs w:val="24"/>
              </w:rPr>
              <w:t>、</w:t>
            </w:r>
            <w:r w:rsidRPr="001436E0">
              <w:rPr>
                <w:rFonts w:ascii="微軟正黑體" w:eastAsia="微軟正黑體" w:hAnsi="微軟正黑體"/>
                <w:szCs w:val="24"/>
                <w:lang w:eastAsia="zh-HK"/>
              </w:rPr>
              <w:t>分組討論，並畫出台灣核能發電量對火力發電量的趨勢圖</w:t>
            </w:r>
            <w:r w:rsidRPr="001436E0">
              <w:rPr>
                <w:rFonts w:ascii="微軟正黑體" w:eastAsia="微軟正黑體" w:hAnsi="微軟正黑體"/>
                <w:szCs w:val="24"/>
              </w:rPr>
              <w:t>。</w:t>
            </w:r>
          </w:p>
          <w:p w:rsidR="00924748" w:rsidRPr="001436E0" w:rsidRDefault="00924748" w:rsidP="00924748">
            <w:pPr>
              <w:ind w:left="461" w:hanging="461"/>
              <w:jc w:val="both"/>
              <w:rPr>
                <w:rFonts w:ascii="微軟正黑體" w:eastAsia="微軟正黑體" w:hAnsi="微軟正黑體"/>
                <w:szCs w:val="24"/>
              </w:rPr>
            </w:pPr>
            <w:r w:rsidRPr="001436E0">
              <w:rPr>
                <w:rFonts w:ascii="微軟正黑體" w:eastAsia="微軟正黑體" w:hAnsi="微軟正黑體"/>
                <w:szCs w:val="24"/>
                <w:lang w:eastAsia="zh-HK"/>
              </w:rPr>
              <w:t>四</w:t>
            </w:r>
            <w:r w:rsidRPr="001436E0">
              <w:rPr>
                <w:rFonts w:ascii="微軟正黑體" w:eastAsia="微軟正黑體" w:hAnsi="微軟正黑體"/>
                <w:szCs w:val="24"/>
              </w:rPr>
              <w:t>、</w:t>
            </w:r>
            <w:r w:rsidRPr="001436E0">
              <w:rPr>
                <w:rFonts w:ascii="微軟正黑體" w:eastAsia="微軟正黑體" w:hAnsi="微軟正黑體"/>
                <w:szCs w:val="24"/>
                <w:lang w:eastAsia="zh-HK"/>
              </w:rPr>
              <w:t>分組發表</w:t>
            </w:r>
            <w:r w:rsidRPr="001436E0">
              <w:rPr>
                <w:rFonts w:ascii="微軟正黑體" w:eastAsia="微軟正黑體" w:hAnsi="微軟正黑體"/>
                <w:szCs w:val="24"/>
              </w:rPr>
              <w:t>。</w:t>
            </w:r>
          </w:p>
          <w:p w:rsidR="00924748" w:rsidRPr="001436E0" w:rsidRDefault="00924748" w:rsidP="00924748">
            <w:pPr>
              <w:ind w:left="461" w:hanging="461"/>
              <w:jc w:val="both"/>
              <w:rPr>
                <w:rFonts w:ascii="微軟正黑體" w:eastAsia="微軟正黑體" w:hAnsi="微軟正黑體"/>
                <w:szCs w:val="24"/>
                <w:lang w:eastAsia="zh-HK"/>
              </w:rPr>
            </w:pPr>
            <w:r w:rsidRPr="001436E0">
              <w:rPr>
                <w:rFonts w:ascii="微軟正黑體" w:eastAsia="微軟正黑體" w:hAnsi="微軟正黑體"/>
                <w:szCs w:val="24"/>
                <w:lang w:eastAsia="zh-HK"/>
              </w:rPr>
              <w:t>第三節</w:t>
            </w:r>
          </w:p>
          <w:p w:rsidR="00924748" w:rsidRPr="001436E0" w:rsidRDefault="00924748" w:rsidP="00924748">
            <w:pPr>
              <w:ind w:left="461" w:hanging="461"/>
              <w:jc w:val="both"/>
              <w:rPr>
                <w:rFonts w:ascii="微軟正黑體" w:eastAsia="微軟正黑體" w:hAnsi="微軟正黑體"/>
                <w:szCs w:val="24"/>
              </w:rPr>
            </w:pPr>
            <w:r w:rsidRPr="001436E0">
              <w:rPr>
                <w:rFonts w:ascii="微軟正黑體" w:eastAsia="微軟正黑體" w:hAnsi="微軟正黑體"/>
                <w:szCs w:val="24"/>
                <w:lang w:eastAsia="zh-HK"/>
              </w:rPr>
              <w:t>一</w:t>
            </w:r>
            <w:r w:rsidRPr="001436E0">
              <w:rPr>
                <w:rFonts w:ascii="微軟正黑體" w:eastAsia="微軟正黑體" w:hAnsi="微軟正黑體"/>
                <w:szCs w:val="24"/>
              </w:rPr>
              <w:t>、</w:t>
            </w:r>
            <w:r w:rsidRPr="001436E0">
              <w:rPr>
                <w:rFonts w:ascii="微軟正黑體" w:eastAsia="微軟正黑體" w:hAnsi="微軟正黑體"/>
                <w:szCs w:val="24"/>
                <w:lang w:eastAsia="zh-HK"/>
              </w:rPr>
              <w:t>用學習單提供範例</w:t>
            </w:r>
            <w:r w:rsidRPr="001436E0">
              <w:rPr>
                <w:rFonts w:ascii="微軟正黑體" w:eastAsia="微軟正黑體" w:hAnsi="微軟正黑體"/>
                <w:szCs w:val="24"/>
              </w:rPr>
              <w:t>，</w:t>
            </w:r>
            <w:r w:rsidRPr="001436E0">
              <w:rPr>
                <w:rFonts w:ascii="微軟正黑體" w:eastAsia="微軟正黑體" w:hAnsi="微軟正黑體"/>
                <w:szCs w:val="24"/>
                <w:lang w:eastAsia="zh-HK"/>
              </w:rPr>
              <w:t>說明增強環及調節環</w:t>
            </w:r>
            <w:r w:rsidRPr="001436E0">
              <w:rPr>
                <w:rFonts w:ascii="微軟正黑體" w:eastAsia="微軟正黑體" w:hAnsi="微軟正黑體"/>
                <w:szCs w:val="24"/>
              </w:rPr>
              <w:t>。</w:t>
            </w:r>
          </w:p>
          <w:p w:rsidR="00924748" w:rsidRPr="001436E0" w:rsidRDefault="00924748" w:rsidP="00924748">
            <w:pPr>
              <w:ind w:left="461" w:hanging="461"/>
              <w:jc w:val="both"/>
              <w:rPr>
                <w:rFonts w:ascii="微軟正黑體" w:eastAsia="微軟正黑體" w:hAnsi="微軟正黑體"/>
                <w:szCs w:val="24"/>
              </w:rPr>
            </w:pPr>
            <w:r w:rsidRPr="001436E0">
              <w:rPr>
                <w:rFonts w:ascii="微軟正黑體" w:eastAsia="微軟正黑體" w:hAnsi="微軟正黑體"/>
                <w:szCs w:val="24"/>
                <w:lang w:eastAsia="zh-HK"/>
              </w:rPr>
              <w:t>二</w:t>
            </w:r>
            <w:r w:rsidRPr="001436E0">
              <w:rPr>
                <w:rFonts w:ascii="微軟正黑體" w:eastAsia="微軟正黑體" w:hAnsi="微軟正黑體"/>
                <w:szCs w:val="24"/>
              </w:rPr>
              <w:t>、</w:t>
            </w:r>
            <w:r w:rsidRPr="001436E0">
              <w:rPr>
                <w:rFonts w:ascii="微軟正黑體" w:eastAsia="微軟正黑體" w:hAnsi="微軟正黑體"/>
                <w:szCs w:val="24"/>
                <w:lang w:eastAsia="zh-HK"/>
              </w:rPr>
              <w:t>提供情境讓學生練習增強環及調節環</w:t>
            </w:r>
            <w:r w:rsidRPr="001436E0">
              <w:rPr>
                <w:rFonts w:ascii="微軟正黑體" w:eastAsia="微軟正黑體" w:hAnsi="微軟正黑體"/>
                <w:szCs w:val="24"/>
              </w:rPr>
              <w:t>。</w:t>
            </w:r>
          </w:p>
          <w:p w:rsidR="00924748" w:rsidRPr="001436E0" w:rsidRDefault="00924748" w:rsidP="00924748">
            <w:pPr>
              <w:ind w:left="461" w:hanging="461"/>
              <w:jc w:val="both"/>
              <w:rPr>
                <w:rFonts w:ascii="微軟正黑體" w:eastAsia="微軟正黑體" w:hAnsi="微軟正黑體"/>
                <w:szCs w:val="24"/>
              </w:rPr>
            </w:pPr>
            <w:r w:rsidRPr="001436E0">
              <w:rPr>
                <w:rFonts w:ascii="微軟正黑體" w:eastAsia="微軟正黑體" w:hAnsi="微軟正黑體"/>
                <w:szCs w:val="24"/>
                <w:lang w:eastAsia="zh-HK"/>
              </w:rPr>
              <w:t>二</w:t>
            </w:r>
            <w:r w:rsidRPr="001436E0">
              <w:rPr>
                <w:rFonts w:ascii="微軟正黑體" w:eastAsia="微軟正黑體" w:hAnsi="微軟正黑體"/>
                <w:szCs w:val="24"/>
              </w:rPr>
              <w:t>、</w:t>
            </w:r>
            <w:r w:rsidRPr="001436E0">
              <w:rPr>
                <w:rFonts w:ascii="微軟正黑體" w:eastAsia="微軟正黑體" w:hAnsi="微軟正黑體"/>
                <w:szCs w:val="24"/>
                <w:lang w:eastAsia="zh-HK"/>
              </w:rPr>
              <w:t>提供文本，請學生分組討論，並畫出台灣核能發電與火力發電的增強環及調節環</w:t>
            </w:r>
            <w:r w:rsidRPr="001436E0">
              <w:rPr>
                <w:rFonts w:ascii="微軟正黑體" w:eastAsia="微軟正黑體" w:hAnsi="微軟正黑體"/>
                <w:szCs w:val="24"/>
              </w:rPr>
              <w:t>。</w:t>
            </w:r>
          </w:p>
          <w:p w:rsidR="00924748" w:rsidRPr="001436E0" w:rsidRDefault="00924748" w:rsidP="00924748">
            <w:pPr>
              <w:ind w:left="461" w:hanging="461"/>
              <w:jc w:val="both"/>
              <w:rPr>
                <w:rFonts w:ascii="微軟正黑體" w:eastAsia="微軟正黑體" w:hAnsi="微軟正黑體"/>
                <w:szCs w:val="24"/>
              </w:rPr>
            </w:pPr>
            <w:r w:rsidRPr="001436E0">
              <w:rPr>
                <w:rFonts w:ascii="微軟正黑體" w:eastAsia="微軟正黑體" w:hAnsi="微軟正黑體"/>
                <w:szCs w:val="24"/>
                <w:lang w:eastAsia="zh-HK"/>
              </w:rPr>
              <w:t>三</w:t>
            </w:r>
            <w:r w:rsidRPr="001436E0">
              <w:rPr>
                <w:rFonts w:ascii="微軟正黑體" w:eastAsia="微軟正黑體" w:hAnsi="微軟正黑體"/>
                <w:szCs w:val="24"/>
              </w:rPr>
              <w:t>、</w:t>
            </w:r>
            <w:r w:rsidRPr="001436E0">
              <w:rPr>
                <w:rFonts w:ascii="微軟正黑體" w:eastAsia="微軟正黑體" w:hAnsi="微軟正黑體"/>
                <w:szCs w:val="24"/>
                <w:lang w:eastAsia="zh-HK"/>
              </w:rPr>
              <w:t>分組發表</w:t>
            </w:r>
            <w:r w:rsidRPr="001436E0">
              <w:rPr>
                <w:rFonts w:ascii="微軟正黑體" w:eastAsia="微軟正黑體" w:hAnsi="微軟正黑體"/>
                <w:szCs w:val="24"/>
              </w:rPr>
              <w:t>。</w:t>
            </w:r>
          </w:p>
          <w:p w:rsidR="00924748" w:rsidRPr="001436E0" w:rsidRDefault="00924748" w:rsidP="00924748">
            <w:pPr>
              <w:ind w:left="461" w:hanging="461"/>
              <w:jc w:val="both"/>
              <w:rPr>
                <w:rFonts w:ascii="微軟正黑體" w:eastAsia="微軟正黑體" w:hAnsi="微軟正黑體"/>
                <w:szCs w:val="24"/>
                <w:lang w:eastAsia="zh-HK"/>
              </w:rPr>
            </w:pPr>
            <w:r w:rsidRPr="001436E0">
              <w:rPr>
                <w:rFonts w:ascii="微軟正黑體" w:eastAsia="微軟正黑體" w:hAnsi="微軟正黑體"/>
                <w:szCs w:val="24"/>
                <w:lang w:eastAsia="zh-HK"/>
              </w:rPr>
              <w:lastRenderedPageBreak/>
              <w:t>第四節</w:t>
            </w:r>
          </w:p>
          <w:p w:rsidR="00924748" w:rsidRPr="001436E0" w:rsidRDefault="00924748" w:rsidP="00924748">
            <w:pPr>
              <w:ind w:left="461" w:hanging="461"/>
              <w:jc w:val="both"/>
              <w:rPr>
                <w:rFonts w:ascii="微軟正黑體" w:eastAsia="微軟正黑體" w:hAnsi="微軟正黑體"/>
                <w:szCs w:val="24"/>
              </w:rPr>
            </w:pPr>
            <w:r w:rsidRPr="001436E0">
              <w:rPr>
                <w:rFonts w:ascii="微軟正黑體" w:eastAsia="微軟正黑體" w:hAnsi="微軟正黑體"/>
                <w:szCs w:val="24"/>
                <w:lang w:eastAsia="zh-HK"/>
              </w:rPr>
              <w:t>一</w:t>
            </w:r>
            <w:r w:rsidRPr="001436E0">
              <w:rPr>
                <w:rFonts w:ascii="微軟正黑體" w:eastAsia="微軟正黑體" w:hAnsi="微軟正黑體"/>
                <w:szCs w:val="24"/>
              </w:rPr>
              <w:t>、</w:t>
            </w:r>
            <w:r w:rsidRPr="001436E0">
              <w:rPr>
                <w:rFonts w:ascii="微軟正黑體" w:eastAsia="微軟正黑體" w:hAnsi="微軟正黑體"/>
                <w:szCs w:val="24"/>
                <w:lang w:eastAsia="zh-HK"/>
              </w:rPr>
              <w:t>用學習單提供範例</w:t>
            </w:r>
            <w:r w:rsidRPr="001436E0">
              <w:rPr>
                <w:rFonts w:ascii="微軟正黑體" w:eastAsia="微軟正黑體" w:hAnsi="微軟正黑體"/>
                <w:szCs w:val="24"/>
              </w:rPr>
              <w:t>，</w:t>
            </w:r>
            <w:r w:rsidRPr="001436E0">
              <w:rPr>
                <w:rFonts w:ascii="微軟正黑體" w:eastAsia="微軟正黑體" w:hAnsi="微軟正黑體"/>
                <w:szCs w:val="24"/>
                <w:lang w:eastAsia="zh-HK"/>
              </w:rPr>
              <w:t>說明飲鴆止渴系統基模</w:t>
            </w:r>
            <w:r w:rsidRPr="001436E0">
              <w:rPr>
                <w:rFonts w:ascii="微軟正黑體" w:eastAsia="微軟正黑體" w:hAnsi="微軟正黑體"/>
                <w:szCs w:val="24"/>
              </w:rPr>
              <w:t>。</w:t>
            </w:r>
          </w:p>
          <w:p w:rsidR="00924748" w:rsidRPr="001436E0" w:rsidRDefault="00924748" w:rsidP="00924748">
            <w:pPr>
              <w:ind w:left="461" w:hanging="461"/>
              <w:jc w:val="both"/>
              <w:rPr>
                <w:rFonts w:ascii="微軟正黑體" w:eastAsia="微軟正黑體" w:hAnsi="微軟正黑體"/>
                <w:szCs w:val="24"/>
              </w:rPr>
            </w:pPr>
            <w:r w:rsidRPr="001436E0">
              <w:rPr>
                <w:rFonts w:ascii="微軟正黑體" w:eastAsia="微軟正黑體" w:hAnsi="微軟正黑體"/>
                <w:szCs w:val="24"/>
                <w:lang w:eastAsia="zh-HK"/>
              </w:rPr>
              <w:t>二</w:t>
            </w:r>
            <w:r w:rsidRPr="001436E0">
              <w:rPr>
                <w:rFonts w:ascii="微軟正黑體" w:eastAsia="微軟正黑體" w:hAnsi="微軟正黑體"/>
                <w:szCs w:val="24"/>
              </w:rPr>
              <w:t>、</w:t>
            </w:r>
            <w:r w:rsidRPr="001436E0">
              <w:rPr>
                <w:rFonts w:ascii="微軟正黑體" w:eastAsia="微軟正黑體" w:hAnsi="微軟正黑體"/>
                <w:szCs w:val="24"/>
                <w:lang w:eastAsia="zh-HK"/>
              </w:rPr>
              <w:t>提供火力發電</w:t>
            </w:r>
            <w:r w:rsidRPr="001436E0">
              <w:rPr>
                <w:rFonts w:ascii="微軟正黑體" w:eastAsia="微軟正黑體" w:hAnsi="微軟正黑體"/>
                <w:szCs w:val="24"/>
              </w:rPr>
              <w:t>vs</w:t>
            </w:r>
            <w:r w:rsidRPr="001436E0">
              <w:rPr>
                <w:rFonts w:ascii="微軟正黑體" w:eastAsia="微軟正黑體" w:hAnsi="微軟正黑體"/>
                <w:szCs w:val="24"/>
                <w:lang w:eastAsia="zh-HK"/>
              </w:rPr>
              <w:t>核能發電</w:t>
            </w:r>
            <w:r w:rsidRPr="001436E0">
              <w:rPr>
                <w:rFonts w:ascii="微軟正黑體" w:eastAsia="微軟正黑體" w:hAnsi="微軟正黑體"/>
                <w:szCs w:val="24"/>
              </w:rPr>
              <w:t>:</w:t>
            </w:r>
            <w:r w:rsidRPr="001436E0">
              <w:rPr>
                <w:rFonts w:ascii="微軟正黑體" w:eastAsia="微軟正黑體" w:hAnsi="微軟正黑體"/>
                <w:szCs w:val="24"/>
                <w:lang w:eastAsia="zh-HK"/>
              </w:rPr>
              <w:t>誰的</w:t>
            </w:r>
            <w:r w:rsidRPr="001436E0">
              <w:rPr>
                <w:rFonts w:ascii="微軟正黑體" w:eastAsia="微軟正黑體" w:hAnsi="微軟正黑體"/>
                <w:szCs w:val="24"/>
              </w:rPr>
              <w:t>殺</w:t>
            </w:r>
            <w:r w:rsidRPr="001436E0">
              <w:rPr>
                <w:rFonts w:ascii="微軟正黑體" w:eastAsia="微軟正黑體" w:hAnsi="微軟正黑體"/>
                <w:szCs w:val="24"/>
                <w:lang w:eastAsia="zh-HK"/>
              </w:rPr>
              <w:t>傷力大的文本</w:t>
            </w:r>
            <w:r w:rsidRPr="001436E0">
              <w:rPr>
                <w:rFonts w:ascii="微軟正黑體" w:eastAsia="微軟正黑體" w:hAnsi="微軟正黑體"/>
                <w:szCs w:val="24"/>
              </w:rPr>
              <w:t>。</w:t>
            </w:r>
          </w:p>
          <w:p w:rsidR="00924748" w:rsidRPr="001436E0" w:rsidRDefault="00924748" w:rsidP="00924748">
            <w:pPr>
              <w:ind w:left="461" w:hanging="461"/>
              <w:jc w:val="both"/>
              <w:rPr>
                <w:rFonts w:ascii="微軟正黑體" w:eastAsia="微軟正黑體" w:hAnsi="微軟正黑體"/>
                <w:szCs w:val="24"/>
              </w:rPr>
            </w:pPr>
            <w:r w:rsidRPr="001436E0">
              <w:rPr>
                <w:rFonts w:ascii="微軟正黑體" w:eastAsia="微軟正黑體" w:hAnsi="微軟正黑體"/>
                <w:szCs w:val="24"/>
                <w:lang w:eastAsia="zh-HK"/>
              </w:rPr>
              <w:t>三</w:t>
            </w:r>
            <w:r w:rsidRPr="001436E0">
              <w:rPr>
                <w:rFonts w:ascii="微軟正黑體" w:eastAsia="微軟正黑體" w:hAnsi="微軟正黑體"/>
                <w:szCs w:val="24"/>
              </w:rPr>
              <w:t>、</w:t>
            </w:r>
            <w:r w:rsidRPr="001436E0">
              <w:rPr>
                <w:rFonts w:ascii="微軟正黑體" w:eastAsia="微軟正黑體" w:hAnsi="微軟正黑體"/>
                <w:szCs w:val="24"/>
                <w:lang w:eastAsia="zh-HK"/>
              </w:rPr>
              <w:t>分組討論，以飲鴆止渴系統基模分析核能發電及火力發電對環境的影響</w:t>
            </w:r>
            <w:r w:rsidRPr="001436E0">
              <w:rPr>
                <w:rFonts w:ascii="微軟正黑體" w:eastAsia="微軟正黑體" w:hAnsi="微軟正黑體"/>
                <w:szCs w:val="24"/>
              </w:rPr>
              <w:t>。</w:t>
            </w:r>
          </w:p>
          <w:p w:rsidR="00924748" w:rsidRPr="001436E0" w:rsidRDefault="00924748" w:rsidP="00924748">
            <w:pPr>
              <w:ind w:left="461" w:hanging="461"/>
              <w:jc w:val="both"/>
              <w:rPr>
                <w:rFonts w:ascii="微軟正黑體" w:eastAsia="微軟正黑體" w:hAnsi="微軟正黑體"/>
                <w:szCs w:val="24"/>
              </w:rPr>
            </w:pPr>
            <w:r w:rsidRPr="001436E0">
              <w:rPr>
                <w:rFonts w:ascii="微軟正黑體" w:eastAsia="微軟正黑體" w:hAnsi="微軟正黑體"/>
                <w:szCs w:val="24"/>
                <w:lang w:eastAsia="zh-HK"/>
              </w:rPr>
              <w:t>四</w:t>
            </w:r>
            <w:r w:rsidRPr="001436E0">
              <w:rPr>
                <w:rFonts w:ascii="微軟正黑體" w:eastAsia="微軟正黑體" w:hAnsi="微軟正黑體"/>
                <w:szCs w:val="24"/>
              </w:rPr>
              <w:t>、</w:t>
            </w:r>
            <w:r w:rsidRPr="001436E0">
              <w:rPr>
                <w:rFonts w:ascii="微軟正黑體" w:eastAsia="微軟正黑體" w:hAnsi="微軟正黑體"/>
                <w:szCs w:val="24"/>
                <w:lang w:eastAsia="zh-HK"/>
              </w:rPr>
              <w:t>分組發表</w:t>
            </w:r>
            <w:r w:rsidRPr="001436E0">
              <w:rPr>
                <w:rFonts w:ascii="微軟正黑體" w:eastAsia="微軟正黑體" w:hAnsi="微軟正黑體"/>
                <w:szCs w:val="24"/>
              </w:rPr>
              <w:t>。</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hint="eastAsia"/>
                <w:szCs w:val="24"/>
              </w:rPr>
              <w:lastRenderedPageBreak/>
              <w:t>4</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924748">
        <w:tc>
          <w:tcPr>
            <w:tcW w:w="1661" w:type="dxa"/>
            <w:vAlign w:val="center"/>
          </w:tcPr>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szCs w:val="24"/>
              </w:rPr>
              <w:lastRenderedPageBreak/>
              <w:t>八、綠能—簡易燃料電池</w:t>
            </w:r>
          </w:p>
          <w:p w:rsidR="00924748" w:rsidRPr="001436E0" w:rsidRDefault="00924748" w:rsidP="00924748">
            <w:pPr>
              <w:autoSpaceDE w:val="0"/>
              <w:jc w:val="center"/>
              <w:rPr>
                <w:rFonts w:ascii="微軟正黑體" w:eastAsia="微軟正黑體" w:hAnsi="微軟正黑體"/>
                <w:kern w:val="0"/>
                <w:szCs w:val="24"/>
              </w:rPr>
            </w:pPr>
          </w:p>
        </w:tc>
        <w:tc>
          <w:tcPr>
            <w:tcW w:w="6656" w:type="dxa"/>
            <w:gridSpan w:val="8"/>
            <w:vAlign w:val="center"/>
          </w:tcPr>
          <w:p w:rsidR="00924748" w:rsidRPr="001436E0" w:rsidRDefault="00924748" w:rsidP="00F04A2E">
            <w:pPr>
              <w:rPr>
                <w:rFonts w:ascii="微軟正黑體" w:eastAsia="微軟正黑體" w:hAnsi="微軟正黑體"/>
                <w:bCs/>
                <w:color w:val="333333"/>
                <w:szCs w:val="24"/>
                <w:shd w:val="clear" w:color="auto" w:fill="FFFFFF"/>
              </w:rPr>
            </w:pPr>
            <w:r w:rsidRPr="001436E0">
              <w:rPr>
                <w:rFonts w:ascii="微軟正黑體" w:eastAsia="微軟正黑體" w:hAnsi="微軟正黑體"/>
                <w:bCs/>
                <w:color w:val="333333"/>
                <w:szCs w:val="24"/>
                <w:shd w:val="clear" w:color="auto" w:fill="FFFFFF"/>
              </w:rPr>
              <w:t>活動（一）：燃料電池原理介紹及組裝燃料電池。</w:t>
            </w:r>
          </w:p>
          <w:p w:rsidR="00924748" w:rsidRPr="001436E0" w:rsidRDefault="00924748" w:rsidP="00F04A2E">
            <w:pPr>
              <w:rPr>
                <w:rFonts w:ascii="微軟正黑體" w:eastAsia="微軟正黑體" w:hAnsi="微軟正黑體"/>
                <w:bCs/>
                <w:color w:val="333333"/>
                <w:szCs w:val="24"/>
                <w:shd w:val="clear" w:color="auto" w:fill="FFFFFF"/>
              </w:rPr>
            </w:pPr>
            <w:r w:rsidRPr="001436E0">
              <w:rPr>
                <w:rFonts w:ascii="微軟正黑體" w:eastAsia="微軟正黑體" w:hAnsi="微軟正黑體"/>
                <w:bCs/>
                <w:color w:val="333333"/>
                <w:szCs w:val="24"/>
                <w:shd w:val="clear" w:color="auto" w:fill="FFFFFF"/>
              </w:rPr>
              <w:t>活動（二）：觀察組裝燃料電池充電和放電時的變化。</w:t>
            </w:r>
          </w:p>
          <w:p w:rsidR="00924748" w:rsidRPr="001436E0" w:rsidRDefault="00924748" w:rsidP="00F04A2E">
            <w:pPr>
              <w:rPr>
                <w:rFonts w:ascii="微軟正黑體" w:eastAsia="微軟正黑體" w:hAnsi="微軟正黑體"/>
                <w:bCs/>
                <w:color w:val="333333"/>
                <w:szCs w:val="24"/>
                <w:shd w:val="clear" w:color="auto" w:fill="FFFFFF"/>
              </w:rPr>
            </w:pPr>
            <w:r w:rsidRPr="001436E0">
              <w:rPr>
                <w:rFonts w:ascii="微軟正黑體" w:eastAsia="微軟正黑體" w:hAnsi="微軟正黑體"/>
                <w:bCs/>
                <w:color w:val="333333"/>
                <w:szCs w:val="24"/>
                <w:shd w:val="clear" w:color="auto" w:fill="FFFFFF"/>
              </w:rPr>
              <w:t>活動（三）：燃料電池放電的電壓和電流的測定。</w:t>
            </w:r>
          </w:p>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bCs/>
                <w:color w:val="333333"/>
                <w:szCs w:val="24"/>
                <w:shd w:val="clear" w:color="auto" w:fill="FFFFFF"/>
              </w:rPr>
              <w:t>活動（四）：以不同電解質和不同材質組裝燃料電池的效果比較。</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hint="eastAsia"/>
                <w:szCs w:val="24"/>
              </w:rPr>
              <w:t>4</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924748">
        <w:tc>
          <w:tcPr>
            <w:tcW w:w="1661" w:type="dxa"/>
            <w:vAlign w:val="center"/>
          </w:tcPr>
          <w:p w:rsidR="00924748" w:rsidRPr="001436E0" w:rsidRDefault="00924748" w:rsidP="00924748">
            <w:pPr>
              <w:autoSpaceDE w:val="0"/>
              <w:rPr>
                <w:rFonts w:ascii="微軟正黑體" w:eastAsia="微軟正黑體" w:hAnsi="微軟正黑體"/>
                <w:szCs w:val="24"/>
              </w:rPr>
            </w:pPr>
            <w:r w:rsidRPr="001436E0">
              <w:rPr>
                <w:rFonts w:ascii="微軟正黑體" w:eastAsia="微軟正黑體" w:hAnsi="微軟正黑體"/>
                <w:szCs w:val="24"/>
              </w:rPr>
              <w:t>九、如何善用能源？</w:t>
            </w:r>
          </w:p>
        </w:tc>
        <w:tc>
          <w:tcPr>
            <w:tcW w:w="6656" w:type="dxa"/>
            <w:gridSpan w:val="8"/>
            <w:vAlign w:val="center"/>
          </w:tcPr>
          <w:p w:rsidR="00924748" w:rsidRPr="001436E0" w:rsidRDefault="00924748" w:rsidP="00924748">
            <w:pPr>
              <w:pStyle w:val="Web"/>
              <w:numPr>
                <w:ilvl w:val="0"/>
                <w:numId w:val="24"/>
              </w:numPr>
              <w:suppressAutoHyphens w:val="0"/>
              <w:spacing w:before="0" w:after="0"/>
              <w:textAlignment w:val="auto"/>
              <w:rPr>
                <w:rFonts w:ascii="微軟正黑體" w:eastAsia="微軟正黑體" w:hAnsi="微軟正黑體" w:cs="Times New Roman"/>
                <w:kern w:val="3"/>
              </w:rPr>
            </w:pPr>
            <w:r w:rsidRPr="001436E0">
              <w:rPr>
                <w:rFonts w:ascii="微軟正黑體" w:eastAsia="微軟正黑體" w:hAnsi="微軟正黑體" w:cs="Times New Roman"/>
                <w:bCs/>
                <w:kern w:val="3"/>
              </w:rPr>
              <w:t>列舉人們可以利用的能源 ﹖</w:t>
            </w:r>
            <w:r w:rsidRPr="001436E0">
              <w:rPr>
                <w:rFonts w:ascii="微軟正黑體" w:eastAsia="微軟正黑體" w:hAnsi="微軟正黑體" w:cs="Times New Roman"/>
                <w:kern w:val="3"/>
              </w:rPr>
              <w:t>分析各種能源的優缺點及發展趨勢。台灣適合發展哪一種能源？如何建立台灣理想的能源分配覽圖。</w:t>
            </w:r>
          </w:p>
          <w:p w:rsidR="00924748" w:rsidRPr="001436E0" w:rsidRDefault="00924748" w:rsidP="00924748">
            <w:pPr>
              <w:pStyle w:val="Web"/>
              <w:numPr>
                <w:ilvl w:val="0"/>
                <w:numId w:val="24"/>
              </w:numPr>
              <w:suppressAutoHyphens w:val="0"/>
              <w:spacing w:before="0" w:after="0"/>
              <w:textAlignment w:val="auto"/>
              <w:rPr>
                <w:rFonts w:ascii="微軟正黑體" w:eastAsia="微軟正黑體" w:hAnsi="微軟正黑體" w:cs="Times New Roman"/>
              </w:rPr>
            </w:pPr>
            <w:r w:rsidRPr="001436E0">
              <w:rPr>
                <w:rFonts w:ascii="微軟正黑體" w:eastAsia="微軟正黑體" w:hAnsi="微軟正黑體" w:cs="Times New Roman"/>
                <w:bCs/>
                <w:kern w:val="3"/>
              </w:rPr>
              <w:t>選擇使用各種能源需考慮的因素有什麼？</w:t>
            </w:r>
            <w:r w:rsidRPr="001436E0">
              <w:rPr>
                <w:rFonts w:ascii="微軟正黑體" w:eastAsia="微軟正黑體" w:hAnsi="微軟正黑體" w:cs="Times New Roman"/>
                <w:kern w:val="3"/>
              </w:rPr>
              <w:t>考慮台灣現況，如何比較各種能源之間的優缺點﹖</w:t>
            </w:r>
          </w:p>
          <w:p w:rsidR="00924748" w:rsidRPr="001436E0" w:rsidRDefault="00924748" w:rsidP="00924748">
            <w:pPr>
              <w:pStyle w:val="Web"/>
              <w:numPr>
                <w:ilvl w:val="0"/>
                <w:numId w:val="24"/>
              </w:numPr>
              <w:suppressAutoHyphens w:val="0"/>
              <w:spacing w:before="0" w:after="0"/>
              <w:textAlignment w:val="auto"/>
              <w:rPr>
                <w:rFonts w:ascii="微軟正黑體" w:eastAsia="微軟正黑體" w:hAnsi="微軟正黑體" w:cs="Times New Roman"/>
              </w:rPr>
            </w:pPr>
            <w:r w:rsidRPr="001436E0">
              <w:rPr>
                <w:rFonts w:ascii="微軟正黑體" w:eastAsia="微軟正黑體" w:hAnsi="微軟正黑體" w:cs="Times New Roman"/>
                <w:bCs/>
                <w:kern w:val="3"/>
              </w:rPr>
              <w:t>考慮台灣現況，那些能源適合發展﹖那些能源應適當減量？</w:t>
            </w:r>
            <w:r w:rsidRPr="001436E0">
              <w:rPr>
                <w:rFonts w:ascii="微軟正黑體" w:eastAsia="微軟正黑體" w:hAnsi="微軟正黑體" w:cs="Times New Roman"/>
                <w:kern w:val="3"/>
              </w:rPr>
              <w:t>建立台灣理想的動態能源分配覽圖。</w:t>
            </w:r>
          </w:p>
          <w:p w:rsidR="00924748" w:rsidRPr="001436E0" w:rsidRDefault="00924748" w:rsidP="00924748">
            <w:pPr>
              <w:pStyle w:val="Web"/>
              <w:numPr>
                <w:ilvl w:val="0"/>
                <w:numId w:val="24"/>
              </w:numPr>
              <w:suppressAutoHyphens w:val="0"/>
              <w:spacing w:before="0" w:after="0"/>
              <w:textAlignment w:val="auto"/>
              <w:rPr>
                <w:rFonts w:ascii="微軟正黑體" w:eastAsia="微軟正黑體" w:hAnsi="微軟正黑體" w:cs="Times New Roman"/>
              </w:rPr>
            </w:pPr>
            <w:r w:rsidRPr="001436E0">
              <w:rPr>
                <w:rFonts w:ascii="微軟正黑體" w:eastAsia="微軟正黑體" w:hAnsi="微軟正黑體" w:cs="Times New Roman"/>
                <w:bCs/>
                <w:kern w:val="3"/>
              </w:rPr>
              <w:t>反思</w:t>
            </w:r>
            <w:r w:rsidRPr="001436E0">
              <w:rPr>
                <w:rFonts w:ascii="微軟正黑體" w:eastAsia="微軟正黑體" w:hAnsi="微軟正黑體" w:cs="Times New Roman"/>
                <w:kern w:val="3"/>
                <w:position w:val="1"/>
              </w:rPr>
              <w:t>探究結果是否</w:t>
            </w:r>
            <w:r w:rsidRPr="001436E0">
              <w:rPr>
                <w:rFonts w:ascii="微軟正黑體" w:eastAsia="微軟正黑體" w:hAnsi="微軟正黑體" w:cs="Times New Roman"/>
                <w:bCs/>
                <w:kern w:val="3"/>
              </w:rPr>
              <w:t>合乎邏輯推論，有無改進之處？</w:t>
            </w:r>
            <w:r w:rsidRPr="001436E0">
              <w:rPr>
                <w:rFonts w:ascii="微軟正黑體" w:eastAsia="微軟正黑體" w:hAnsi="微軟正黑體" w:cs="Times New Roman"/>
                <w:kern w:val="3"/>
              </w:rPr>
              <w:t>有條理且具科學性的陳述探究成果並與他人分享科學資訊。 傾聽他人的報告，並能提出具體的建議。</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hint="eastAsia"/>
                <w:szCs w:val="24"/>
              </w:rPr>
              <w:t>4</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924748">
        <w:tc>
          <w:tcPr>
            <w:tcW w:w="1661" w:type="dxa"/>
            <w:vAlign w:val="center"/>
          </w:tcPr>
          <w:p w:rsidR="00924748" w:rsidRPr="001436E0" w:rsidRDefault="00924748" w:rsidP="00924748">
            <w:pPr>
              <w:autoSpaceDE w:val="0"/>
              <w:rPr>
                <w:rFonts w:ascii="微軟正黑體" w:eastAsia="微軟正黑體" w:hAnsi="微軟正黑體"/>
                <w:kern w:val="0"/>
                <w:szCs w:val="24"/>
              </w:rPr>
            </w:pPr>
            <w:r w:rsidRPr="001436E0">
              <w:rPr>
                <w:rFonts w:ascii="微軟正黑體" w:eastAsia="微軟正黑體" w:hAnsi="微軟正黑體"/>
                <w:kern w:val="0"/>
                <w:szCs w:val="24"/>
              </w:rPr>
              <w:t>十、成果發表</w:t>
            </w:r>
          </w:p>
        </w:tc>
        <w:tc>
          <w:tcPr>
            <w:tcW w:w="6656" w:type="dxa"/>
            <w:gridSpan w:val="8"/>
            <w:vAlign w:val="center"/>
          </w:tcPr>
          <w:p w:rsidR="00924748" w:rsidRPr="001436E0" w:rsidRDefault="00924748" w:rsidP="00924748">
            <w:pPr>
              <w:widowControl/>
              <w:snapToGrid w:val="0"/>
              <w:rPr>
                <w:rFonts w:ascii="微軟正黑體" w:eastAsia="微軟正黑體" w:hAnsi="微軟正黑體"/>
                <w:kern w:val="0"/>
                <w:szCs w:val="24"/>
              </w:rPr>
            </w:pPr>
            <w:r w:rsidRPr="001436E0">
              <w:rPr>
                <w:rFonts w:ascii="微軟正黑體" w:eastAsia="微軟正黑體" w:hAnsi="微軟正黑體"/>
                <w:kern w:val="0"/>
                <w:szCs w:val="24"/>
              </w:rPr>
              <w:t>各組分享探究與實作課程的過程與心路歷程。</w:t>
            </w:r>
          </w:p>
        </w:tc>
        <w:tc>
          <w:tcPr>
            <w:tcW w:w="974" w:type="dxa"/>
            <w:gridSpan w:val="2"/>
          </w:tcPr>
          <w:p w:rsidR="00924748" w:rsidRPr="001436E0" w:rsidRDefault="00924748" w:rsidP="00924748">
            <w:pPr>
              <w:snapToGrid w:val="0"/>
              <w:jc w:val="center"/>
              <w:rPr>
                <w:rFonts w:ascii="微軟正黑體" w:eastAsia="微軟正黑體" w:hAnsi="微軟正黑體"/>
                <w:szCs w:val="24"/>
              </w:rPr>
            </w:pPr>
            <w:r w:rsidRPr="001436E0">
              <w:rPr>
                <w:rFonts w:ascii="微軟正黑體" w:eastAsia="微軟正黑體" w:hAnsi="微軟正黑體" w:hint="eastAsia"/>
                <w:szCs w:val="24"/>
              </w:rPr>
              <w:t>2</w:t>
            </w:r>
          </w:p>
        </w:tc>
        <w:tc>
          <w:tcPr>
            <w:tcW w:w="903" w:type="dxa"/>
          </w:tcPr>
          <w:p w:rsidR="00924748" w:rsidRPr="001436E0" w:rsidRDefault="00924748" w:rsidP="00924748">
            <w:pPr>
              <w:snapToGrid w:val="0"/>
              <w:rPr>
                <w:rFonts w:ascii="微軟正黑體" w:eastAsia="微軟正黑體" w:hAnsi="微軟正黑體"/>
                <w:szCs w:val="24"/>
              </w:rPr>
            </w:pP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合計</w:t>
            </w:r>
          </w:p>
        </w:tc>
        <w:tc>
          <w:tcPr>
            <w:tcW w:w="6656" w:type="dxa"/>
            <w:gridSpan w:val="8"/>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c>
          <w:tcPr>
            <w:tcW w:w="974"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72</w:t>
            </w:r>
            <w:r w:rsidRPr="001436E0">
              <w:rPr>
                <w:rFonts w:ascii="微軟正黑體" w:eastAsia="微軟正黑體" w:hAnsi="微軟正黑體"/>
                <w:kern w:val="0"/>
                <w:szCs w:val="24"/>
              </w:rPr>
              <w:t>節</w:t>
            </w:r>
          </w:p>
        </w:tc>
        <w:tc>
          <w:tcPr>
            <w:tcW w:w="903" w:type="dxa"/>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學習評量</w:t>
            </w: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實施學習評量應依據學生身心發展狀況，並配合核心素養具體內涵，遵循測驗評量之教育專業。從多元評量過程中，使學生了解分數並非唯一的學習成就指標，才能獲得探究的樂趣與養成求真求實的工作精神，培養出注重科學的態度，以促進學生成為自</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發主動的學習者。</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2. </w:t>
            </w:r>
            <w:r w:rsidRPr="001436E0">
              <w:rPr>
                <w:rFonts w:ascii="微軟正黑體" w:eastAsia="微軟正黑體" w:hAnsi="微軟正黑體" w:cs="新細明體" w:hint="eastAsia"/>
                <w:kern w:val="0"/>
                <w:szCs w:val="24"/>
              </w:rPr>
              <w:t>教師教學時應先以適當方法診斷學生之「先備知識」，並以學生之「先備知識」及生活</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經驗為基礎，應用適當教學策略幫助學生進行有意義及意義內化之學習。</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3. </w:t>
            </w:r>
            <w:r w:rsidRPr="001436E0">
              <w:rPr>
                <w:rFonts w:ascii="微軟正黑體" w:eastAsia="微軟正黑體" w:hAnsi="微軟正黑體" w:cs="新細明體" w:hint="eastAsia"/>
                <w:kern w:val="0"/>
                <w:szCs w:val="24"/>
              </w:rPr>
              <w:t>為了解學生學習狀況和成就，教師應適時進行「形成性評量」和「總結性評量」，評估學生學習成就和診斷教學得失，並加以補救及調整，俾達成預期的教學目標。即使進</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行紙筆評量也應兼顧學習內容與學習表現。</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4. </w:t>
            </w:r>
            <w:r w:rsidRPr="001436E0">
              <w:rPr>
                <w:rFonts w:ascii="微軟正黑體" w:eastAsia="微軟正黑體" w:hAnsi="微軟正黑體" w:cs="新細明體" w:hint="eastAsia"/>
                <w:kern w:val="0"/>
                <w:szCs w:val="24"/>
              </w:rPr>
              <w:t>教學完畢後，教師應進行自我評量及學生學習成就評量，逐步修訂教學計畫，</w:t>
            </w:r>
            <w:r w:rsidRPr="001436E0">
              <w:rPr>
                <w:rFonts w:ascii="微軟正黑體" w:eastAsia="微軟正黑體" w:hAnsi="微軟正黑體" w:cs="新細明體" w:hint="eastAsia"/>
                <w:kern w:val="0"/>
                <w:szCs w:val="24"/>
              </w:rPr>
              <w:lastRenderedPageBreak/>
              <w:t>使之更</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趨完善，教學得以相長。</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5. </w:t>
            </w:r>
            <w:r w:rsidRPr="001436E0">
              <w:rPr>
                <w:rFonts w:ascii="微軟正黑體" w:eastAsia="微軟正黑體" w:hAnsi="微軟正黑體" w:cs="新細明體" w:hint="eastAsia"/>
                <w:kern w:val="0"/>
                <w:szCs w:val="24"/>
              </w:rPr>
              <w:t>學習評量應秉持真實性評量的理念，採用多元方式實施，除由教師進行考評之外，亦得輔以學生自我評鑑等</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方式，以確認學生是否達成學習目標，俾做為改進教學、提升</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教學成效之參考。</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6. </w:t>
            </w:r>
            <w:r w:rsidRPr="001436E0">
              <w:rPr>
                <w:rFonts w:ascii="微軟正黑體" w:eastAsia="微軟正黑體" w:hAnsi="微軟正黑體" w:cs="新細明體" w:hint="eastAsia"/>
                <w:kern w:val="0"/>
                <w:szCs w:val="24"/>
              </w:rPr>
              <w:t>評量應依據教材編選設定之規準、課程目標、學習目標，提供相關圖表資料供學生參考，以培養學生分析、推理之能力，達到評量的真正目的，不應一昧要求學生背誦記憶。</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7. </w:t>
            </w:r>
            <w:r w:rsidRPr="001436E0">
              <w:rPr>
                <w:rFonts w:ascii="微軟正黑體" w:eastAsia="微軟正黑體" w:hAnsi="微軟正黑體" w:cs="新細明體" w:hint="eastAsia"/>
                <w:kern w:val="0"/>
                <w:szCs w:val="24"/>
              </w:rPr>
              <w:t>評量時應依據評量目的與使用時機，選擇不同評量方式，兼顧總結性與歷程性之評量目的，其可運用之型式例如專題報告、成品展示、紙筆測驗、口頭報告、實驗設計，以及學習歷程檔案等多種方式。另外，課堂實作與討論等活動之觀察，可即時掌握學生的學習，前述評量方式宜交互運用，藉此了解學生的學習情況並促進學習。</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8.</w:t>
            </w:r>
            <w:r w:rsidRPr="001436E0">
              <w:rPr>
                <w:rFonts w:ascii="微軟正黑體" w:eastAsia="微軟正黑體" w:hAnsi="微軟正黑體" w:cs="新細明體" w:hint="eastAsia"/>
                <w:kern w:val="0"/>
                <w:szCs w:val="24"/>
              </w:rPr>
              <w:t>為提升學生對於科學文本之閱讀、口語與文字表達能力，建議以科學報告之撰寫及口頭表達，做為高層次能力之總結性評量方法，每學年至少實施</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Consolas"/>
                <w:kern w:val="0"/>
                <w:szCs w:val="24"/>
              </w:rPr>
              <w:t xml:space="preserve">1 </w:t>
            </w:r>
            <w:r w:rsidRPr="001436E0">
              <w:rPr>
                <w:rFonts w:ascii="微軟正黑體" w:eastAsia="微軟正黑體" w:hAnsi="微軟正黑體" w:cs="新細明體" w:hint="eastAsia"/>
                <w:kern w:val="0"/>
                <w:szCs w:val="24"/>
              </w:rPr>
              <w:t>次。</w:t>
            </w:r>
          </w:p>
          <w:p w:rsidR="00924748" w:rsidRPr="001436E0" w:rsidRDefault="00924748" w:rsidP="00924748">
            <w:pPr>
              <w:autoSpaceDE w:val="0"/>
              <w:autoSpaceDN w:val="0"/>
              <w:adjustRightInd w:val="0"/>
              <w:snapToGrid w:val="0"/>
              <w:rPr>
                <w:rFonts w:ascii="微軟正黑體" w:eastAsia="微軟正黑體" w:hAnsi="微軟正黑體"/>
                <w:color w:val="000000"/>
                <w:szCs w:val="24"/>
              </w:rPr>
            </w:pPr>
            <w:r w:rsidRPr="001436E0">
              <w:rPr>
                <w:rFonts w:ascii="微軟正黑體" w:eastAsia="微軟正黑體" w:hAnsi="微軟正黑體" w:cs="Consolas"/>
                <w:kern w:val="0"/>
                <w:szCs w:val="24"/>
              </w:rPr>
              <w:t xml:space="preserve">9. </w:t>
            </w:r>
            <w:r w:rsidRPr="001436E0">
              <w:rPr>
                <w:rFonts w:ascii="微軟正黑體" w:eastAsia="微軟正黑體" w:hAnsi="微軟正黑體" w:cs="新細明體" w:hint="eastAsia"/>
                <w:kern w:val="0"/>
                <w:szCs w:val="24"/>
              </w:rPr>
              <w:t>實作評量可應用於學習活動中，特別是自然科學探究與實作課程，主要目的在於了解學生學習實況，以做為改進教學、促進學習的參考。評量應具有引發學生反省思考之功能，導引學生能珍惜自我心智的成長、持平的面對自己的學習成就、察覺自己學習方式之優缺點。評量應具有敦促與鼓勵的效果，使學生相信在經過個人努力或更加專</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注後，個人能獲得更好的學習成效。</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lastRenderedPageBreak/>
              <w:t>教學資源</w:t>
            </w:r>
          </w:p>
        </w:tc>
        <w:tc>
          <w:tcPr>
            <w:tcW w:w="8533" w:type="dxa"/>
            <w:gridSpan w:val="11"/>
          </w:tcPr>
          <w:p w:rsidR="00924748" w:rsidRPr="001436E0" w:rsidRDefault="00924748" w:rsidP="00924748">
            <w:pPr>
              <w:adjustRightInd w:val="0"/>
              <w:snapToGrid w:val="0"/>
              <w:rPr>
                <w:rFonts w:ascii="微軟正黑體" w:eastAsia="微軟正黑體" w:hAnsi="微軟正黑體"/>
                <w:szCs w:val="24"/>
              </w:rPr>
            </w:pPr>
            <w:r w:rsidRPr="001436E0">
              <w:rPr>
                <w:rFonts w:ascii="微軟正黑體" w:eastAsia="微軟正黑體" w:hAnsi="微軟正黑體"/>
                <w:szCs w:val="24"/>
              </w:rPr>
              <w:t>1.設置多功能試聽實驗室及器材準備室，並得配置管理人員。實驗活動所需之器材應獲得充分之供應。</w:t>
            </w:r>
          </w:p>
          <w:p w:rsidR="00924748" w:rsidRPr="001436E0" w:rsidRDefault="00924748" w:rsidP="00924748">
            <w:pPr>
              <w:adjustRightInd w:val="0"/>
              <w:snapToGrid w:val="0"/>
              <w:rPr>
                <w:rFonts w:ascii="微軟正黑體" w:eastAsia="微軟正黑體" w:hAnsi="微軟正黑體"/>
                <w:szCs w:val="24"/>
              </w:rPr>
            </w:pPr>
            <w:r w:rsidRPr="001436E0">
              <w:rPr>
                <w:rFonts w:ascii="微軟正黑體" w:eastAsia="微軟正黑體" w:hAnsi="微軟正黑體"/>
                <w:szCs w:val="24"/>
              </w:rPr>
              <w:t>2.視聽、資訊教學媒體及設備。</w:t>
            </w:r>
          </w:p>
          <w:p w:rsidR="00924748" w:rsidRPr="001436E0" w:rsidRDefault="00924748" w:rsidP="00924748">
            <w:pPr>
              <w:pStyle w:val="normal"/>
              <w:widowControl w:val="0"/>
              <w:pBdr>
                <w:top w:val="nil"/>
                <w:left w:val="nil"/>
                <w:bottom w:val="nil"/>
                <w:right w:val="nil"/>
                <w:between w:val="nil"/>
              </w:pBdr>
              <w:adjustRightInd w:val="0"/>
              <w:snapToGrid w:val="0"/>
              <w:rPr>
                <w:rFonts w:ascii="微軟正黑體" w:eastAsia="微軟正黑體" w:hAnsi="微軟正黑體"/>
                <w:color w:val="000000"/>
                <w:kern w:val="2"/>
                <w:sz w:val="24"/>
                <w:szCs w:val="24"/>
              </w:rPr>
            </w:pPr>
            <w:r w:rsidRPr="001436E0">
              <w:rPr>
                <w:rFonts w:ascii="微軟正黑體" w:eastAsia="微軟正黑體" w:hAnsi="微軟正黑體"/>
                <w:kern w:val="2"/>
                <w:sz w:val="24"/>
                <w:szCs w:val="24"/>
              </w:rPr>
              <w:t>3.相關參考書籍、科學期刊和雜誌。</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教學注意事項</w:t>
            </w:r>
          </w:p>
        </w:tc>
        <w:tc>
          <w:tcPr>
            <w:tcW w:w="8533" w:type="dxa"/>
            <w:gridSpan w:val="11"/>
          </w:tcPr>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w:t>
            </w:r>
            <w:r w:rsidRPr="001436E0">
              <w:rPr>
                <w:rFonts w:ascii="微軟正黑體" w:eastAsia="微軟正黑體" w:hAnsi="微軟正黑體" w:cs="新細明體" w:hint="eastAsia"/>
                <w:kern w:val="0"/>
                <w:szCs w:val="24"/>
              </w:rPr>
              <w:t>一</w:t>
            </w:r>
            <w:r w:rsidRPr="001436E0">
              <w:rPr>
                <w:rFonts w:ascii="微軟正黑體" w:eastAsia="微軟正黑體" w:hAnsi="微軟正黑體" w:cs="Consolas"/>
                <w:kern w:val="0"/>
                <w:szCs w:val="24"/>
              </w:rPr>
              <w:t>)</w:t>
            </w:r>
            <w:r w:rsidRPr="001436E0">
              <w:rPr>
                <w:rFonts w:ascii="微軟正黑體" w:eastAsia="微軟正黑體" w:hAnsi="微軟正黑體" w:cs="新細明體" w:hint="eastAsia"/>
                <w:kern w:val="0"/>
                <w:szCs w:val="24"/>
              </w:rPr>
              <w:t>教材編選</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觀察現象</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從日常經驗、學習活動、自然環境、書刊或網路媒體</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等，進行多方觀察。</w:t>
            </w:r>
          </w:p>
          <w:p w:rsidR="00924748" w:rsidRPr="001436E0" w:rsidRDefault="00924748" w:rsidP="00924748">
            <w:pPr>
              <w:autoSpaceDE w:val="0"/>
              <w:autoSpaceDN w:val="0"/>
              <w:adjustRightInd w:val="0"/>
              <w:snapToGrid w:val="0"/>
              <w:rPr>
                <w:rFonts w:ascii="微軟正黑體" w:eastAsia="微軟正黑體" w:hAnsi="微軟正黑體" w:cs="ArialMT"/>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運用感官或儀器辨識物體和現象的特性。</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3.</w:t>
            </w:r>
            <w:r w:rsidRPr="001436E0">
              <w:rPr>
                <w:rFonts w:ascii="微軟正黑體" w:eastAsia="微軟正黑體" w:hAnsi="微軟正黑體" w:cs="新細明體" w:hint="eastAsia"/>
                <w:kern w:val="0"/>
                <w:szCs w:val="24"/>
              </w:rPr>
              <w:t>依據時間或空間的不同以觀察物體和現象的變化。推測所觀察現象的可能成  因。</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蒐集資訊</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利用報紙、圖書、網路與媒體蒐集相關資訊，並判斷資</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訊來源的可靠性。</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閱讀與理解資訊內容。整理並提取適當的資訊。</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形成或訂定問題</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依據觀察所得，經由蒐集資訊、閱讀和討論等過程，提出適合科學探究的問</w:t>
            </w:r>
            <w:r w:rsidRPr="001436E0">
              <w:rPr>
                <w:rFonts w:ascii="微軟正黑體" w:eastAsia="微軟正黑體" w:hAnsi="微軟正黑體" w:cs="新細明體" w:hint="eastAsia"/>
                <w:kern w:val="0"/>
                <w:szCs w:val="24"/>
              </w:rPr>
              <w:lastRenderedPageBreak/>
              <w:t>題。</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當有多個問題同時存在時，能分辨並選擇優先重要之問題。</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提出可驗證的觀點</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依據選定的問題提出想法、假說或模型。</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尋找變因或條件</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判定與研究問題相關的影響因素，並分析因素間的關係。</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合理的預測探究的可能結果。</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擬定研究計畫</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依據所提出的問題，計劃適當的方法、材料、設備與流</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程。</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應用或組裝合適的器材與儀器</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收集資料數據</w:t>
            </w:r>
          </w:p>
          <w:p w:rsidR="00924748" w:rsidRPr="001436E0" w:rsidRDefault="00924748" w:rsidP="00924748">
            <w:pPr>
              <w:autoSpaceDE w:val="0"/>
              <w:autoSpaceDN w:val="0"/>
              <w:adjustRightInd w:val="0"/>
              <w:snapToGrid w:val="0"/>
              <w:rPr>
                <w:rFonts w:ascii="微軟正黑體" w:eastAsia="微軟正黑體" w:hAnsi="微軟正黑體" w:cs="ArialMT"/>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正確且安全的操作器材設備。設計適當的紀錄格式並詳實記錄。</w:t>
            </w:r>
            <w:r w:rsidRPr="001436E0">
              <w:rPr>
                <w:rFonts w:ascii="微軟正黑體" w:eastAsia="微軟正黑體" w:hAnsi="微軟正黑體" w:cs="新細明體"/>
                <w:kern w:val="0"/>
                <w:szCs w:val="24"/>
              </w:rPr>
              <w:t xml:space="preserve"> </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有系統性的收集定性或定量的資料數據或檢視最佳化條件。</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分析資料和呈現證據</w:t>
            </w:r>
          </w:p>
          <w:p w:rsidR="00924748" w:rsidRPr="001436E0" w:rsidRDefault="00924748" w:rsidP="00924748">
            <w:pPr>
              <w:autoSpaceDE w:val="0"/>
              <w:autoSpaceDN w:val="0"/>
              <w:adjustRightInd w:val="0"/>
              <w:snapToGrid w:val="0"/>
              <w:rPr>
                <w:rFonts w:ascii="微軟正黑體" w:eastAsia="微軟正黑體" w:hAnsi="微軟正黑體" w:cs="ArialMT"/>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使用資訊與數學等方法，有效整理資料數據。</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依據整理後的資料數據，製作圖表。</w:t>
            </w:r>
            <w:r w:rsidRPr="001436E0">
              <w:rPr>
                <w:rFonts w:ascii="微軟正黑體" w:eastAsia="微軟正黑體" w:hAnsi="微軟正黑體" w:cs="新細明體"/>
                <w:kern w:val="0"/>
                <w:szCs w:val="24"/>
              </w:rPr>
              <w:t xml:space="preserve"> </w:t>
            </w:r>
          </w:p>
          <w:p w:rsidR="00924748" w:rsidRPr="001436E0" w:rsidRDefault="00924748" w:rsidP="00924748">
            <w:pPr>
              <w:autoSpaceDE w:val="0"/>
              <w:autoSpaceDN w:val="0"/>
              <w:adjustRightInd w:val="0"/>
              <w:snapToGrid w:val="0"/>
              <w:rPr>
                <w:rFonts w:ascii="微軟正黑體" w:eastAsia="微軟正黑體" w:hAnsi="微軟正黑體" w:cs="ArialMT"/>
                <w:kern w:val="0"/>
                <w:szCs w:val="24"/>
              </w:rPr>
            </w:pPr>
            <w:r w:rsidRPr="001436E0">
              <w:rPr>
                <w:rFonts w:ascii="微軟正黑體" w:eastAsia="微軟正黑體" w:hAnsi="微軟正黑體" w:cs="Consolas"/>
                <w:kern w:val="0"/>
                <w:szCs w:val="24"/>
              </w:rPr>
              <w:t xml:space="preserve">2 </w:t>
            </w:r>
            <w:r w:rsidRPr="001436E0">
              <w:rPr>
                <w:rFonts w:ascii="微軟正黑體" w:eastAsia="微軟正黑體" w:hAnsi="微軟正黑體" w:cs="新細明體" w:hint="eastAsia"/>
                <w:kern w:val="0"/>
                <w:szCs w:val="24"/>
              </w:rPr>
              <w:t>由探究過程所得的資料數據，整理出規則，提出分析結果與相關證據。</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3. </w:t>
            </w:r>
            <w:r w:rsidRPr="001436E0">
              <w:rPr>
                <w:rFonts w:ascii="微軟正黑體" w:eastAsia="微軟正黑體" w:hAnsi="微軟正黑體" w:cs="新細明體" w:hint="eastAsia"/>
                <w:kern w:val="0"/>
                <w:szCs w:val="24"/>
              </w:rPr>
              <w:t>比較自己、同學與其他相關的資訊或證據的合理性與正確性。</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解釋和推理</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1. </w:t>
            </w:r>
            <w:r w:rsidRPr="001436E0">
              <w:rPr>
                <w:rFonts w:ascii="微軟正黑體" w:eastAsia="微軟正黑體" w:hAnsi="微軟正黑體" w:cs="新細明體" w:hint="eastAsia"/>
                <w:kern w:val="0"/>
                <w:szCs w:val="24"/>
              </w:rPr>
              <w:t>由資料數據的變化趨勢，看出其蘊含的意義。由資料數據顯示的相關性，推測其背後可能的因果關</w:t>
            </w:r>
          </w:p>
          <w:p w:rsidR="00924748" w:rsidRPr="001436E0" w:rsidRDefault="00924748" w:rsidP="00924748">
            <w:pPr>
              <w:autoSpaceDE w:val="0"/>
              <w:autoSpaceDN w:val="0"/>
              <w:adjustRightInd w:val="0"/>
              <w:snapToGrid w:val="0"/>
              <w:rPr>
                <w:rFonts w:ascii="微軟正黑體" w:eastAsia="微軟正黑體" w:hAnsi="微軟正黑體" w:cs="ArialMT"/>
                <w:kern w:val="0"/>
                <w:szCs w:val="24"/>
              </w:rPr>
            </w:pPr>
            <w:r w:rsidRPr="001436E0">
              <w:rPr>
                <w:rFonts w:ascii="微軟正黑體" w:eastAsia="微軟正黑體" w:hAnsi="微軟正黑體" w:cs="新細明體" w:hint="eastAsia"/>
                <w:kern w:val="0"/>
                <w:szCs w:val="24"/>
              </w:rPr>
              <w:t>係。</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2. </w:t>
            </w:r>
            <w:r w:rsidRPr="001436E0">
              <w:rPr>
                <w:rFonts w:ascii="微軟正黑體" w:eastAsia="微軟正黑體" w:hAnsi="微軟正黑體" w:cs="新細明體" w:hint="eastAsia"/>
                <w:kern w:val="0"/>
                <w:szCs w:val="24"/>
              </w:rPr>
              <w:t>根據探究結果形成解釋。</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提出結論或解決方案</w:t>
            </w:r>
          </w:p>
          <w:p w:rsidR="00924748" w:rsidRPr="001436E0" w:rsidRDefault="00924748" w:rsidP="00924748">
            <w:pPr>
              <w:autoSpaceDE w:val="0"/>
              <w:autoSpaceDN w:val="0"/>
              <w:adjustRightInd w:val="0"/>
              <w:snapToGrid w:val="0"/>
              <w:rPr>
                <w:rFonts w:ascii="微軟正黑體" w:eastAsia="微軟正黑體" w:hAnsi="微軟正黑體" w:cs="ArialMT"/>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由探究所得的解釋形成論點。依據證據提出合理的解決方案。</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由探究結果形成結論、新的概念或問題。</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3.</w:t>
            </w:r>
            <w:r w:rsidRPr="001436E0">
              <w:rPr>
                <w:rFonts w:ascii="微軟正黑體" w:eastAsia="微軟正黑體" w:hAnsi="微軟正黑體" w:cs="新細明體" w:hint="eastAsia"/>
                <w:kern w:val="0"/>
                <w:szCs w:val="24"/>
              </w:rPr>
              <w:t>檢核自己、同學的結論與其他相關的資訊或證據的異同。</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建立模型</w:t>
            </w:r>
          </w:p>
          <w:p w:rsidR="00924748" w:rsidRPr="001436E0" w:rsidRDefault="00924748" w:rsidP="00924748">
            <w:pPr>
              <w:autoSpaceDE w:val="0"/>
              <w:autoSpaceDN w:val="0"/>
              <w:adjustRightInd w:val="0"/>
              <w:snapToGrid w:val="0"/>
              <w:rPr>
                <w:rFonts w:ascii="微軟正黑體" w:eastAsia="微軟正黑體" w:hAnsi="微軟正黑體" w:cs="ArialMT"/>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嘗試由探究結果建立合理模型以描述所觀察的現象。</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察覺模型的侷限性。</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表達與溝通</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適當利用口語、文字、圖像、影音或實物等表達方式，呈現自己或理解他人的探究過程。</w:t>
            </w:r>
          </w:p>
          <w:p w:rsidR="00924748" w:rsidRPr="001436E0" w:rsidRDefault="00924748" w:rsidP="00924748">
            <w:pPr>
              <w:autoSpaceDE w:val="0"/>
              <w:autoSpaceDN w:val="0"/>
              <w:adjustRightInd w:val="0"/>
              <w:snapToGrid w:val="0"/>
              <w:rPr>
                <w:rFonts w:ascii="微軟正黑體" w:eastAsia="微軟正黑體" w:hAnsi="微軟正黑體" w:cs="ArialMT"/>
                <w:kern w:val="0"/>
                <w:szCs w:val="24"/>
              </w:rPr>
            </w:pP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正確運用科學名詞、符號或模型，呈現自己或理解他人的探究過程與成果。</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lastRenderedPageBreak/>
              <w:t>3.</w:t>
            </w:r>
            <w:r w:rsidRPr="001436E0">
              <w:rPr>
                <w:rFonts w:ascii="微軟正黑體" w:eastAsia="微軟正黑體" w:hAnsi="微軟正黑體" w:cs="新細明體" w:hint="eastAsia"/>
                <w:kern w:val="0"/>
                <w:szCs w:val="24"/>
              </w:rPr>
              <w:t>有條理且具科學性的陳述探究成果。</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運用各種資源與他人分享科學資訊。</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合作與討論</w:t>
            </w:r>
          </w:p>
          <w:p w:rsidR="00924748" w:rsidRPr="001436E0" w:rsidRDefault="00924748" w:rsidP="00924748">
            <w:pPr>
              <w:autoSpaceDE w:val="0"/>
              <w:autoSpaceDN w:val="0"/>
              <w:adjustRightInd w:val="0"/>
              <w:snapToGrid w:val="0"/>
              <w:rPr>
                <w:rFonts w:ascii="微軟正黑體" w:eastAsia="微軟正黑體" w:hAnsi="微軟正黑體" w:cs="ArialMT"/>
                <w:kern w:val="0"/>
                <w:szCs w:val="24"/>
              </w:rPr>
            </w:pPr>
            <w:r w:rsidRPr="001436E0">
              <w:rPr>
                <w:rFonts w:ascii="微軟正黑體" w:eastAsia="微軟正黑體" w:hAnsi="微軟正黑體" w:cs="Consolas"/>
                <w:kern w:val="0"/>
                <w:szCs w:val="24"/>
              </w:rPr>
              <w:t xml:space="preserve">1. </w:t>
            </w:r>
            <w:r w:rsidRPr="001436E0">
              <w:rPr>
                <w:rFonts w:ascii="微軟正黑體" w:eastAsia="微軟正黑體" w:hAnsi="微軟正黑體" w:cs="新細明體" w:hint="eastAsia"/>
                <w:kern w:val="0"/>
                <w:szCs w:val="24"/>
              </w:rPr>
              <w:t>傾聽他人的報告，並能提出具體的意見或建議。</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2. </w:t>
            </w:r>
            <w:r w:rsidRPr="001436E0">
              <w:rPr>
                <w:rFonts w:ascii="微軟正黑體" w:eastAsia="微軟正黑體" w:hAnsi="微軟正黑體" w:cs="新細明體" w:hint="eastAsia"/>
                <w:kern w:val="0"/>
                <w:szCs w:val="24"/>
              </w:rPr>
              <w:t>評估同學的探究過程、結果或模型的優點和限制，並提</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出合理的疑問或提出改善方案。</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評價與省思</w:t>
            </w:r>
          </w:p>
          <w:p w:rsidR="00924748" w:rsidRPr="001436E0" w:rsidRDefault="00924748" w:rsidP="00924748">
            <w:pPr>
              <w:autoSpaceDE w:val="0"/>
              <w:autoSpaceDN w:val="0"/>
              <w:adjustRightInd w:val="0"/>
              <w:snapToGrid w:val="0"/>
              <w:rPr>
                <w:rFonts w:ascii="微軟正黑體" w:eastAsia="微軟正黑體" w:hAnsi="微軟正黑體" w:cs="ArialMT"/>
                <w:kern w:val="0"/>
                <w:szCs w:val="24"/>
              </w:rPr>
            </w:pPr>
            <w:r w:rsidRPr="001436E0">
              <w:rPr>
                <w:rFonts w:ascii="微軟正黑體" w:eastAsia="微軟正黑體" w:hAnsi="微軟正黑體" w:cs="新細明體"/>
                <w:kern w:val="0"/>
                <w:szCs w:val="24"/>
              </w:rPr>
              <w:t xml:space="preserve">1. </w:t>
            </w:r>
            <w:r w:rsidRPr="001436E0">
              <w:rPr>
                <w:rFonts w:ascii="微軟正黑體" w:eastAsia="微軟正黑體" w:hAnsi="微軟正黑體" w:cs="新細明體" w:hint="eastAsia"/>
                <w:kern w:val="0"/>
                <w:szCs w:val="24"/>
              </w:rPr>
              <w:t>反思探究成果的應用性、限制性與改進之處。</w:t>
            </w:r>
            <w:r w:rsidRPr="001436E0">
              <w:rPr>
                <w:rFonts w:ascii="微軟正黑體" w:eastAsia="微軟正黑體" w:hAnsi="微軟正黑體" w:cs="新細明體"/>
                <w:kern w:val="0"/>
                <w:szCs w:val="24"/>
              </w:rPr>
              <w:t xml:space="preserve"> </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 xml:space="preserve">2. </w:t>
            </w:r>
            <w:r w:rsidRPr="001436E0">
              <w:rPr>
                <w:rFonts w:ascii="微軟正黑體" w:eastAsia="微軟正黑體" w:hAnsi="微軟正黑體" w:cs="新細明體" w:hint="eastAsia"/>
                <w:kern w:val="0"/>
                <w:szCs w:val="24"/>
              </w:rPr>
              <w:t>對各類科學資訊進行評估與判斷，審慎檢視其真實性與可信度。</w:t>
            </w:r>
          </w:p>
          <w:p w:rsidR="00924748" w:rsidRPr="001436E0" w:rsidRDefault="00924748" w:rsidP="00924748">
            <w:pPr>
              <w:autoSpaceDE w:val="0"/>
              <w:autoSpaceDN w:val="0"/>
              <w:adjustRightInd w:val="0"/>
              <w:snapToGrid w:val="0"/>
              <w:rPr>
                <w:rFonts w:ascii="微軟正黑體" w:eastAsia="微軟正黑體" w:hAnsi="微軟正黑體" w:cs="ArialMT"/>
                <w:kern w:val="0"/>
                <w:szCs w:val="24"/>
              </w:rPr>
            </w:pPr>
            <w:r w:rsidRPr="001436E0">
              <w:rPr>
                <w:rFonts w:ascii="微軟正黑體" w:eastAsia="微軟正黑體" w:hAnsi="微軟正黑體" w:cs="新細明體"/>
                <w:kern w:val="0"/>
                <w:szCs w:val="24"/>
              </w:rPr>
              <w:t xml:space="preserve">3. </w:t>
            </w:r>
            <w:r w:rsidRPr="001436E0">
              <w:rPr>
                <w:rFonts w:ascii="微軟正黑體" w:eastAsia="微軟正黑體" w:hAnsi="微軟正黑體" w:cs="新細明體" w:hint="eastAsia"/>
                <w:kern w:val="0"/>
                <w:szCs w:val="24"/>
              </w:rPr>
              <w:t>體驗科學探究重視實作經驗證據的使用、合乎邏輯的推論，以及探究結果的再現性。</w:t>
            </w:r>
            <w:r w:rsidRPr="001436E0">
              <w:rPr>
                <w:rFonts w:ascii="微軟正黑體" w:eastAsia="微軟正黑體" w:hAnsi="微軟正黑體" w:cs="微軟正黑體" w:hint="eastAsia"/>
                <w:kern w:val="0"/>
                <w:szCs w:val="24"/>
              </w:rPr>
              <w:t>􀀀</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 xml:space="preserve">4. </w:t>
            </w:r>
            <w:r w:rsidRPr="001436E0">
              <w:rPr>
                <w:rFonts w:ascii="微軟正黑體" w:eastAsia="微軟正黑體" w:hAnsi="微軟正黑體" w:cs="新細明體" w:hint="eastAsia"/>
                <w:kern w:val="0"/>
                <w:szCs w:val="24"/>
              </w:rPr>
              <w:t>了解科學知識是人們理解現象的一種解釋，但不是唯一的解釋。</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w:t>
            </w:r>
            <w:r w:rsidRPr="001436E0">
              <w:rPr>
                <w:rFonts w:ascii="微軟正黑體" w:eastAsia="微軟正黑體" w:hAnsi="微軟正黑體" w:cs="新細明體" w:hint="eastAsia"/>
                <w:kern w:val="0"/>
                <w:szCs w:val="24"/>
              </w:rPr>
              <w:t>二</w:t>
            </w:r>
            <w:r w:rsidRPr="001436E0">
              <w:rPr>
                <w:rFonts w:ascii="微軟正黑體" w:eastAsia="微軟正黑體" w:hAnsi="微軟正黑體" w:cs="新細明體"/>
                <w:kern w:val="0"/>
                <w:szCs w:val="24"/>
              </w:rPr>
              <w:t>)</w:t>
            </w:r>
            <w:r w:rsidRPr="001436E0">
              <w:rPr>
                <w:rFonts w:ascii="微軟正黑體" w:eastAsia="微軟正黑體" w:hAnsi="微軟正黑體" w:cs="新細明體" w:hint="eastAsia"/>
                <w:kern w:val="0"/>
                <w:szCs w:val="24"/>
              </w:rPr>
              <w:t>教學方法</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 xml:space="preserve">1. </w:t>
            </w:r>
            <w:r w:rsidRPr="001436E0">
              <w:rPr>
                <w:rFonts w:ascii="微軟正黑體" w:eastAsia="微軟正黑體" w:hAnsi="微軟正黑體" w:cs="新細明體" w:hint="eastAsia"/>
                <w:kern w:val="0"/>
                <w:szCs w:val="24"/>
              </w:rPr>
              <w:t>教學設計應依據學生特性與身心發展狀況，依循自然科學領域核心素養具體內涵，審</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酌教育專業，提供資</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源、機會及環境，引導學生成為自發主動的學習者。</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 xml:space="preserve">2. </w:t>
            </w:r>
            <w:r w:rsidRPr="001436E0">
              <w:rPr>
                <w:rFonts w:ascii="微軟正黑體" w:eastAsia="微軟正黑體" w:hAnsi="微軟正黑體" w:cs="新細明體" w:hint="eastAsia"/>
                <w:kern w:val="0"/>
                <w:szCs w:val="24"/>
              </w:rPr>
              <w:t>教學實施應以培養學生擁有問題解決能力為目標，規劃學習活動應以解決問題策略為中心，並依循確認問</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題、蒐集有關資訊、擬訂解決方案、選定及執行解決方案，以及進</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行方案評鑑與改進等程序實施教學。</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 xml:space="preserve">3. </w:t>
            </w:r>
            <w:r w:rsidRPr="001436E0">
              <w:rPr>
                <w:rFonts w:ascii="微軟正黑體" w:eastAsia="微軟正黑體" w:hAnsi="微軟正黑體" w:cs="新細明體" w:hint="eastAsia"/>
                <w:kern w:val="0"/>
                <w:szCs w:val="24"/>
              </w:rPr>
              <w:t>教學實施應以培養探究能力、分工合作的學習、獲得思考智能、習得操作技能、達成課程目標為原則。因此，教學形式應不拘於一種，視教學目標及實際情況而定，可採取講述方式、小組實驗實作方式、個別專題探究方式、戶外的參觀或科學觀察等多元方式。</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 xml:space="preserve">4. </w:t>
            </w:r>
            <w:r w:rsidRPr="001436E0">
              <w:rPr>
                <w:rFonts w:ascii="微軟正黑體" w:eastAsia="微軟正黑體" w:hAnsi="微軟正黑體" w:cs="新細明體" w:hint="eastAsia"/>
                <w:kern w:val="0"/>
                <w:szCs w:val="24"/>
              </w:rPr>
              <w:t>教學設計無論為學生個人學習或團體學習，皆應以個人學習為教學設計導向，於教學</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進行中培養學生欣賞、包容個別差異並尊重自己與他人權利的價值觀。</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 xml:space="preserve">5. </w:t>
            </w:r>
            <w:r w:rsidRPr="001436E0">
              <w:rPr>
                <w:rFonts w:ascii="微軟正黑體" w:eastAsia="微軟正黑體" w:hAnsi="微軟正黑體" w:cs="新細明體" w:hint="eastAsia"/>
                <w:kern w:val="0"/>
                <w:szCs w:val="24"/>
              </w:rPr>
              <w:t>教師在進行設計時，應同時思考每天教學用的短期設計，或包含不同主題、科目、課</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程計畫的長程教學設計。</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 xml:space="preserve">6. </w:t>
            </w:r>
            <w:r w:rsidRPr="001436E0">
              <w:rPr>
                <w:rFonts w:ascii="微軟正黑體" w:eastAsia="微軟正黑體" w:hAnsi="微軟正黑體" w:cs="新細明體" w:hint="eastAsia"/>
                <w:kern w:val="0"/>
                <w:szCs w:val="24"/>
              </w:rPr>
              <w:t>教師進行教學設計時，對於理論或原理原則的演繹推理，應多舉實例，以引起學生仿</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作動機，進而自行推理分析，習得演繹法的實驗程序及方法。</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 xml:space="preserve">7. </w:t>
            </w:r>
            <w:r w:rsidRPr="001436E0">
              <w:rPr>
                <w:rFonts w:ascii="微軟正黑體" w:eastAsia="微軟正黑體" w:hAnsi="微軟正黑體" w:cs="新細明體" w:hint="eastAsia"/>
                <w:kern w:val="0"/>
                <w:szCs w:val="24"/>
              </w:rPr>
              <w:t>教師進行教學設計時，應以學生日常生活體驗，以既有知識或經驗為基礎，引導學生發現問題。實際教學時，可彈性調整教科用書單元與活動順序，以適應各地區、各校特性。</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 xml:space="preserve">8. </w:t>
            </w:r>
            <w:r w:rsidRPr="001436E0">
              <w:rPr>
                <w:rFonts w:ascii="微軟正黑體" w:eastAsia="微軟正黑體" w:hAnsi="微軟正黑體" w:cs="新細明體" w:hint="eastAsia"/>
                <w:kern w:val="0"/>
                <w:szCs w:val="24"/>
              </w:rPr>
              <w:t>教學設計需要以實驗歸納證據者，教師應讓學生親手操作，以熟練實驗技巧，</w:t>
            </w:r>
            <w:r w:rsidRPr="001436E0">
              <w:rPr>
                <w:rFonts w:ascii="微軟正黑體" w:eastAsia="微軟正黑體" w:hAnsi="微軟正黑體" w:cs="新細明體" w:hint="eastAsia"/>
                <w:kern w:val="0"/>
                <w:szCs w:val="24"/>
              </w:rPr>
              <w:lastRenderedPageBreak/>
              <w:t>提供學生自我發揮之創造空</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間。教師可從旁協助善加引導，提供學生動手做實驗、感受發現</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的喜悅，並讓學生藉由分析實驗統計數據的結果，習得歸納法之實驗程序及方法。</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 xml:space="preserve">9. </w:t>
            </w:r>
            <w:r w:rsidRPr="001436E0">
              <w:rPr>
                <w:rFonts w:ascii="微軟正黑體" w:eastAsia="微軟正黑體" w:hAnsi="微軟正黑體" w:cs="新細明體" w:hint="eastAsia"/>
                <w:kern w:val="0"/>
                <w:szCs w:val="24"/>
              </w:rPr>
              <w:t>教師應就教材特性，使用教學媒體、實驗活動、田野踏察或戶外教學等，除知識傳授外，更加注重科學方法運用、科學態度的培養及科學本質的認識。</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kern w:val="0"/>
                <w:szCs w:val="24"/>
              </w:rPr>
              <w:t xml:space="preserve">10. </w:t>
            </w:r>
            <w:r w:rsidRPr="001436E0">
              <w:rPr>
                <w:rFonts w:ascii="微軟正黑體" w:eastAsia="微軟正黑體" w:hAnsi="微軟正黑體" w:cs="新細明體" w:hint="eastAsia"/>
                <w:kern w:val="0"/>
                <w:szCs w:val="24"/>
              </w:rPr>
              <w:t>教師在教學前應參考課程計畫、教學計畫，訂定學習評量計畫，評估學生學習成果以達成教學目標；且應依據學生學習成效，修訂教學計畫，藉以提升教學效能與品質，</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達成教師自我的專業成長。</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（十一）自然科學探究與實作課程內容之教學主題，由各校教師依據自然科學探究與實作學習內容、學校特性自行設計。為強化跨科目之間的整合，課程可由領域內不同學科教師協同教學。</w:t>
            </w:r>
          </w:p>
          <w:p w:rsidR="00924748" w:rsidRPr="001436E0" w:rsidRDefault="00924748" w:rsidP="00924748">
            <w:pPr>
              <w:autoSpaceDE w:val="0"/>
              <w:autoSpaceDN w:val="0"/>
              <w:adjustRightInd w:val="0"/>
              <w:snapToGri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（十二）教學時，要因應學生的多元文化背景與特殊需求，含辨色障礙、感官障礙等，提供支持性和差異化的</w:t>
            </w:r>
          </w:p>
          <w:p w:rsidR="00924748" w:rsidRPr="001436E0" w:rsidRDefault="00924748" w:rsidP="00924748">
            <w:pPr>
              <w:pStyle w:val="normal"/>
              <w:widowControl w:val="0"/>
              <w:pBdr>
                <w:top w:val="nil"/>
                <w:left w:val="nil"/>
                <w:bottom w:val="nil"/>
                <w:right w:val="nil"/>
                <w:between w:val="nil"/>
              </w:pBdr>
              <w:adjustRightInd w:val="0"/>
              <w:snapToGrid w:val="0"/>
              <w:rPr>
                <w:rFonts w:ascii="微軟正黑體" w:eastAsia="微軟正黑體" w:hAnsi="微軟正黑體"/>
                <w:color w:val="000000"/>
                <w:kern w:val="2"/>
                <w:sz w:val="24"/>
                <w:szCs w:val="24"/>
              </w:rPr>
            </w:pPr>
            <w:r w:rsidRPr="001436E0">
              <w:rPr>
                <w:rFonts w:ascii="微軟正黑體" w:eastAsia="微軟正黑體" w:hAnsi="微軟正黑體" w:cs="新細明體" w:hint="eastAsia"/>
                <w:kern w:val="2"/>
                <w:sz w:val="24"/>
                <w:szCs w:val="24"/>
              </w:rPr>
              <w:t>教學，並且提供適性的輔導措施。對於有特殊需求的學生，教育主管機關應協助學校提供合適的教學資源。</w:t>
            </w:r>
          </w:p>
        </w:tc>
      </w:tr>
      <w:tr w:rsidR="00924748" w:rsidRPr="001436E0" w:rsidTr="00924748">
        <w:trPr>
          <w:trHeight w:val="67"/>
        </w:trPr>
        <w:tc>
          <w:tcPr>
            <w:tcW w:w="1661" w:type="dxa"/>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lastRenderedPageBreak/>
              <w:t>對 應 學 群</w:t>
            </w:r>
          </w:p>
        </w:tc>
        <w:tc>
          <w:tcPr>
            <w:tcW w:w="1680"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■資訊</w:t>
            </w:r>
          </w:p>
        </w:tc>
        <w:tc>
          <w:tcPr>
            <w:tcW w:w="1685"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■工程</w:t>
            </w:r>
            <w:r w:rsidRPr="001436E0">
              <w:rPr>
                <w:rFonts w:ascii="微軟正黑體" w:eastAsia="微軟正黑體" w:hAnsi="微軟正黑體"/>
                <w:color w:val="000000"/>
                <w:szCs w:val="24"/>
              </w:rPr>
              <w:tab/>
            </w:r>
            <w:r w:rsidRPr="001436E0">
              <w:rPr>
                <w:rFonts w:ascii="微軟正黑體" w:eastAsia="微軟正黑體" w:hAnsi="微軟正黑體"/>
                <w:color w:val="000000"/>
                <w:szCs w:val="24"/>
              </w:rPr>
              <w:tab/>
            </w:r>
          </w:p>
        </w:tc>
        <w:tc>
          <w:tcPr>
            <w:tcW w:w="1681" w:type="dxa"/>
            <w:gridSpan w:val="3"/>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■數理化</w:t>
            </w:r>
            <w:r w:rsidRPr="001436E0">
              <w:rPr>
                <w:rFonts w:ascii="微軟正黑體" w:eastAsia="微軟正黑體" w:hAnsi="微軟正黑體"/>
                <w:color w:val="000000"/>
                <w:szCs w:val="24"/>
              </w:rPr>
              <w:tab/>
            </w:r>
          </w:p>
        </w:tc>
        <w:tc>
          <w:tcPr>
            <w:tcW w:w="1679"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■醫藥衛生</w:t>
            </w:r>
          </w:p>
        </w:tc>
        <w:tc>
          <w:tcPr>
            <w:tcW w:w="1808"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■生命科學</w:t>
            </w:r>
          </w:p>
        </w:tc>
      </w:tr>
      <w:tr w:rsidR="00924748" w:rsidRPr="001436E0" w:rsidTr="00924748">
        <w:trPr>
          <w:trHeight w:val="66"/>
        </w:trPr>
        <w:tc>
          <w:tcPr>
            <w:tcW w:w="1661" w:type="dxa"/>
            <w:vMerge/>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c>
          <w:tcPr>
            <w:tcW w:w="1680" w:type="dxa"/>
            <w:gridSpan w:val="2"/>
          </w:tcPr>
          <w:p w:rsidR="00924748" w:rsidRPr="001436E0" w:rsidRDefault="00924748" w:rsidP="00924748">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農林漁牧</w:t>
            </w:r>
          </w:p>
        </w:tc>
        <w:tc>
          <w:tcPr>
            <w:tcW w:w="1685"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■地球環境</w:t>
            </w:r>
          </w:p>
        </w:tc>
        <w:tc>
          <w:tcPr>
            <w:tcW w:w="1681" w:type="dxa"/>
            <w:gridSpan w:val="3"/>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■建築設計</w:t>
            </w:r>
          </w:p>
        </w:tc>
        <w:tc>
          <w:tcPr>
            <w:tcW w:w="1679"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藝術</w:t>
            </w:r>
          </w:p>
        </w:tc>
        <w:tc>
          <w:tcPr>
            <w:tcW w:w="1808"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社會心理</w:t>
            </w:r>
          </w:p>
        </w:tc>
      </w:tr>
      <w:tr w:rsidR="00924748" w:rsidRPr="001436E0" w:rsidTr="00924748">
        <w:trPr>
          <w:trHeight w:val="66"/>
        </w:trPr>
        <w:tc>
          <w:tcPr>
            <w:tcW w:w="1661" w:type="dxa"/>
            <w:vMerge/>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c>
          <w:tcPr>
            <w:tcW w:w="1680"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大眾傳播</w:t>
            </w:r>
          </w:p>
        </w:tc>
        <w:tc>
          <w:tcPr>
            <w:tcW w:w="1685" w:type="dxa"/>
            <w:gridSpan w:val="2"/>
          </w:tcPr>
          <w:p w:rsidR="00924748" w:rsidRPr="001436E0" w:rsidRDefault="00924748" w:rsidP="00924748">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外語</w:t>
            </w:r>
          </w:p>
        </w:tc>
        <w:tc>
          <w:tcPr>
            <w:tcW w:w="1681" w:type="dxa"/>
            <w:gridSpan w:val="3"/>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文史哲</w:t>
            </w:r>
          </w:p>
        </w:tc>
        <w:tc>
          <w:tcPr>
            <w:tcW w:w="1679"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教育</w:t>
            </w:r>
          </w:p>
        </w:tc>
        <w:tc>
          <w:tcPr>
            <w:tcW w:w="1808"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法政</w:t>
            </w:r>
          </w:p>
        </w:tc>
      </w:tr>
      <w:tr w:rsidR="00924748" w:rsidRPr="001436E0" w:rsidTr="00924748">
        <w:trPr>
          <w:trHeight w:val="66"/>
        </w:trPr>
        <w:tc>
          <w:tcPr>
            <w:tcW w:w="1661" w:type="dxa"/>
            <w:vMerge/>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c>
          <w:tcPr>
            <w:tcW w:w="1680"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管理</w:t>
            </w:r>
          </w:p>
        </w:tc>
        <w:tc>
          <w:tcPr>
            <w:tcW w:w="1685"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財經</w:t>
            </w:r>
          </w:p>
        </w:tc>
        <w:tc>
          <w:tcPr>
            <w:tcW w:w="1681" w:type="dxa"/>
            <w:gridSpan w:val="3"/>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體育休閒</w:t>
            </w:r>
          </w:p>
        </w:tc>
        <w:tc>
          <w:tcPr>
            <w:tcW w:w="1679"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c>
          <w:tcPr>
            <w:tcW w:w="1808" w:type="dxa"/>
            <w:gridSpan w:val="2"/>
          </w:tcPr>
          <w:p w:rsidR="00924748" w:rsidRPr="001436E0" w:rsidRDefault="00924748" w:rsidP="00924748">
            <w:pPr>
              <w:autoSpaceDE w:val="0"/>
              <w:autoSpaceDN w:val="0"/>
              <w:adjustRightInd w:val="0"/>
              <w:snapToGrid w:val="0"/>
              <w:rPr>
                <w:rFonts w:ascii="微軟正黑體" w:eastAsia="微軟正黑體" w:hAnsi="微軟正黑體"/>
                <w:kern w:val="0"/>
                <w:szCs w:val="24"/>
              </w:rPr>
            </w:pPr>
          </w:p>
        </w:tc>
      </w:tr>
    </w:tbl>
    <w:p w:rsidR="00924748" w:rsidRPr="001436E0" w:rsidRDefault="00924748" w:rsidP="00924748">
      <w:pPr>
        <w:widowControl/>
        <w:spacing w:line="480" w:lineRule="atLeast"/>
        <w:rPr>
          <w:rFonts w:ascii="微軟正黑體" w:eastAsia="微軟正黑體" w:hAnsi="微軟正黑體"/>
          <w:b/>
          <w:color w:val="000000"/>
          <w:szCs w:val="24"/>
        </w:rPr>
      </w:pPr>
    </w:p>
    <w:p w:rsidR="00924748" w:rsidRPr="001436E0" w:rsidRDefault="00924748" w:rsidP="00924748">
      <w:pPr>
        <w:widowControl/>
        <w:spacing w:line="480" w:lineRule="atLeast"/>
        <w:rPr>
          <w:rFonts w:ascii="微軟正黑體" w:eastAsia="微軟正黑體" w:hAnsi="微軟正黑體"/>
          <w:color w:val="000000"/>
          <w:szCs w:val="24"/>
        </w:rPr>
      </w:pPr>
      <w:r w:rsidRPr="001436E0">
        <w:rPr>
          <w:rFonts w:ascii="微軟正黑體" w:eastAsia="微軟正黑體" w:hAnsi="微軟正黑體"/>
          <w:b/>
          <w:color w:val="000000"/>
          <w:szCs w:val="24"/>
        </w:rPr>
        <w:br w:type="page"/>
      </w:r>
      <w:r w:rsidRPr="001436E0">
        <w:rPr>
          <w:rFonts w:ascii="微軟正黑體" w:eastAsia="微軟正黑體" w:hAnsi="微軟正黑體" w:hint="eastAsia"/>
          <w:b/>
          <w:color w:val="000000"/>
          <w:szCs w:val="24"/>
        </w:rPr>
        <w:lastRenderedPageBreak/>
        <w:t xml:space="preserve"> </w:t>
      </w:r>
      <w:r w:rsidRPr="001436E0">
        <w:rPr>
          <w:rFonts w:ascii="微軟正黑體" w:eastAsia="微軟正黑體" w:hAnsi="微軟正黑體" w:hint="eastAsia"/>
          <w:color w:val="000000"/>
          <w:szCs w:val="24"/>
        </w:rPr>
        <w:t>三、</w:t>
      </w:r>
      <w:r w:rsidRPr="001436E0">
        <w:rPr>
          <w:rFonts w:ascii="微軟正黑體" w:eastAsia="微軟正黑體" w:hAnsi="微軟正黑體"/>
          <w:color w:val="000000"/>
          <w:szCs w:val="24"/>
        </w:rPr>
        <w:t>「跨領域/科目專題」課程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1"/>
        <w:gridCol w:w="1548"/>
        <w:gridCol w:w="132"/>
        <w:gridCol w:w="260"/>
        <w:gridCol w:w="1425"/>
        <w:gridCol w:w="246"/>
        <w:gridCol w:w="1435"/>
        <w:gridCol w:w="1610"/>
        <w:gridCol w:w="69"/>
        <w:gridCol w:w="905"/>
        <w:gridCol w:w="903"/>
      </w:tblGrid>
      <w:tr w:rsidR="00924748" w:rsidRPr="001436E0" w:rsidTr="00924748">
        <w:tc>
          <w:tcPr>
            <w:tcW w:w="1661" w:type="dxa"/>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color w:val="000000"/>
                <w:kern w:val="0"/>
                <w:szCs w:val="24"/>
              </w:rPr>
            </w:pPr>
            <w:r w:rsidRPr="001436E0">
              <w:rPr>
                <w:rFonts w:ascii="微軟正黑體" w:eastAsia="微軟正黑體" w:hAnsi="微軟正黑體"/>
                <w:b/>
                <w:color w:val="000000"/>
                <w:szCs w:val="24"/>
              </w:rPr>
              <w:br w:type="page"/>
            </w:r>
            <w:r w:rsidRPr="001436E0">
              <w:rPr>
                <w:rFonts w:ascii="微軟正黑體" w:eastAsia="微軟正黑體" w:hAnsi="微軟正黑體"/>
                <w:color w:val="000000"/>
                <w:kern w:val="0"/>
                <w:szCs w:val="24"/>
              </w:rPr>
              <w:t>科目名稱</w:t>
            </w:r>
          </w:p>
        </w:tc>
        <w:tc>
          <w:tcPr>
            <w:tcW w:w="1548" w:type="dxa"/>
          </w:tcPr>
          <w:p w:rsidR="00924748" w:rsidRPr="001436E0" w:rsidRDefault="00924748" w:rsidP="00924748">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中文名稱</w:t>
            </w:r>
          </w:p>
        </w:tc>
        <w:tc>
          <w:tcPr>
            <w:tcW w:w="6985" w:type="dxa"/>
            <w:gridSpan w:val="9"/>
            <w:vAlign w:val="center"/>
          </w:tcPr>
          <w:p w:rsidR="00924748" w:rsidRPr="001436E0" w:rsidRDefault="00924748" w:rsidP="00924748">
            <w:pPr>
              <w:pStyle w:val="normal"/>
              <w:widowControl w:val="0"/>
              <w:pBdr>
                <w:top w:val="nil"/>
                <w:left w:val="nil"/>
                <w:bottom w:val="nil"/>
                <w:right w:val="nil"/>
                <w:between w:val="nil"/>
              </w:pBdr>
              <w:rPr>
                <w:rFonts w:ascii="微軟正黑體" w:eastAsia="微軟正黑體" w:hAnsi="微軟正黑體"/>
                <w:color w:val="000000"/>
                <w:kern w:val="2"/>
                <w:sz w:val="24"/>
                <w:szCs w:val="24"/>
              </w:rPr>
            </w:pPr>
            <w:r w:rsidRPr="001436E0">
              <w:rPr>
                <w:rFonts w:ascii="微軟正黑體" w:eastAsia="微軟正黑體" w:hAnsi="微軟正黑體" w:cs="新細明體" w:hint="eastAsia"/>
                <w:kern w:val="2"/>
                <w:sz w:val="24"/>
                <w:szCs w:val="24"/>
              </w:rPr>
              <w:t>人與海的協奏曲</w:t>
            </w:r>
          </w:p>
        </w:tc>
      </w:tr>
      <w:tr w:rsidR="00924748" w:rsidRPr="001436E0" w:rsidTr="00924748">
        <w:trPr>
          <w:trHeight w:val="301"/>
        </w:trPr>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color w:val="000000"/>
                <w:kern w:val="0"/>
                <w:szCs w:val="24"/>
              </w:rPr>
            </w:pPr>
          </w:p>
        </w:tc>
        <w:tc>
          <w:tcPr>
            <w:tcW w:w="1548" w:type="dxa"/>
          </w:tcPr>
          <w:p w:rsidR="00924748" w:rsidRPr="001436E0" w:rsidRDefault="00924748" w:rsidP="00924748">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英文名稱</w:t>
            </w:r>
          </w:p>
        </w:tc>
        <w:tc>
          <w:tcPr>
            <w:tcW w:w="6985" w:type="dxa"/>
            <w:gridSpan w:val="9"/>
            <w:vAlign w:val="center"/>
          </w:tcPr>
          <w:p w:rsidR="00924748" w:rsidRPr="001436E0" w:rsidRDefault="00924748" w:rsidP="00924748">
            <w:pPr>
              <w:pStyle w:val="normal"/>
              <w:widowControl w:val="0"/>
              <w:pBdr>
                <w:top w:val="nil"/>
                <w:left w:val="nil"/>
                <w:bottom w:val="nil"/>
                <w:right w:val="nil"/>
                <w:between w:val="nil"/>
              </w:pBdr>
              <w:rPr>
                <w:rFonts w:ascii="微軟正黑體" w:eastAsia="微軟正黑體" w:hAnsi="微軟正黑體"/>
                <w:color w:val="000000"/>
                <w:kern w:val="2"/>
                <w:sz w:val="24"/>
                <w:szCs w:val="24"/>
              </w:rPr>
            </w:pPr>
            <w:r w:rsidRPr="001436E0">
              <w:rPr>
                <w:rFonts w:ascii="微軟正黑體" w:eastAsia="微軟正黑體" w:hAnsi="微軟正黑體" w:cs="TimesNewRomanPSMT"/>
                <w:kern w:val="2"/>
                <w:sz w:val="24"/>
                <w:szCs w:val="24"/>
              </w:rPr>
              <w:t>The possibility between humans and sea</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師 資 來 源</w:t>
            </w:r>
          </w:p>
        </w:tc>
        <w:tc>
          <w:tcPr>
            <w:tcW w:w="8533" w:type="dxa"/>
            <w:gridSpan w:val="10"/>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校內跨科協同</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課 程 類 別</w:t>
            </w:r>
          </w:p>
        </w:tc>
        <w:tc>
          <w:tcPr>
            <w:tcW w:w="8533" w:type="dxa"/>
            <w:gridSpan w:val="10"/>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校訂</w:t>
            </w:r>
            <w:r w:rsidRPr="001436E0">
              <w:rPr>
                <w:rFonts w:ascii="微軟正黑體" w:eastAsia="微軟正黑體" w:hAnsi="微軟正黑體" w:hint="eastAsia"/>
                <w:kern w:val="0"/>
                <w:szCs w:val="24"/>
              </w:rPr>
              <w:t>選</w:t>
            </w:r>
            <w:r w:rsidRPr="001436E0">
              <w:rPr>
                <w:rFonts w:ascii="微軟正黑體" w:eastAsia="微軟正黑體" w:hAnsi="微軟正黑體"/>
                <w:kern w:val="0"/>
                <w:szCs w:val="24"/>
              </w:rPr>
              <w:t>修</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屬 性</w:t>
            </w:r>
          </w:p>
        </w:tc>
        <w:tc>
          <w:tcPr>
            <w:tcW w:w="8533" w:type="dxa"/>
            <w:gridSpan w:val="10"/>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專精</w:t>
            </w:r>
            <w:r w:rsidRPr="001436E0">
              <w:rPr>
                <w:rFonts w:ascii="微軟正黑體" w:eastAsia="微軟正黑體" w:hAnsi="微軟正黑體"/>
                <w:kern w:val="0"/>
                <w:szCs w:val="24"/>
              </w:rPr>
              <w:t>科目</w:t>
            </w:r>
          </w:p>
        </w:tc>
      </w:tr>
      <w:tr w:rsidR="00924748" w:rsidRPr="001436E0" w:rsidTr="00924748">
        <w:trPr>
          <w:trHeight w:val="375"/>
        </w:trPr>
        <w:tc>
          <w:tcPr>
            <w:tcW w:w="1661" w:type="dxa"/>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領 域 名 稱</w:t>
            </w:r>
          </w:p>
        </w:tc>
        <w:tc>
          <w:tcPr>
            <w:tcW w:w="8533" w:type="dxa"/>
            <w:gridSpan w:val="10"/>
          </w:tcPr>
          <w:p w:rsidR="00924748" w:rsidRPr="001436E0" w:rsidRDefault="00924748" w:rsidP="00924748">
            <w:pPr>
              <w:autoSpaceDE w:val="0"/>
              <w:autoSpaceDN w:val="0"/>
              <w:adjustRightIn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語文領域</w:t>
            </w:r>
          </w:p>
        </w:tc>
      </w:tr>
      <w:tr w:rsidR="00924748" w:rsidRPr="001436E0" w:rsidTr="00924748">
        <w:trPr>
          <w:trHeight w:val="397"/>
        </w:trPr>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p>
        </w:tc>
        <w:tc>
          <w:tcPr>
            <w:tcW w:w="8533" w:type="dxa"/>
            <w:gridSpan w:val="10"/>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跨領域</w:t>
            </w:r>
            <w:r w:rsidRPr="001436E0">
              <w:rPr>
                <w:rFonts w:ascii="微軟正黑體" w:eastAsia="微軟正黑體" w:hAnsi="微軟正黑體" w:cs="TimesNewRomanPSMT"/>
                <w:kern w:val="0"/>
                <w:szCs w:val="24"/>
              </w:rPr>
              <w:t>/</w:t>
            </w:r>
            <w:r w:rsidRPr="001436E0">
              <w:rPr>
                <w:rFonts w:ascii="微軟正黑體" w:eastAsia="微軟正黑體" w:hAnsi="微軟正黑體" w:cs="新細明體" w:hint="eastAsia"/>
                <w:kern w:val="0"/>
                <w:szCs w:val="24"/>
              </w:rPr>
              <w:t>科目專題</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開 課 方 式</w:t>
            </w:r>
          </w:p>
        </w:tc>
        <w:tc>
          <w:tcPr>
            <w:tcW w:w="8533" w:type="dxa"/>
            <w:gridSpan w:val="10"/>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跨學程</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來 源</w:t>
            </w:r>
          </w:p>
        </w:tc>
        <w:tc>
          <w:tcPr>
            <w:tcW w:w="8533" w:type="dxa"/>
            <w:gridSpan w:val="10"/>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學校自行規劃</w:t>
            </w:r>
          </w:p>
        </w:tc>
      </w:tr>
      <w:tr w:rsidR="00924748" w:rsidRPr="001436E0" w:rsidTr="00924748">
        <w:tc>
          <w:tcPr>
            <w:tcW w:w="1661" w:type="dxa"/>
            <w:vMerge w:val="restart"/>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課綱</w:t>
            </w:r>
          </w:p>
          <w:p w:rsidR="00924748" w:rsidRPr="001436E0" w:rsidRDefault="00924748"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核心素養</w:t>
            </w:r>
          </w:p>
        </w:tc>
        <w:tc>
          <w:tcPr>
            <w:tcW w:w="1548" w:type="dxa"/>
            <w:vAlign w:val="center"/>
          </w:tcPr>
          <w:p w:rsidR="00924748" w:rsidRPr="001436E0" w:rsidRDefault="00924748" w:rsidP="00924748">
            <w:pPr>
              <w:adjustRightInd w:val="0"/>
              <w:snapToGrid w:val="0"/>
              <w:ind w:left="-19"/>
              <w:jc w:val="both"/>
              <w:rPr>
                <w:rFonts w:ascii="微軟正黑體" w:eastAsia="微軟正黑體" w:hAnsi="微軟正黑體"/>
                <w:color w:val="000000"/>
                <w:szCs w:val="24"/>
              </w:rPr>
            </w:pPr>
            <w:r w:rsidRPr="001436E0">
              <w:rPr>
                <w:rFonts w:ascii="微軟正黑體" w:eastAsia="微軟正黑體" w:hAnsi="微軟正黑體"/>
                <w:color w:val="000000"/>
                <w:szCs w:val="24"/>
              </w:rPr>
              <w:t>A自主行動</w:t>
            </w:r>
          </w:p>
        </w:tc>
        <w:tc>
          <w:tcPr>
            <w:tcW w:w="6985" w:type="dxa"/>
            <w:gridSpan w:val="9"/>
            <w:vAlign w:val="center"/>
          </w:tcPr>
          <w:p w:rsidR="00924748" w:rsidRPr="001436E0" w:rsidRDefault="00924748" w:rsidP="00924748">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■A1.身心素質與自我精進 ■A2.系統思考與問題解決 ■A3.規劃執行與創新應變</w:t>
            </w:r>
          </w:p>
        </w:tc>
      </w:tr>
      <w:tr w:rsidR="00924748" w:rsidRPr="001436E0" w:rsidTr="00924748">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1548" w:type="dxa"/>
            <w:vAlign w:val="center"/>
          </w:tcPr>
          <w:p w:rsidR="00924748" w:rsidRPr="001436E0" w:rsidRDefault="00924748" w:rsidP="00924748">
            <w:pPr>
              <w:adjustRightInd w:val="0"/>
              <w:snapToGrid w:val="0"/>
              <w:jc w:val="both"/>
              <w:rPr>
                <w:rFonts w:ascii="微軟正黑體" w:eastAsia="微軟正黑體" w:hAnsi="微軟正黑體"/>
                <w:color w:val="000000"/>
                <w:szCs w:val="24"/>
              </w:rPr>
            </w:pPr>
            <w:r w:rsidRPr="001436E0">
              <w:rPr>
                <w:rFonts w:ascii="微軟正黑體" w:eastAsia="微軟正黑體" w:hAnsi="微軟正黑體"/>
                <w:color w:val="000000"/>
                <w:szCs w:val="24"/>
              </w:rPr>
              <w:t>B溝通互動</w:t>
            </w:r>
          </w:p>
        </w:tc>
        <w:tc>
          <w:tcPr>
            <w:tcW w:w="6985" w:type="dxa"/>
            <w:gridSpan w:val="9"/>
            <w:vAlign w:val="center"/>
          </w:tcPr>
          <w:p w:rsidR="00924748" w:rsidRPr="001436E0" w:rsidRDefault="00924748" w:rsidP="00924748">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■B1.符號運用與溝通表達 ■B2.科技資訊與媒體素養 ■B3.藝術涵養與美感素養</w:t>
            </w:r>
          </w:p>
        </w:tc>
      </w:tr>
      <w:tr w:rsidR="00924748" w:rsidRPr="001436E0" w:rsidTr="00924748">
        <w:tc>
          <w:tcPr>
            <w:tcW w:w="1661" w:type="dxa"/>
            <w:vMerge/>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p>
        </w:tc>
        <w:tc>
          <w:tcPr>
            <w:tcW w:w="1548" w:type="dxa"/>
            <w:vAlign w:val="center"/>
          </w:tcPr>
          <w:p w:rsidR="00924748" w:rsidRPr="001436E0" w:rsidRDefault="00924748" w:rsidP="00924748">
            <w:pPr>
              <w:adjustRightInd w:val="0"/>
              <w:snapToGrid w:val="0"/>
              <w:jc w:val="both"/>
              <w:rPr>
                <w:rFonts w:ascii="微軟正黑體" w:eastAsia="微軟正黑體" w:hAnsi="微軟正黑體"/>
                <w:color w:val="000000"/>
                <w:szCs w:val="24"/>
              </w:rPr>
            </w:pPr>
            <w:r w:rsidRPr="001436E0">
              <w:rPr>
                <w:rFonts w:ascii="微軟正黑體" w:eastAsia="微軟正黑體" w:hAnsi="微軟正黑體"/>
                <w:color w:val="000000"/>
                <w:szCs w:val="24"/>
              </w:rPr>
              <w:t>C社會參與</w:t>
            </w:r>
          </w:p>
        </w:tc>
        <w:tc>
          <w:tcPr>
            <w:tcW w:w="6985" w:type="dxa"/>
            <w:gridSpan w:val="9"/>
            <w:vAlign w:val="center"/>
          </w:tcPr>
          <w:p w:rsidR="00924748" w:rsidRPr="001436E0" w:rsidRDefault="00924748" w:rsidP="00924748">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■C1.道德實踐與公民意識 ■C2.人際關係與團隊合作 ■C3.多元文化與國際理解</w:t>
            </w:r>
          </w:p>
        </w:tc>
      </w:tr>
      <w:tr w:rsidR="00924748" w:rsidRPr="001436E0" w:rsidTr="00924748">
        <w:tc>
          <w:tcPr>
            <w:tcW w:w="1661" w:type="dxa"/>
            <w:vAlign w:val="center"/>
          </w:tcPr>
          <w:p w:rsidR="00924748" w:rsidRPr="001436E0" w:rsidRDefault="00924748"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 生 圖 像</w:t>
            </w:r>
          </w:p>
        </w:tc>
        <w:tc>
          <w:tcPr>
            <w:tcW w:w="8533" w:type="dxa"/>
            <w:gridSpan w:val="10"/>
          </w:tcPr>
          <w:p w:rsidR="00924748" w:rsidRPr="001436E0" w:rsidRDefault="00924748"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邏輯推理與問題解決 溝通表達與社會關懷 積極熱情與終身學習 美感創意與科技應用 多元文化與國際移動</w:t>
            </w:r>
          </w:p>
        </w:tc>
      </w:tr>
      <w:tr w:rsidR="00F27DC7" w:rsidRPr="001436E0" w:rsidTr="00924748">
        <w:tc>
          <w:tcPr>
            <w:tcW w:w="1661" w:type="dxa"/>
            <w:vMerge w:val="restart"/>
            <w:vAlign w:val="center"/>
          </w:tcPr>
          <w:p w:rsidR="00F27DC7" w:rsidRPr="001436E0" w:rsidRDefault="00F27DC7"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適 用 學 程</w:t>
            </w:r>
          </w:p>
        </w:tc>
        <w:tc>
          <w:tcPr>
            <w:tcW w:w="1940" w:type="dxa"/>
            <w:gridSpan w:val="3"/>
          </w:tcPr>
          <w:p w:rsidR="00F27DC7" w:rsidRPr="001436E0" w:rsidRDefault="00F27DC7"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學術社會學程</w:t>
            </w:r>
          </w:p>
        </w:tc>
        <w:tc>
          <w:tcPr>
            <w:tcW w:w="1671" w:type="dxa"/>
            <w:gridSpan w:val="2"/>
            <w:vMerge w:val="restart"/>
            <w:vAlign w:val="center"/>
          </w:tcPr>
          <w:p w:rsidR="00F27DC7" w:rsidRPr="001436E0" w:rsidRDefault="00F27DC7"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開課</w:t>
            </w:r>
          </w:p>
          <w:p w:rsidR="00F27DC7" w:rsidRPr="001436E0" w:rsidRDefault="00F27DC7" w:rsidP="00924748">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年級 / 學 期</w:t>
            </w:r>
          </w:p>
        </w:tc>
        <w:tc>
          <w:tcPr>
            <w:tcW w:w="4922" w:type="dxa"/>
            <w:gridSpan w:val="5"/>
          </w:tcPr>
          <w:p w:rsidR="00F27DC7" w:rsidRPr="001436E0" w:rsidRDefault="00F27DC7" w:rsidP="00F27DC7">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第二學年第一學期、第二學年第二學期</w:t>
            </w:r>
          </w:p>
        </w:tc>
      </w:tr>
      <w:tr w:rsidR="00F27DC7" w:rsidRPr="001436E0" w:rsidTr="00B855F5">
        <w:trPr>
          <w:trHeight w:val="271"/>
        </w:trPr>
        <w:tc>
          <w:tcPr>
            <w:tcW w:w="1661" w:type="dxa"/>
            <w:vMerge/>
            <w:vAlign w:val="center"/>
          </w:tcPr>
          <w:p w:rsidR="00F27DC7" w:rsidRPr="001436E0" w:rsidRDefault="00F27DC7" w:rsidP="00924748">
            <w:pPr>
              <w:autoSpaceDE w:val="0"/>
              <w:autoSpaceDN w:val="0"/>
              <w:adjustRightInd w:val="0"/>
              <w:snapToGrid w:val="0"/>
              <w:jc w:val="center"/>
              <w:rPr>
                <w:rFonts w:ascii="微軟正黑體" w:eastAsia="微軟正黑體" w:hAnsi="微軟正黑體"/>
                <w:kern w:val="0"/>
                <w:szCs w:val="24"/>
              </w:rPr>
            </w:pPr>
          </w:p>
        </w:tc>
        <w:tc>
          <w:tcPr>
            <w:tcW w:w="1940" w:type="dxa"/>
            <w:gridSpan w:val="3"/>
          </w:tcPr>
          <w:p w:rsidR="00F27DC7" w:rsidRPr="001436E0" w:rsidRDefault="00F27DC7" w:rsidP="00924748">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學術自然學程</w:t>
            </w:r>
          </w:p>
        </w:tc>
        <w:tc>
          <w:tcPr>
            <w:tcW w:w="1671" w:type="dxa"/>
            <w:gridSpan w:val="2"/>
            <w:vMerge/>
          </w:tcPr>
          <w:p w:rsidR="00F27DC7" w:rsidRPr="001436E0" w:rsidRDefault="00F27DC7" w:rsidP="00924748">
            <w:pPr>
              <w:autoSpaceDE w:val="0"/>
              <w:autoSpaceDN w:val="0"/>
              <w:adjustRightInd w:val="0"/>
              <w:snapToGrid w:val="0"/>
              <w:rPr>
                <w:rFonts w:ascii="微軟正黑體" w:eastAsia="微軟正黑體" w:hAnsi="微軟正黑體"/>
                <w:b/>
                <w:color w:val="000000"/>
                <w:kern w:val="0"/>
                <w:szCs w:val="24"/>
              </w:rPr>
            </w:pPr>
          </w:p>
        </w:tc>
        <w:tc>
          <w:tcPr>
            <w:tcW w:w="4922" w:type="dxa"/>
            <w:gridSpan w:val="5"/>
          </w:tcPr>
          <w:p w:rsidR="00F27DC7" w:rsidRPr="001436E0" w:rsidRDefault="00F27DC7" w:rsidP="00924748">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w:t>
            </w:r>
            <w:r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學年第一學期、第</w:t>
            </w:r>
            <w:r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學年第二學期</w:t>
            </w:r>
          </w:p>
        </w:tc>
      </w:tr>
      <w:tr w:rsidR="00F27DC7" w:rsidRPr="001436E0" w:rsidTr="00924748">
        <w:tc>
          <w:tcPr>
            <w:tcW w:w="1661" w:type="dxa"/>
            <w:vMerge/>
            <w:vAlign w:val="center"/>
          </w:tcPr>
          <w:p w:rsidR="00F27DC7" w:rsidRPr="001436E0" w:rsidRDefault="00F27DC7" w:rsidP="00924748">
            <w:pPr>
              <w:autoSpaceDE w:val="0"/>
              <w:autoSpaceDN w:val="0"/>
              <w:adjustRightInd w:val="0"/>
              <w:snapToGrid w:val="0"/>
              <w:jc w:val="center"/>
              <w:rPr>
                <w:rFonts w:ascii="微軟正黑體" w:eastAsia="微軟正黑體" w:hAnsi="微軟正黑體"/>
                <w:kern w:val="0"/>
                <w:szCs w:val="24"/>
              </w:rPr>
            </w:pPr>
          </w:p>
        </w:tc>
        <w:tc>
          <w:tcPr>
            <w:tcW w:w="1940" w:type="dxa"/>
            <w:gridSpan w:val="3"/>
          </w:tcPr>
          <w:p w:rsidR="00F27DC7" w:rsidRPr="001436E0" w:rsidRDefault="00F27DC7" w:rsidP="00F27DC7">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資訊應用學程</w:t>
            </w:r>
          </w:p>
        </w:tc>
        <w:tc>
          <w:tcPr>
            <w:tcW w:w="1671" w:type="dxa"/>
            <w:gridSpan w:val="2"/>
            <w:vMerge/>
          </w:tcPr>
          <w:p w:rsidR="00F27DC7" w:rsidRPr="001436E0" w:rsidRDefault="00F27DC7" w:rsidP="00F27DC7">
            <w:pPr>
              <w:autoSpaceDE w:val="0"/>
              <w:autoSpaceDN w:val="0"/>
              <w:adjustRightInd w:val="0"/>
              <w:snapToGrid w:val="0"/>
              <w:rPr>
                <w:rFonts w:ascii="微軟正黑體" w:eastAsia="微軟正黑體" w:hAnsi="微軟正黑體"/>
                <w:b/>
                <w:color w:val="000000"/>
                <w:kern w:val="0"/>
                <w:szCs w:val="24"/>
              </w:rPr>
            </w:pPr>
          </w:p>
        </w:tc>
        <w:tc>
          <w:tcPr>
            <w:tcW w:w="4922" w:type="dxa"/>
            <w:gridSpan w:val="5"/>
          </w:tcPr>
          <w:p w:rsidR="00F27DC7" w:rsidRPr="001436E0" w:rsidRDefault="00F27DC7" w:rsidP="00F27DC7">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w:t>
            </w:r>
            <w:r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學年第一學期、第</w:t>
            </w:r>
            <w:r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學年第二學期</w:t>
            </w:r>
          </w:p>
        </w:tc>
      </w:tr>
      <w:tr w:rsidR="00F27DC7" w:rsidRPr="001436E0" w:rsidTr="00924748">
        <w:tc>
          <w:tcPr>
            <w:tcW w:w="1661" w:type="dxa"/>
            <w:vMerge/>
            <w:vAlign w:val="center"/>
          </w:tcPr>
          <w:p w:rsidR="00F27DC7" w:rsidRPr="001436E0" w:rsidRDefault="00F27DC7" w:rsidP="00924748">
            <w:pPr>
              <w:autoSpaceDE w:val="0"/>
              <w:autoSpaceDN w:val="0"/>
              <w:adjustRightInd w:val="0"/>
              <w:snapToGrid w:val="0"/>
              <w:jc w:val="center"/>
              <w:rPr>
                <w:rFonts w:ascii="微軟正黑體" w:eastAsia="微軟正黑體" w:hAnsi="微軟正黑體"/>
                <w:kern w:val="0"/>
                <w:szCs w:val="24"/>
              </w:rPr>
            </w:pPr>
          </w:p>
        </w:tc>
        <w:tc>
          <w:tcPr>
            <w:tcW w:w="1940" w:type="dxa"/>
            <w:gridSpan w:val="3"/>
          </w:tcPr>
          <w:p w:rsidR="00F27DC7" w:rsidRPr="001436E0" w:rsidRDefault="00F27DC7" w:rsidP="00F27DC7">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應用英語學程</w:t>
            </w:r>
          </w:p>
        </w:tc>
        <w:tc>
          <w:tcPr>
            <w:tcW w:w="1671" w:type="dxa"/>
            <w:gridSpan w:val="2"/>
            <w:vMerge/>
          </w:tcPr>
          <w:p w:rsidR="00F27DC7" w:rsidRPr="001436E0" w:rsidRDefault="00F27DC7" w:rsidP="00F27DC7">
            <w:pPr>
              <w:autoSpaceDE w:val="0"/>
              <w:autoSpaceDN w:val="0"/>
              <w:adjustRightInd w:val="0"/>
              <w:snapToGrid w:val="0"/>
              <w:rPr>
                <w:rFonts w:ascii="微軟正黑體" w:eastAsia="微軟正黑體" w:hAnsi="微軟正黑體"/>
                <w:b/>
                <w:color w:val="000000"/>
                <w:kern w:val="0"/>
                <w:szCs w:val="24"/>
              </w:rPr>
            </w:pPr>
          </w:p>
        </w:tc>
        <w:tc>
          <w:tcPr>
            <w:tcW w:w="4922" w:type="dxa"/>
            <w:gridSpan w:val="5"/>
          </w:tcPr>
          <w:p w:rsidR="00F27DC7" w:rsidRPr="001436E0" w:rsidRDefault="00F27DC7" w:rsidP="00F27DC7">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w:t>
            </w:r>
            <w:r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學年第一學期、第</w:t>
            </w:r>
            <w:r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學年第二學期</w:t>
            </w:r>
          </w:p>
        </w:tc>
      </w:tr>
      <w:tr w:rsidR="00F27DC7" w:rsidRPr="001436E0" w:rsidTr="00924748">
        <w:tc>
          <w:tcPr>
            <w:tcW w:w="1661" w:type="dxa"/>
            <w:vMerge/>
            <w:vAlign w:val="center"/>
          </w:tcPr>
          <w:p w:rsidR="00F27DC7" w:rsidRPr="001436E0" w:rsidRDefault="00F27DC7" w:rsidP="00924748">
            <w:pPr>
              <w:autoSpaceDE w:val="0"/>
              <w:autoSpaceDN w:val="0"/>
              <w:adjustRightInd w:val="0"/>
              <w:snapToGrid w:val="0"/>
              <w:jc w:val="center"/>
              <w:rPr>
                <w:rFonts w:ascii="微軟正黑體" w:eastAsia="微軟正黑體" w:hAnsi="微軟正黑體"/>
                <w:kern w:val="0"/>
                <w:szCs w:val="24"/>
              </w:rPr>
            </w:pPr>
          </w:p>
        </w:tc>
        <w:tc>
          <w:tcPr>
            <w:tcW w:w="1940" w:type="dxa"/>
            <w:gridSpan w:val="3"/>
          </w:tcPr>
          <w:p w:rsidR="00F27DC7" w:rsidRPr="001436E0" w:rsidRDefault="00F27DC7" w:rsidP="00F27DC7">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幼兒保育學程</w:t>
            </w:r>
          </w:p>
        </w:tc>
        <w:tc>
          <w:tcPr>
            <w:tcW w:w="1671" w:type="dxa"/>
            <w:gridSpan w:val="2"/>
            <w:vMerge/>
          </w:tcPr>
          <w:p w:rsidR="00F27DC7" w:rsidRPr="001436E0" w:rsidRDefault="00F27DC7" w:rsidP="00F27DC7">
            <w:pPr>
              <w:autoSpaceDE w:val="0"/>
              <w:autoSpaceDN w:val="0"/>
              <w:adjustRightInd w:val="0"/>
              <w:snapToGrid w:val="0"/>
              <w:rPr>
                <w:rFonts w:ascii="微軟正黑體" w:eastAsia="微軟正黑體" w:hAnsi="微軟正黑體"/>
                <w:b/>
                <w:color w:val="000000"/>
                <w:kern w:val="0"/>
                <w:szCs w:val="24"/>
              </w:rPr>
            </w:pPr>
          </w:p>
        </w:tc>
        <w:tc>
          <w:tcPr>
            <w:tcW w:w="4922" w:type="dxa"/>
            <w:gridSpan w:val="5"/>
          </w:tcPr>
          <w:p w:rsidR="00F27DC7" w:rsidRPr="001436E0" w:rsidRDefault="00F27DC7" w:rsidP="00F27DC7">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w:t>
            </w:r>
            <w:r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學年第一學期、第</w:t>
            </w:r>
            <w:r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學年第二學期</w:t>
            </w:r>
          </w:p>
        </w:tc>
      </w:tr>
      <w:tr w:rsidR="00F27DC7" w:rsidRPr="001436E0" w:rsidTr="00924748">
        <w:tc>
          <w:tcPr>
            <w:tcW w:w="1661" w:type="dxa"/>
            <w:vAlign w:val="center"/>
          </w:tcPr>
          <w:p w:rsidR="00F27DC7" w:rsidRPr="001436E0" w:rsidRDefault="00F27DC7"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 分 數</w:t>
            </w:r>
          </w:p>
        </w:tc>
        <w:tc>
          <w:tcPr>
            <w:tcW w:w="8533" w:type="dxa"/>
            <w:gridSpan w:val="10"/>
          </w:tcPr>
          <w:p w:rsidR="00F27DC7" w:rsidRPr="001436E0" w:rsidRDefault="00F27DC7" w:rsidP="00924748">
            <w:pPr>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2</w:t>
            </w:r>
          </w:p>
        </w:tc>
      </w:tr>
      <w:tr w:rsidR="00F27DC7" w:rsidRPr="001436E0" w:rsidTr="00924748">
        <w:trPr>
          <w:trHeight w:val="378"/>
        </w:trPr>
        <w:tc>
          <w:tcPr>
            <w:tcW w:w="1661" w:type="dxa"/>
            <w:vAlign w:val="center"/>
          </w:tcPr>
          <w:p w:rsidR="00F27DC7" w:rsidRPr="001436E0" w:rsidRDefault="00F27DC7"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建議先修科目</w:t>
            </w:r>
          </w:p>
        </w:tc>
        <w:tc>
          <w:tcPr>
            <w:tcW w:w="8533" w:type="dxa"/>
            <w:gridSpan w:val="10"/>
          </w:tcPr>
          <w:p w:rsidR="00F27DC7" w:rsidRPr="001436E0" w:rsidRDefault="00F27DC7" w:rsidP="00924748">
            <w:pPr>
              <w:adjustRightInd w:val="0"/>
              <w:snapToGrid w:val="0"/>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無</w:t>
            </w:r>
          </w:p>
        </w:tc>
      </w:tr>
      <w:tr w:rsidR="00F27DC7" w:rsidRPr="001436E0" w:rsidTr="00924748">
        <w:tc>
          <w:tcPr>
            <w:tcW w:w="1661" w:type="dxa"/>
            <w:vAlign w:val="center"/>
          </w:tcPr>
          <w:p w:rsidR="00F27DC7" w:rsidRPr="001436E0" w:rsidRDefault="00F27DC7"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目 標</w:t>
            </w:r>
          </w:p>
        </w:tc>
        <w:tc>
          <w:tcPr>
            <w:tcW w:w="8533" w:type="dxa"/>
            <w:gridSpan w:val="10"/>
          </w:tcPr>
          <w:p w:rsidR="00F27DC7" w:rsidRPr="001436E0" w:rsidRDefault="00F27DC7" w:rsidP="00924748">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一、以台東海岸為起點，瞭解台東周遭海岸環境並培養對海洋的關心及熱情。</w:t>
            </w:r>
          </w:p>
          <w:p w:rsidR="00F27DC7" w:rsidRPr="001436E0" w:rsidRDefault="00F27DC7" w:rsidP="00924748">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二、透過口述歷史、文本分析、實地踏查等方式，勾勒出海洋今昔變遷、產業結構變化及社會議題，形成對海洋</w:t>
            </w:r>
          </w:p>
          <w:p w:rsidR="00F27DC7" w:rsidRPr="001436E0" w:rsidRDefault="00F27DC7" w:rsidP="00924748">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課題的認識。</w:t>
            </w:r>
          </w:p>
          <w:p w:rsidR="00F27DC7" w:rsidRPr="001436E0" w:rsidRDefault="00F27DC7" w:rsidP="003362BD">
            <w:pPr>
              <w:autoSpaceDE w:val="0"/>
              <w:autoSpaceDN w:val="0"/>
              <w:adjustRightInd w:val="0"/>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三、懂得利用合作學習模式，學習運用資料蒐集及整合，並運用影像、文字及圖片等媒材呈現，共同完成一份學習成果。</w:t>
            </w:r>
          </w:p>
        </w:tc>
      </w:tr>
      <w:tr w:rsidR="00F27DC7" w:rsidRPr="001436E0" w:rsidTr="00924748">
        <w:tc>
          <w:tcPr>
            <w:tcW w:w="10194" w:type="dxa"/>
            <w:gridSpan w:val="11"/>
            <w:vAlign w:val="center"/>
          </w:tcPr>
          <w:p w:rsidR="00F27DC7" w:rsidRPr="001436E0" w:rsidRDefault="00F27DC7"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內 容</w:t>
            </w:r>
          </w:p>
        </w:tc>
      </w:tr>
      <w:tr w:rsidR="00F27DC7" w:rsidRPr="001436E0" w:rsidTr="00924748">
        <w:tc>
          <w:tcPr>
            <w:tcW w:w="1661" w:type="dxa"/>
            <w:vAlign w:val="center"/>
          </w:tcPr>
          <w:p w:rsidR="00F27DC7" w:rsidRPr="001436E0" w:rsidRDefault="00F27DC7"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主要單元</w:t>
            </w:r>
          </w:p>
        </w:tc>
        <w:tc>
          <w:tcPr>
            <w:tcW w:w="6656" w:type="dxa"/>
            <w:gridSpan w:val="7"/>
            <w:vAlign w:val="center"/>
          </w:tcPr>
          <w:p w:rsidR="00F27DC7" w:rsidRPr="001436E0" w:rsidRDefault="00F27DC7"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內容細項</w:t>
            </w:r>
          </w:p>
        </w:tc>
        <w:tc>
          <w:tcPr>
            <w:tcW w:w="974" w:type="dxa"/>
            <w:gridSpan w:val="2"/>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分配</w:t>
            </w:r>
          </w:p>
          <w:p w:rsidR="00F27DC7" w:rsidRPr="001436E0" w:rsidRDefault="00F27DC7"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節數</w:t>
            </w:r>
          </w:p>
        </w:tc>
        <w:tc>
          <w:tcPr>
            <w:tcW w:w="903" w:type="dxa"/>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備註</w:t>
            </w:r>
          </w:p>
        </w:tc>
      </w:tr>
      <w:tr w:rsidR="00F27DC7" w:rsidRPr="001436E0" w:rsidTr="00924748">
        <w:tc>
          <w:tcPr>
            <w:tcW w:w="1661" w:type="dxa"/>
            <w:vAlign w:val="center"/>
          </w:tcPr>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lastRenderedPageBreak/>
              <w:t>課程、作業簡介</w:t>
            </w:r>
            <w:r w:rsidRPr="001436E0">
              <w:rPr>
                <w:rFonts w:ascii="微軟正黑體" w:eastAsia="微軟正黑體" w:hAnsi="微軟正黑體" w:cs="標楷體" w:hint="eastAsia"/>
                <w:color w:val="000000"/>
                <w:szCs w:val="24"/>
              </w:rPr>
              <w:t>/</w:t>
            </w:r>
            <w:r w:rsidRPr="001436E0">
              <w:rPr>
                <w:rFonts w:ascii="微軟正黑體" w:eastAsia="微軟正黑體" w:hAnsi="微軟正黑體" w:cs="標楷體" w:hint="eastAsia"/>
                <w:szCs w:val="24"/>
              </w:rPr>
              <w:t>海洋文學概論</w:t>
            </w:r>
          </w:p>
        </w:tc>
        <w:tc>
          <w:tcPr>
            <w:tcW w:w="6656" w:type="dxa"/>
            <w:gridSpan w:val="7"/>
            <w:vAlign w:val="center"/>
          </w:tcPr>
          <w:p w:rsidR="00F27DC7" w:rsidRPr="001436E0" w:rsidRDefault="00F27DC7" w:rsidP="00F04A2E">
            <w:pPr>
              <w:rPr>
                <w:rFonts w:ascii="微軟正黑體" w:eastAsia="微軟正黑體" w:hAnsi="微軟正黑體" w:cs="標楷體"/>
                <w:szCs w:val="24"/>
              </w:rPr>
            </w:pPr>
            <w:r w:rsidRPr="001436E0">
              <w:rPr>
                <w:rFonts w:ascii="微軟正黑體" w:eastAsia="微軟正黑體" w:hAnsi="微軟正黑體" w:cs="標楷體" w:hint="eastAsia"/>
                <w:szCs w:val="24"/>
              </w:rPr>
              <w:t>社群教師進行學期課程介紹以及專題作業說明</w:t>
            </w:r>
          </w:p>
          <w:p w:rsidR="00F27DC7" w:rsidRPr="001436E0" w:rsidRDefault="00F27DC7" w:rsidP="00F04A2E">
            <w:pPr>
              <w:rPr>
                <w:rFonts w:ascii="微軟正黑體" w:eastAsia="微軟正黑體" w:hAnsi="微軟正黑體" w:cs="標楷體"/>
                <w:szCs w:val="24"/>
              </w:rPr>
            </w:pPr>
            <w:r w:rsidRPr="001436E0">
              <w:rPr>
                <w:rFonts w:ascii="微軟正黑體" w:eastAsia="微軟正黑體" w:hAnsi="微軟正黑體" w:cs="標楷體" w:hint="eastAsia"/>
                <w:color w:val="000000"/>
                <w:szCs w:val="24"/>
              </w:rPr>
              <w:t>海洋文學文本概說</w:t>
            </w:r>
          </w:p>
        </w:tc>
        <w:tc>
          <w:tcPr>
            <w:tcW w:w="974" w:type="dxa"/>
            <w:gridSpan w:val="2"/>
            <w:vAlign w:val="center"/>
          </w:tcPr>
          <w:p w:rsidR="00F27DC7" w:rsidRPr="001436E0" w:rsidRDefault="00F27DC7" w:rsidP="00924748">
            <w:pP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2</w:t>
            </w:r>
          </w:p>
        </w:tc>
        <w:tc>
          <w:tcPr>
            <w:tcW w:w="903" w:type="dxa"/>
          </w:tcPr>
          <w:p w:rsidR="00F27DC7" w:rsidRPr="001436E0" w:rsidRDefault="00F27DC7" w:rsidP="00924748">
            <w:pPr>
              <w:snapToGrid w:val="0"/>
              <w:jc w:val="center"/>
              <w:rPr>
                <w:rFonts w:ascii="微軟正黑體" w:eastAsia="微軟正黑體" w:hAnsi="微軟正黑體"/>
                <w:szCs w:val="24"/>
              </w:rPr>
            </w:pPr>
          </w:p>
        </w:tc>
      </w:tr>
      <w:tr w:rsidR="00F27DC7" w:rsidRPr="001436E0" w:rsidTr="00924748">
        <w:tc>
          <w:tcPr>
            <w:tcW w:w="1661" w:type="dxa"/>
          </w:tcPr>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海洋文學概論</w:t>
            </w:r>
          </w:p>
        </w:tc>
        <w:tc>
          <w:tcPr>
            <w:tcW w:w="6656" w:type="dxa"/>
            <w:gridSpan w:val="7"/>
            <w:vAlign w:val="center"/>
          </w:tcPr>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海洋文學文本概說</w:t>
            </w:r>
          </w:p>
        </w:tc>
        <w:tc>
          <w:tcPr>
            <w:tcW w:w="974" w:type="dxa"/>
            <w:gridSpan w:val="2"/>
            <w:vAlign w:val="center"/>
          </w:tcPr>
          <w:p w:rsidR="00F27DC7" w:rsidRPr="001436E0" w:rsidRDefault="00F27DC7" w:rsidP="00924748">
            <w:pP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2</w:t>
            </w:r>
          </w:p>
        </w:tc>
        <w:tc>
          <w:tcPr>
            <w:tcW w:w="903" w:type="dxa"/>
          </w:tcPr>
          <w:p w:rsidR="00F27DC7" w:rsidRPr="001436E0" w:rsidRDefault="00F27DC7" w:rsidP="00924748">
            <w:pPr>
              <w:snapToGrid w:val="0"/>
              <w:rPr>
                <w:rFonts w:ascii="微軟正黑體" w:eastAsia="微軟正黑體" w:hAnsi="微軟正黑體"/>
                <w:szCs w:val="24"/>
              </w:rPr>
            </w:pPr>
          </w:p>
        </w:tc>
      </w:tr>
      <w:tr w:rsidR="00F27DC7" w:rsidRPr="001436E0" w:rsidTr="00924748">
        <w:tc>
          <w:tcPr>
            <w:tcW w:w="1661" w:type="dxa"/>
          </w:tcPr>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海洋文學概論/小組分組</w:t>
            </w:r>
          </w:p>
        </w:tc>
        <w:tc>
          <w:tcPr>
            <w:tcW w:w="6656" w:type="dxa"/>
            <w:gridSpan w:val="7"/>
            <w:vAlign w:val="center"/>
          </w:tcPr>
          <w:p w:rsidR="00F27DC7" w:rsidRPr="001436E0" w:rsidRDefault="00F27DC7" w:rsidP="00F04A2E">
            <w:pPr>
              <w:rPr>
                <w:rFonts w:ascii="微軟正黑體" w:eastAsia="微軟正黑體" w:hAnsi="微軟正黑體" w:cs="標楷體"/>
                <w:szCs w:val="24"/>
              </w:rPr>
            </w:pPr>
            <w:r w:rsidRPr="001436E0">
              <w:rPr>
                <w:rFonts w:ascii="微軟正黑體" w:eastAsia="微軟正黑體" w:hAnsi="微軟正黑體" w:cs="標楷體" w:hint="eastAsia"/>
                <w:szCs w:val="24"/>
              </w:rPr>
              <w:t>1、文本閱讀-大島小島</w:t>
            </w:r>
          </w:p>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2、分組討論、填寫學習單</w:t>
            </w:r>
          </w:p>
        </w:tc>
        <w:tc>
          <w:tcPr>
            <w:tcW w:w="974" w:type="dxa"/>
            <w:gridSpan w:val="2"/>
            <w:vAlign w:val="center"/>
          </w:tcPr>
          <w:p w:rsidR="00F27DC7" w:rsidRPr="001436E0" w:rsidRDefault="00F27DC7" w:rsidP="00924748">
            <w:pP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2</w:t>
            </w:r>
          </w:p>
        </w:tc>
        <w:tc>
          <w:tcPr>
            <w:tcW w:w="903" w:type="dxa"/>
          </w:tcPr>
          <w:p w:rsidR="00F27DC7" w:rsidRPr="001436E0" w:rsidRDefault="00F27DC7" w:rsidP="00924748">
            <w:pPr>
              <w:snapToGrid w:val="0"/>
              <w:rPr>
                <w:rFonts w:ascii="微軟正黑體" w:eastAsia="微軟正黑體" w:hAnsi="微軟正黑體"/>
                <w:szCs w:val="24"/>
              </w:rPr>
            </w:pPr>
          </w:p>
        </w:tc>
      </w:tr>
      <w:tr w:rsidR="00F27DC7" w:rsidRPr="001436E0" w:rsidTr="00924748">
        <w:tc>
          <w:tcPr>
            <w:tcW w:w="1661" w:type="dxa"/>
          </w:tcPr>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海洋紀錄片觀看</w:t>
            </w:r>
          </w:p>
        </w:tc>
        <w:tc>
          <w:tcPr>
            <w:tcW w:w="6656" w:type="dxa"/>
            <w:gridSpan w:val="7"/>
            <w:vAlign w:val="center"/>
          </w:tcPr>
          <w:p w:rsidR="00F27DC7" w:rsidRPr="001436E0" w:rsidRDefault="00F27DC7" w:rsidP="00F04A2E">
            <w:pPr>
              <w:rPr>
                <w:rFonts w:ascii="微軟正黑體" w:eastAsia="微軟正黑體" w:hAnsi="微軟正黑體" w:cs="標楷體"/>
                <w:szCs w:val="24"/>
              </w:rPr>
            </w:pPr>
            <w:r w:rsidRPr="001436E0">
              <w:rPr>
                <w:rFonts w:ascii="微軟正黑體" w:eastAsia="微軟正黑體" w:hAnsi="微軟正黑體" w:cs="標楷體" w:hint="eastAsia"/>
                <w:szCs w:val="24"/>
              </w:rPr>
              <w:t>1.紀錄片導論。</w:t>
            </w:r>
          </w:p>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2.觀看紀錄片---刪海經。</w:t>
            </w:r>
          </w:p>
        </w:tc>
        <w:tc>
          <w:tcPr>
            <w:tcW w:w="974" w:type="dxa"/>
            <w:gridSpan w:val="2"/>
            <w:vAlign w:val="center"/>
          </w:tcPr>
          <w:p w:rsidR="00F27DC7" w:rsidRPr="001436E0" w:rsidRDefault="00F27DC7" w:rsidP="00924748">
            <w:pP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2</w:t>
            </w:r>
          </w:p>
        </w:tc>
        <w:tc>
          <w:tcPr>
            <w:tcW w:w="903" w:type="dxa"/>
          </w:tcPr>
          <w:p w:rsidR="00F27DC7" w:rsidRPr="001436E0" w:rsidRDefault="00F27DC7" w:rsidP="00924748">
            <w:pPr>
              <w:snapToGrid w:val="0"/>
              <w:rPr>
                <w:rFonts w:ascii="微軟正黑體" w:eastAsia="微軟正黑體" w:hAnsi="微軟正黑體"/>
                <w:szCs w:val="24"/>
              </w:rPr>
            </w:pPr>
          </w:p>
        </w:tc>
      </w:tr>
      <w:tr w:rsidR="00F27DC7" w:rsidRPr="001436E0" w:rsidTr="00924748">
        <w:tc>
          <w:tcPr>
            <w:tcW w:w="1661" w:type="dxa"/>
          </w:tcPr>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海洋紀錄片討論</w:t>
            </w:r>
          </w:p>
        </w:tc>
        <w:tc>
          <w:tcPr>
            <w:tcW w:w="6656" w:type="dxa"/>
            <w:gridSpan w:val="7"/>
            <w:vAlign w:val="center"/>
          </w:tcPr>
          <w:p w:rsidR="00F27DC7" w:rsidRPr="001436E0" w:rsidRDefault="00F27DC7" w:rsidP="00F04A2E">
            <w:pPr>
              <w:rPr>
                <w:rFonts w:ascii="微軟正黑體" w:eastAsia="微軟正黑體" w:hAnsi="微軟正黑體" w:cs="標楷體"/>
                <w:szCs w:val="24"/>
              </w:rPr>
            </w:pPr>
            <w:r w:rsidRPr="001436E0">
              <w:rPr>
                <w:rFonts w:ascii="微軟正黑體" w:eastAsia="微軟正黑體" w:hAnsi="微軟正黑體" w:cs="標楷體" w:hint="eastAsia"/>
                <w:szCs w:val="24"/>
              </w:rPr>
              <w:t>1.刪海經拍攝主題、人物、象徵意象之討論。</w:t>
            </w:r>
          </w:p>
          <w:p w:rsidR="00F27DC7" w:rsidRPr="001436E0" w:rsidRDefault="00F27DC7" w:rsidP="00F04A2E">
            <w:pPr>
              <w:rPr>
                <w:rFonts w:ascii="微軟正黑體" w:eastAsia="微軟正黑體" w:hAnsi="微軟正黑體" w:cs="標楷體"/>
                <w:szCs w:val="24"/>
              </w:rPr>
            </w:pPr>
            <w:r w:rsidRPr="001436E0">
              <w:rPr>
                <w:rFonts w:ascii="微軟正黑體" w:eastAsia="微軟正黑體" w:hAnsi="微軟正黑體" w:cs="標楷體" w:hint="eastAsia"/>
                <w:szCs w:val="24"/>
              </w:rPr>
              <w:t>2.閱聽人詮釋角度。</w:t>
            </w:r>
          </w:p>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3.各小組討論期末專題作業主題擬定。</w:t>
            </w:r>
          </w:p>
        </w:tc>
        <w:tc>
          <w:tcPr>
            <w:tcW w:w="974" w:type="dxa"/>
            <w:gridSpan w:val="2"/>
            <w:vAlign w:val="center"/>
          </w:tcPr>
          <w:p w:rsidR="00F27DC7" w:rsidRPr="001436E0" w:rsidRDefault="00F27DC7" w:rsidP="00924748">
            <w:pP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2</w:t>
            </w:r>
          </w:p>
        </w:tc>
        <w:tc>
          <w:tcPr>
            <w:tcW w:w="903" w:type="dxa"/>
          </w:tcPr>
          <w:p w:rsidR="00F27DC7" w:rsidRPr="001436E0" w:rsidRDefault="00F27DC7" w:rsidP="00924748">
            <w:pPr>
              <w:snapToGrid w:val="0"/>
              <w:rPr>
                <w:rFonts w:ascii="微軟正黑體" w:eastAsia="微軟正黑體" w:hAnsi="微軟正黑體"/>
                <w:szCs w:val="24"/>
              </w:rPr>
            </w:pPr>
          </w:p>
        </w:tc>
      </w:tr>
      <w:tr w:rsidR="00F27DC7" w:rsidRPr="001436E0" w:rsidTr="00924748">
        <w:tc>
          <w:tcPr>
            <w:tcW w:w="1661" w:type="dxa"/>
          </w:tcPr>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採訪技巧/影片拍攝教學</w:t>
            </w:r>
          </w:p>
        </w:tc>
        <w:tc>
          <w:tcPr>
            <w:tcW w:w="6656" w:type="dxa"/>
            <w:gridSpan w:val="7"/>
            <w:vAlign w:val="center"/>
          </w:tcPr>
          <w:p w:rsidR="00F27DC7" w:rsidRPr="001436E0" w:rsidRDefault="00F27DC7" w:rsidP="00F04A2E">
            <w:pPr>
              <w:rPr>
                <w:rFonts w:ascii="微軟正黑體" w:eastAsia="微軟正黑體" w:hAnsi="微軟正黑體" w:cs="標楷體"/>
                <w:szCs w:val="24"/>
              </w:rPr>
            </w:pPr>
            <w:r w:rsidRPr="001436E0">
              <w:rPr>
                <w:rFonts w:ascii="微軟正黑體" w:eastAsia="微軟正黑體" w:hAnsi="微軟正黑體" w:cs="標楷體" w:hint="eastAsia"/>
                <w:szCs w:val="24"/>
              </w:rPr>
              <w:t>1.採訪技巧。</w:t>
            </w:r>
          </w:p>
          <w:p w:rsidR="00F27DC7" w:rsidRPr="001436E0" w:rsidRDefault="00F27DC7" w:rsidP="00F04A2E">
            <w:pPr>
              <w:rPr>
                <w:rFonts w:ascii="微軟正黑體" w:eastAsia="微軟正黑體" w:hAnsi="微軟正黑體" w:cs="標楷體"/>
                <w:szCs w:val="24"/>
              </w:rPr>
            </w:pPr>
            <w:r w:rsidRPr="001436E0">
              <w:rPr>
                <w:rFonts w:ascii="微軟正黑體" w:eastAsia="微軟正黑體" w:hAnsi="微軟正黑體" w:cs="標楷體" w:hint="eastAsia"/>
                <w:szCs w:val="24"/>
              </w:rPr>
              <w:t>2.5W1H寫作技巧。</w:t>
            </w:r>
          </w:p>
          <w:p w:rsidR="00F27DC7" w:rsidRPr="001436E0" w:rsidRDefault="00F27DC7" w:rsidP="00F04A2E">
            <w:pPr>
              <w:rPr>
                <w:rFonts w:ascii="微軟正黑體" w:eastAsia="微軟正黑體" w:hAnsi="微軟正黑體" w:cs="標楷體"/>
                <w:szCs w:val="24"/>
              </w:rPr>
            </w:pPr>
            <w:r w:rsidRPr="001436E0">
              <w:rPr>
                <w:rFonts w:ascii="微軟正黑體" w:eastAsia="微軟正黑體" w:hAnsi="微軟正黑體" w:cs="標楷體" w:hint="eastAsia"/>
                <w:szCs w:val="24"/>
              </w:rPr>
              <w:t>3.紀錄片中的採訪、編輯。</w:t>
            </w:r>
          </w:p>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4.期末紀錄短片規畫設計。</w:t>
            </w:r>
          </w:p>
        </w:tc>
        <w:tc>
          <w:tcPr>
            <w:tcW w:w="974" w:type="dxa"/>
            <w:gridSpan w:val="2"/>
            <w:vAlign w:val="center"/>
          </w:tcPr>
          <w:p w:rsidR="00F27DC7" w:rsidRPr="001436E0" w:rsidRDefault="00F27DC7" w:rsidP="00924748">
            <w:pP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2</w:t>
            </w:r>
          </w:p>
        </w:tc>
        <w:tc>
          <w:tcPr>
            <w:tcW w:w="903" w:type="dxa"/>
          </w:tcPr>
          <w:p w:rsidR="00F27DC7" w:rsidRPr="001436E0" w:rsidRDefault="00F27DC7" w:rsidP="00924748">
            <w:pPr>
              <w:snapToGrid w:val="0"/>
              <w:rPr>
                <w:rFonts w:ascii="微軟正黑體" w:eastAsia="微軟正黑體" w:hAnsi="微軟正黑體"/>
                <w:szCs w:val="24"/>
              </w:rPr>
            </w:pPr>
          </w:p>
        </w:tc>
      </w:tr>
      <w:tr w:rsidR="00F27DC7" w:rsidRPr="001436E0" w:rsidTr="00924748">
        <w:tc>
          <w:tcPr>
            <w:tcW w:w="1661" w:type="dxa"/>
          </w:tcPr>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初探海洋性</w:t>
            </w:r>
          </w:p>
        </w:tc>
        <w:tc>
          <w:tcPr>
            <w:tcW w:w="6656" w:type="dxa"/>
            <w:gridSpan w:val="7"/>
            <w:vAlign w:val="center"/>
          </w:tcPr>
          <w:p w:rsidR="00F27DC7" w:rsidRPr="001436E0" w:rsidRDefault="00F27DC7" w:rsidP="00F04A2E">
            <w:pPr>
              <w:rPr>
                <w:rFonts w:ascii="微軟正黑體" w:eastAsia="微軟正黑體" w:hAnsi="微軟正黑體" w:cs="標楷體"/>
                <w:szCs w:val="24"/>
              </w:rPr>
            </w:pPr>
            <w:r w:rsidRPr="001436E0">
              <w:rPr>
                <w:rFonts w:ascii="微軟正黑體" w:eastAsia="微軟正黑體" w:hAnsi="微軟正黑體" w:cs="標楷體" w:hint="eastAsia"/>
                <w:szCs w:val="24"/>
              </w:rPr>
              <w:t>1.在不同政權下，台灣海洋性格的發展與受挫</w:t>
            </w:r>
          </w:p>
          <w:p w:rsidR="00F27DC7" w:rsidRPr="001436E0" w:rsidRDefault="00F27DC7" w:rsidP="00F04A2E">
            <w:pPr>
              <w:rPr>
                <w:rFonts w:ascii="微軟正黑體" w:eastAsia="微軟正黑體" w:hAnsi="微軟正黑體" w:cs="標楷體"/>
                <w:szCs w:val="24"/>
              </w:rPr>
            </w:pPr>
            <w:r w:rsidRPr="001436E0">
              <w:rPr>
                <w:rFonts w:ascii="微軟正黑體" w:eastAsia="微軟正黑體" w:hAnsi="微軟正黑體" w:cs="標楷體" w:hint="eastAsia"/>
                <w:szCs w:val="24"/>
              </w:rPr>
              <w:t>2.漂流台灣:東亞周邊國家與台灣互動交流的海洋經驗-以日本、朝鮮、琉球為例</w:t>
            </w:r>
          </w:p>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3.歐洲國家的海洋經驗-以荷、英為例</w:t>
            </w:r>
          </w:p>
        </w:tc>
        <w:tc>
          <w:tcPr>
            <w:tcW w:w="974" w:type="dxa"/>
            <w:gridSpan w:val="2"/>
            <w:vAlign w:val="center"/>
          </w:tcPr>
          <w:p w:rsidR="00F27DC7" w:rsidRPr="001436E0" w:rsidRDefault="00F27DC7" w:rsidP="00924748">
            <w:pP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2</w:t>
            </w:r>
          </w:p>
        </w:tc>
        <w:tc>
          <w:tcPr>
            <w:tcW w:w="903" w:type="dxa"/>
          </w:tcPr>
          <w:p w:rsidR="00F27DC7" w:rsidRPr="001436E0" w:rsidRDefault="00F27DC7" w:rsidP="00924748">
            <w:pPr>
              <w:snapToGrid w:val="0"/>
              <w:rPr>
                <w:rFonts w:ascii="微軟正黑體" w:eastAsia="微軟正黑體" w:hAnsi="微軟正黑體"/>
                <w:szCs w:val="24"/>
              </w:rPr>
            </w:pPr>
          </w:p>
        </w:tc>
      </w:tr>
      <w:tr w:rsidR="00F27DC7" w:rsidRPr="001436E0" w:rsidTr="00924748">
        <w:tc>
          <w:tcPr>
            <w:tcW w:w="1661" w:type="dxa"/>
          </w:tcPr>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海岸的地景</w:t>
            </w:r>
          </w:p>
        </w:tc>
        <w:tc>
          <w:tcPr>
            <w:tcW w:w="6656" w:type="dxa"/>
            <w:gridSpan w:val="7"/>
            <w:vAlign w:val="center"/>
          </w:tcPr>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海岸自然、人文地景及地理實察方法介紹</w:t>
            </w:r>
          </w:p>
        </w:tc>
        <w:tc>
          <w:tcPr>
            <w:tcW w:w="974" w:type="dxa"/>
            <w:gridSpan w:val="2"/>
            <w:vAlign w:val="center"/>
          </w:tcPr>
          <w:p w:rsidR="00F27DC7" w:rsidRPr="001436E0" w:rsidRDefault="00F27DC7" w:rsidP="00924748">
            <w:pP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2</w:t>
            </w:r>
          </w:p>
        </w:tc>
        <w:tc>
          <w:tcPr>
            <w:tcW w:w="903" w:type="dxa"/>
          </w:tcPr>
          <w:p w:rsidR="00F27DC7" w:rsidRPr="001436E0" w:rsidRDefault="00F27DC7" w:rsidP="00924748">
            <w:pPr>
              <w:snapToGrid w:val="0"/>
              <w:rPr>
                <w:rFonts w:ascii="微軟正黑體" w:eastAsia="微軟正黑體" w:hAnsi="微軟正黑體"/>
                <w:szCs w:val="24"/>
              </w:rPr>
            </w:pPr>
          </w:p>
        </w:tc>
      </w:tr>
      <w:tr w:rsidR="00F27DC7" w:rsidRPr="001436E0" w:rsidTr="00924748">
        <w:tc>
          <w:tcPr>
            <w:tcW w:w="1661" w:type="dxa"/>
          </w:tcPr>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初探海洋性</w:t>
            </w:r>
          </w:p>
        </w:tc>
        <w:tc>
          <w:tcPr>
            <w:tcW w:w="6656" w:type="dxa"/>
            <w:gridSpan w:val="7"/>
            <w:vAlign w:val="center"/>
          </w:tcPr>
          <w:p w:rsidR="00F27DC7" w:rsidRPr="001436E0" w:rsidRDefault="00F27DC7" w:rsidP="00F04A2E">
            <w:pPr>
              <w:rPr>
                <w:rFonts w:ascii="微軟正黑體" w:eastAsia="微軟正黑體" w:hAnsi="微軟正黑體" w:cs="標楷體"/>
                <w:szCs w:val="24"/>
              </w:rPr>
            </w:pPr>
            <w:r w:rsidRPr="001436E0">
              <w:rPr>
                <w:rFonts w:ascii="微軟正黑體" w:eastAsia="微軟正黑體" w:hAnsi="微軟正黑體" w:cs="標楷體" w:hint="eastAsia"/>
                <w:szCs w:val="24"/>
              </w:rPr>
              <w:t>1.在不同政權下，台灣海洋性格的發展與受挫</w:t>
            </w:r>
          </w:p>
          <w:p w:rsidR="00F27DC7" w:rsidRPr="001436E0" w:rsidRDefault="00F27DC7" w:rsidP="00F04A2E">
            <w:pPr>
              <w:rPr>
                <w:rFonts w:ascii="微軟正黑體" w:eastAsia="微軟正黑體" w:hAnsi="微軟正黑體" w:cs="標楷體"/>
                <w:szCs w:val="24"/>
              </w:rPr>
            </w:pPr>
            <w:r w:rsidRPr="001436E0">
              <w:rPr>
                <w:rFonts w:ascii="微軟正黑體" w:eastAsia="微軟正黑體" w:hAnsi="微軟正黑體" w:cs="標楷體" w:hint="eastAsia"/>
                <w:szCs w:val="24"/>
              </w:rPr>
              <w:t>2.漂流台灣:東亞周邊國家與台灣互動交流的海洋經驗-以日本、朝鮮、琉球為例</w:t>
            </w:r>
          </w:p>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3.歐洲國家的海洋經驗-以荷、英為例</w:t>
            </w:r>
          </w:p>
        </w:tc>
        <w:tc>
          <w:tcPr>
            <w:tcW w:w="974" w:type="dxa"/>
            <w:gridSpan w:val="2"/>
            <w:vAlign w:val="center"/>
          </w:tcPr>
          <w:p w:rsidR="00F27DC7" w:rsidRPr="001436E0" w:rsidRDefault="00F27DC7" w:rsidP="00924748">
            <w:pP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2</w:t>
            </w:r>
          </w:p>
        </w:tc>
        <w:tc>
          <w:tcPr>
            <w:tcW w:w="903" w:type="dxa"/>
          </w:tcPr>
          <w:p w:rsidR="00F27DC7" w:rsidRPr="001436E0" w:rsidRDefault="00F27DC7" w:rsidP="00924748">
            <w:pPr>
              <w:snapToGrid w:val="0"/>
              <w:rPr>
                <w:rFonts w:ascii="微軟正黑體" w:eastAsia="微軟正黑體" w:hAnsi="微軟正黑體"/>
                <w:szCs w:val="24"/>
              </w:rPr>
            </w:pPr>
          </w:p>
        </w:tc>
      </w:tr>
      <w:tr w:rsidR="00F27DC7" w:rsidRPr="001436E0" w:rsidTr="00924748">
        <w:tc>
          <w:tcPr>
            <w:tcW w:w="1661" w:type="dxa"/>
          </w:tcPr>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海岸線快篩調查</w:t>
            </w:r>
          </w:p>
        </w:tc>
        <w:tc>
          <w:tcPr>
            <w:tcW w:w="6656" w:type="dxa"/>
            <w:gridSpan w:val="7"/>
            <w:vAlign w:val="center"/>
          </w:tcPr>
          <w:p w:rsidR="00F27DC7" w:rsidRPr="001436E0" w:rsidRDefault="00F27DC7" w:rsidP="00F04A2E">
            <w:pPr>
              <w:rPr>
                <w:rFonts w:ascii="微軟正黑體" w:eastAsia="微軟正黑體" w:hAnsi="微軟正黑體" w:cs="標楷體"/>
                <w:szCs w:val="24"/>
              </w:rPr>
            </w:pPr>
            <w:r w:rsidRPr="001436E0">
              <w:rPr>
                <w:rFonts w:ascii="微軟正黑體" w:eastAsia="微軟正黑體" w:hAnsi="微軟正黑體" w:cs="標楷體" w:hint="eastAsia"/>
                <w:szCs w:val="24"/>
              </w:rPr>
              <w:t>地理實察:</w:t>
            </w:r>
          </w:p>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透過淨灘及目測式快篩找出主要海廢及分布熱點</w:t>
            </w:r>
          </w:p>
        </w:tc>
        <w:tc>
          <w:tcPr>
            <w:tcW w:w="974" w:type="dxa"/>
            <w:gridSpan w:val="2"/>
            <w:vAlign w:val="center"/>
          </w:tcPr>
          <w:p w:rsidR="00F27DC7" w:rsidRPr="001436E0" w:rsidRDefault="00F27DC7" w:rsidP="00924748">
            <w:pP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2</w:t>
            </w:r>
          </w:p>
        </w:tc>
        <w:tc>
          <w:tcPr>
            <w:tcW w:w="903" w:type="dxa"/>
          </w:tcPr>
          <w:p w:rsidR="00F27DC7" w:rsidRPr="001436E0" w:rsidRDefault="00F27DC7" w:rsidP="00924748">
            <w:pPr>
              <w:snapToGrid w:val="0"/>
              <w:rPr>
                <w:rFonts w:ascii="微軟正黑體" w:eastAsia="微軟正黑體" w:hAnsi="微軟正黑體"/>
                <w:szCs w:val="24"/>
              </w:rPr>
            </w:pPr>
          </w:p>
        </w:tc>
      </w:tr>
      <w:tr w:rsidR="00F27DC7" w:rsidRPr="001436E0" w:rsidTr="00924748">
        <w:tc>
          <w:tcPr>
            <w:tcW w:w="1661" w:type="dxa"/>
          </w:tcPr>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永續海洋的飲食觀</w:t>
            </w:r>
          </w:p>
        </w:tc>
        <w:tc>
          <w:tcPr>
            <w:tcW w:w="6656" w:type="dxa"/>
            <w:gridSpan w:val="7"/>
            <w:vAlign w:val="center"/>
          </w:tcPr>
          <w:p w:rsidR="00F27DC7" w:rsidRPr="001436E0" w:rsidRDefault="00F27DC7" w:rsidP="00F04A2E">
            <w:pPr>
              <w:rPr>
                <w:rFonts w:ascii="微軟正黑體" w:eastAsia="微軟正黑體" w:hAnsi="微軟正黑體" w:cs="標楷體"/>
                <w:szCs w:val="24"/>
              </w:rPr>
            </w:pPr>
            <w:r w:rsidRPr="001436E0">
              <w:rPr>
                <w:rFonts w:ascii="微軟正黑體" w:eastAsia="微軟正黑體" w:hAnsi="微軟正黑體" w:cs="標楷體" w:hint="eastAsia"/>
                <w:szCs w:val="24"/>
              </w:rPr>
              <w:t>聰明吃海鮮</w:t>
            </w:r>
          </w:p>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設計一份屬於自己的海鮮菜單</w:t>
            </w:r>
          </w:p>
        </w:tc>
        <w:tc>
          <w:tcPr>
            <w:tcW w:w="974" w:type="dxa"/>
            <w:gridSpan w:val="2"/>
            <w:vAlign w:val="center"/>
          </w:tcPr>
          <w:p w:rsidR="00F27DC7" w:rsidRPr="001436E0" w:rsidRDefault="00F27DC7" w:rsidP="00924748">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4</w:t>
            </w:r>
          </w:p>
        </w:tc>
        <w:tc>
          <w:tcPr>
            <w:tcW w:w="903" w:type="dxa"/>
          </w:tcPr>
          <w:p w:rsidR="00F27DC7" w:rsidRPr="001436E0" w:rsidRDefault="00F27DC7" w:rsidP="00924748">
            <w:pPr>
              <w:snapToGrid w:val="0"/>
              <w:rPr>
                <w:rFonts w:ascii="微軟正黑體" w:eastAsia="微軟正黑體" w:hAnsi="微軟正黑體"/>
                <w:szCs w:val="24"/>
              </w:rPr>
            </w:pPr>
          </w:p>
        </w:tc>
      </w:tr>
      <w:tr w:rsidR="00F27DC7" w:rsidRPr="001436E0" w:rsidTr="00924748">
        <w:tc>
          <w:tcPr>
            <w:tcW w:w="1661" w:type="dxa"/>
          </w:tcPr>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戶外踏查-大賣場</w:t>
            </w:r>
          </w:p>
        </w:tc>
        <w:tc>
          <w:tcPr>
            <w:tcW w:w="6656" w:type="dxa"/>
            <w:gridSpan w:val="7"/>
            <w:vAlign w:val="center"/>
          </w:tcPr>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大賣場 實地踏查</w:t>
            </w:r>
          </w:p>
        </w:tc>
        <w:tc>
          <w:tcPr>
            <w:tcW w:w="974" w:type="dxa"/>
            <w:gridSpan w:val="2"/>
            <w:vAlign w:val="center"/>
          </w:tcPr>
          <w:p w:rsidR="00F27DC7" w:rsidRPr="001436E0" w:rsidRDefault="00F27DC7" w:rsidP="00924748">
            <w:pP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2</w:t>
            </w:r>
          </w:p>
        </w:tc>
        <w:tc>
          <w:tcPr>
            <w:tcW w:w="903" w:type="dxa"/>
          </w:tcPr>
          <w:p w:rsidR="00F27DC7" w:rsidRPr="001436E0" w:rsidRDefault="00F27DC7" w:rsidP="00924748">
            <w:pPr>
              <w:snapToGrid w:val="0"/>
              <w:rPr>
                <w:rFonts w:ascii="微軟正黑體" w:eastAsia="微軟正黑體" w:hAnsi="微軟正黑體"/>
                <w:szCs w:val="24"/>
              </w:rPr>
            </w:pPr>
          </w:p>
        </w:tc>
      </w:tr>
      <w:tr w:rsidR="00F27DC7" w:rsidRPr="001436E0" w:rsidTr="00924748">
        <w:tc>
          <w:tcPr>
            <w:tcW w:w="1661" w:type="dxa"/>
          </w:tcPr>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無痕飲食</w:t>
            </w:r>
          </w:p>
        </w:tc>
        <w:tc>
          <w:tcPr>
            <w:tcW w:w="6656" w:type="dxa"/>
            <w:gridSpan w:val="7"/>
            <w:vAlign w:val="center"/>
          </w:tcPr>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藉由無痕飲食影片,討論如何減少海洋垃圾</w:t>
            </w:r>
          </w:p>
        </w:tc>
        <w:tc>
          <w:tcPr>
            <w:tcW w:w="974" w:type="dxa"/>
            <w:gridSpan w:val="2"/>
            <w:vAlign w:val="center"/>
          </w:tcPr>
          <w:p w:rsidR="00F27DC7" w:rsidRPr="001436E0" w:rsidRDefault="00F27DC7" w:rsidP="00924748">
            <w:pP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2</w:t>
            </w:r>
          </w:p>
        </w:tc>
        <w:tc>
          <w:tcPr>
            <w:tcW w:w="903" w:type="dxa"/>
          </w:tcPr>
          <w:p w:rsidR="00F27DC7" w:rsidRPr="001436E0" w:rsidRDefault="00F27DC7" w:rsidP="00924748">
            <w:pPr>
              <w:snapToGrid w:val="0"/>
              <w:rPr>
                <w:rFonts w:ascii="微軟正黑體" w:eastAsia="微軟正黑體" w:hAnsi="微軟正黑體"/>
                <w:szCs w:val="24"/>
              </w:rPr>
            </w:pPr>
          </w:p>
        </w:tc>
      </w:tr>
      <w:tr w:rsidR="00F27DC7" w:rsidRPr="001436E0" w:rsidTr="00924748">
        <w:tc>
          <w:tcPr>
            <w:tcW w:w="1661" w:type="dxa"/>
          </w:tcPr>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如何減少海洋廢棄物</w:t>
            </w:r>
          </w:p>
        </w:tc>
        <w:tc>
          <w:tcPr>
            <w:tcW w:w="6656" w:type="dxa"/>
            <w:gridSpan w:val="7"/>
            <w:vAlign w:val="center"/>
          </w:tcPr>
          <w:p w:rsidR="00F27DC7" w:rsidRPr="001436E0" w:rsidRDefault="00F27DC7" w:rsidP="00F04A2E">
            <w:pPr>
              <w:rPr>
                <w:rFonts w:ascii="微軟正黑體" w:eastAsia="微軟正黑體" w:hAnsi="微軟正黑體" w:cs="標楷體"/>
                <w:szCs w:val="24"/>
              </w:rPr>
            </w:pPr>
            <w:r w:rsidRPr="001436E0">
              <w:rPr>
                <w:rFonts w:ascii="微軟正黑體" w:eastAsia="微軟正黑體" w:hAnsi="微軟正黑體" w:cs="標楷體" w:hint="eastAsia"/>
                <w:szCs w:val="24"/>
              </w:rPr>
              <w:t>1.海洋廢棄物對環境的影響</w:t>
            </w:r>
          </w:p>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2.如何發揮創意清除海洋垃圾</w:t>
            </w:r>
          </w:p>
        </w:tc>
        <w:tc>
          <w:tcPr>
            <w:tcW w:w="974" w:type="dxa"/>
            <w:gridSpan w:val="2"/>
            <w:vAlign w:val="center"/>
          </w:tcPr>
          <w:p w:rsidR="00F27DC7" w:rsidRPr="001436E0" w:rsidRDefault="00F27DC7" w:rsidP="00924748">
            <w:pP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2</w:t>
            </w:r>
          </w:p>
        </w:tc>
        <w:tc>
          <w:tcPr>
            <w:tcW w:w="903" w:type="dxa"/>
          </w:tcPr>
          <w:p w:rsidR="00F27DC7" w:rsidRPr="001436E0" w:rsidRDefault="00F27DC7" w:rsidP="00924748">
            <w:pPr>
              <w:snapToGrid w:val="0"/>
              <w:rPr>
                <w:rFonts w:ascii="微軟正黑體" w:eastAsia="微軟正黑體" w:hAnsi="微軟正黑體"/>
                <w:szCs w:val="24"/>
              </w:rPr>
            </w:pPr>
          </w:p>
        </w:tc>
      </w:tr>
      <w:tr w:rsidR="00F27DC7" w:rsidRPr="001436E0" w:rsidTr="00924748">
        <w:tc>
          <w:tcPr>
            <w:tcW w:w="1661" w:type="dxa"/>
          </w:tcPr>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標楷體" w:hint="eastAsia"/>
                <w:szCs w:val="24"/>
              </w:rPr>
              <w:t>討論</w:t>
            </w:r>
          </w:p>
        </w:tc>
        <w:tc>
          <w:tcPr>
            <w:tcW w:w="6656" w:type="dxa"/>
            <w:gridSpan w:val="7"/>
            <w:vAlign w:val="center"/>
          </w:tcPr>
          <w:p w:rsidR="00F27DC7" w:rsidRPr="001436E0" w:rsidRDefault="00F27DC7" w:rsidP="00924748">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《海洋危機》</w:t>
            </w:r>
          </w:p>
          <w:p w:rsidR="00F27DC7" w:rsidRPr="001436E0" w:rsidRDefault="00F27DC7" w:rsidP="00924748">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lastRenderedPageBreak/>
              <w:t>桌遊及探討</w:t>
            </w:r>
          </w:p>
          <w:p w:rsidR="00F27DC7" w:rsidRPr="001436E0" w:rsidRDefault="00F27DC7" w:rsidP="00F04A2E">
            <w:pPr>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海洋社會議題專題討論</w:t>
            </w:r>
          </w:p>
        </w:tc>
        <w:tc>
          <w:tcPr>
            <w:tcW w:w="974" w:type="dxa"/>
            <w:gridSpan w:val="2"/>
            <w:vAlign w:val="center"/>
          </w:tcPr>
          <w:p w:rsidR="00F27DC7" w:rsidRPr="001436E0" w:rsidRDefault="00F27DC7" w:rsidP="00924748">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lastRenderedPageBreak/>
              <w:t>4</w:t>
            </w:r>
          </w:p>
        </w:tc>
        <w:tc>
          <w:tcPr>
            <w:tcW w:w="903" w:type="dxa"/>
          </w:tcPr>
          <w:p w:rsidR="00F27DC7" w:rsidRPr="001436E0" w:rsidRDefault="00F27DC7" w:rsidP="00924748">
            <w:pPr>
              <w:snapToGrid w:val="0"/>
              <w:rPr>
                <w:rFonts w:ascii="微軟正黑體" w:eastAsia="微軟正黑體" w:hAnsi="微軟正黑體"/>
                <w:szCs w:val="24"/>
              </w:rPr>
            </w:pPr>
          </w:p>
        </w:tc>
      </w:tr>
      <w:tr w:rsidR="00F27DC7" w:rsidRPr="001436E0" w:rsidTr="00924748">
        <w:tc>
          <w:tcPr>
            <w:tcW w:w="1661" w:type="dxa"/>
          </w:tcPr>
          <w:p w:rsidR="00F27DC7" w:rsidRPr="001436E0" w:rsidRDefault="00F27DC7" w:rsidP="00924748">
            <w:pPr>
              <w:jc w:val="both"/>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lastRenderedPageBreak/>
              <w:t>期末成果發表</w:t>
            </w:r>
          </w:p>
        </w:tc>
        <w:tc>
          <w:tcPr>
            <w:tcW w:w="6656" w:type="dxa"/>
            <w:gridSpan w:val="7"/>
            <w:vAlign w:val="center"/>
          </w:tcPr>
          <w:p w:rsidR="00F27DC7" w:rsidRPr="001436E0" w:rsidRDefault="00F27DC7" w:rsidP="00924748">
            <w:pPr>
              <w:jc w:val="both"/>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小組分組發表海洋專題成果</w:t>
            </w:r>
          </w:p>
        </w:tc>
        <w:tc>
          <w:tcPr>
            <w:tcW w:w="974" w:type="dxa"/>
            <w:gridSpan w:val="2"/>
            <w:vAlign w:val="center"/>
          </w:tcPr>
          <w:p w:rsidR="00F27DC7" w:rsidRPr="001436E0" w:rsidRDefault="00F27DC7" w:rsidP="00924748">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2</w:t>
            </w:r>
          </w:p>
        </w:tc>
        <w:tc>
          <w:tcPr>
            <w:tcW w:w="903" w:type="dxa"/>
          </w:tcPr>
          <w:p w:rsidR="00F27DC7" w:rsidRPr="001436E0" w:rsidRDefault="00F27DC7" w:rsidP="00924748">
            <w:pPr>
              <w:snapToGrid w:val="0"/>
              <w:rPr>
                <w:rFonts w:ascii="微軟正黑體" w:eastAsia="微軟正黑體" w:hAnsi="微軟正黑體"/>
                <w:szCs w:val="24"/>
              </w:rPr>
            </w:pPr>
          </w:p>
        </w:tc>
      </w:tr>
      <w:tr w:rsidR="00F27DC7" w:rsidRPr="001436E0" w:rsidTr="00924748">
        <w:tc>
          <w:tcPr>
            <w:tcW w:w="1661" w:type="dxa"/>
            <w:vAlign w:val="center"/>
          </w:tcPr>
          <w:p w:rsidR="00F27DC7" w:rsidRPr="001436E0" w:rsidRDefault="00F27DC7"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合計</w:t>
            </w:r>
          </w:p>
        </w:tc>
        <w:tc>
          <w:tcPr>
            <w:tcW w:w="6656" w:type="dxa"/>
            <w:gridSpan w:val="7"/>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p>
        </w:tc>
        <w:tc>
          <w:tcPr>
            <w:tcW w:w="974" w:type="dxa"/>
            <w:gridSpan w:val="2"/>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3</w:t>
            </w:r>
            <w:r w:rsidRPr="001436E0">
              <w:rPr>
                <w:rFonts w:ascii="微軟正黑體" w:eastAsia="微軟正黑體" w:hAnsi="微軟正黑體" w:hint="eastAsia"/>
                <w:kern w:val="0"/>
                <w:szCs w:val="24"/>
              </w:rPr>
              <w:t>6</w:t>
            </w:r>
            <w:r w:rsidRPr="001436E0">
              <w:rPr>
                <w:rFonts w:ascii="微軟正黑體" w:eastAsia="微軟正黑體" w:hAnsi="微軟正黑體"/>
                <w:kern w:val="0"/>
                <w:szCs w:val="24"/>
              </w:rPr>
              <w:t>節</w:t>
            </w:r>
          </w:p>
        </w:tc>
        <w:tc>
          <w:tcPr>
            <w:tcW w:w="903" w:type="dxa"/>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p>
        </w:tc>
      </w:tr>
      <w:tr w:rsidR="00F27DC7" w:rsidRPr="001436E0" w:rsidTr="00924748">
        <w:tc>
          <w:tcPr>
            <w:tcW w:w="1661" w:type="dxa"/>
            <w:vAlign w:val="center"/>
          </w:tcPr>
          <w:p w:rsidR="00F27DC7" w:rsidRPr="001436E0" w:rsidRDefault="00F27DC7"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學習評量</w:t>
            </w:r>
          </w:p>
        </w:tc>
        <w:tc>
          <w:tcPr>
            <w:tcW w:w="8533" w:type="dxa"/>
            <w:gridSpan w:val="10"/>
          </w:tcPr>
          <w:p w:rsidR="00F27DC7" w:rsidRPr="001436E0" w:rsidRDefault="00F27DC7" w:rsidP="00F04A2E">
            <w:pPr>
              <w:rPr>
                <w:rFonts w:ascii="微軟正黑體" w:eastAsia="微軟正黑體" w:hAnsi="微軟正黑體" w:cs="標楷體"/>
                <w:szCs w:val="24"/>
              </w:rPr>
            </w:pPr>
            <w:r w:rsidRPr="001436E0">
              <w:rPr>
                <w:rFonts w:ascii="微軟正黑體" w:eastAsia="微軟正黑體" w:hAnsi="微軟正黑體" w:cs="標楷體"/>
                <w:color w:val="000000"/>
                <w:szCs w:val="24"/>
              </w:rPr>
              <w:t>★</w:t>
            </w:r>
            <w:r w:rsidRPr="001436E0">
              <w:rPr>
                <w:rFonts w:ascii="微軟正黑體" w:eastAsia="微軟正黑體" w:hAnsi="微軟正黑體" w:cs="標楷體" w:hint="eastAsia"/>
                <w:szCs w:val="24"/>
              </w:rPr>
              <w:t xml:space="preserve">期末專題課堂報告  </w:t>
            </w:r>
            <w:r w:rsidRPr="001436E0">
              <w:rPr>
                <w:rFonts w:ascii="微軟正黑體" w:eastAsia="微軟正黑體" w:hAnsi="微軟正黑體" w:cs="標楷體" w:hint="eastAsia"/>
                <w:color w:val="000000"/>
                <w:szCs w:val="24"/>
              </w:rPr>
              <w:t>40％</w:t>
            </w:r>
          </w:p>
          <w:p w:rsidR="00F27DC7" w:rsidRPr="001436E0" w:rsidRDefault="00F27DC7" w:rsidP="00F04A2E">
            <w:pPr>
              <w:rPr>
                <w:rFonts w:ascii="微軟正黑體" w:eastAsia="微軟正黑體" w:hAnsi="微軟正黑體" w:cs="標楷體"/>
                <w:szCs w:val="24"/>
              </w:rPr>
            </w:pPr>
            <w:r w:rsidRPr="001436E0">
              <w:rPr>
                <w:rFonts w:ascii="微軟正黑體" w:eastAsia="微軟正黑體" w:hAnsi="微軟正黑體" w:cs="標楷體" w:hint="eastAsia"/>
                <w:szCs w:val="24"/>
              </w:rPr>
              <w:t xml:space="preserve">  紀錄片、行動方案、小論文專題、MV(歌詞、劇情、音樂)、 圖文書</w:t>
            </w:r>
          </w:p>
          <w:p w:rsidR="00F27DC7" w:rsidRPr="001436E0" w:rsidRDefault="00F27DC7" w:rsidP="00924748">
            <w:pPr>
              <w:ind w:hanging="480"/>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 xml:space="preserve">  、方式：由社群教師組成評審團共同評審</w:t>
            </w:r>
          </w:p>
          <w:p w:rsidR="00F27DC7" w:rsidRPr="001436E0" w:rsidRDefault="00F27DC7" w:rsidP="00924748">
            <w:pPr>
              <w:ind w:hanging="480"/>
              <w:rPr>
                <w:rFonts w:ascii="微軟正黑體" w:eastAsia="微軟正黑體" w:hAnsi="微軟正黑體" w:cs="標楷體"/>
                <w:szCs w:val="24"/>
              </w:rPr>
            </w:pPr>
            <w:r w:rsidRPr="001436E0">
              <w:rPr>
                <w:rFonts w:ascii="微軟正黑體" w:eastAsia="微軟正黑體" w:hAnsi="微軟正黑體" w:cs="標楷體" w:hint="eastAsia"/>
                <w:color w:val="000000"/>
                <w:szCs w:val="24"/>
              </w:rPr>
              <w:t>二  ★各科課堂學習單    60％</w:t>
            </w:r>
          </w:p>
          <w:p w:rsidR="00F27DC7" w:rsidRPr="001436E0" w:rsidRDefault="00F27DC7" w:rsidP="00F04A2E">
            <w:pPr>
              <w:rPr>
                <w:rFonts w:ascii="微軟正黑體" w:eastAsia="微軟正黑體" w:hAnsi="微軟正黑體" w:cs="標楷體"/>
                <w:szCs w:val="24"/>
              </w:rPr>
            </w:pPr>
            <w:r w:rsidRPr="001436E0">
              <w:rPr>
                <w:rFonts w:ascii="微軟正黑體" w:eastAsia="微軟正黑體" w:hAnsi="微軟正黑體" w:cs="標楷體" w:hint="eastAsia"/>
                <w:szCs w:val="24"/>
              </w:rPr>
              <w:t>大賣場走跳   10%</w:t>
            </w:r>
          </w:p>
          <w:p w:rsidR="00F27DC7" w:rsidRPr="001436E0" w:rsidRDefault="00F27DC7" w:rsidP="00F04A2E">
            <w:pPr>
              <w:rPr>
                <w:rFonts w:ascii="微軟正黑體" w:eastAsia="微軟正黑體" w:hAnsi="微軟正黑體" w:cs="標楷體"/>
                <w:szCs w:val="24"/>
              </w:rPr>
            </w:pPr>
            <w:r w:rsidRPr="001436E0">
              <w:rPr>
                <w:rFonts w:ascii="微軟正黑體" w:eastAsia="微軟正黑體" w:hAnsi="微軟正黑體" w:cs="標楷體" w:hint="eastAsia"/>
                <w:szCs w:val="24"/>
              </w:rPr>
              <w:t>海洋文學     10%</w:t>
            </w:r>
          </w:p>
          <w:p w:rsidR="00F27DC7" w:rsidRPr="001436E0" w:rsidRDefault="00F27DC7" w:rsidP="00F04A2E">
            <w:pPr>
              <w:rPr>
                <w:rFonts w:ascii="微軟正黑體" w:eastAsia="微軟正黑體" w:hAnsi="微軟正黑體" w:cs="標楷體"/>
                <w:szCs w:val="24"/>
              </w:rPr>
            </w:pPr>
            <w:r w:rsidRPr="001436E0">
              <w:rPr>
                <w:rFonts w:ascii="微軟正黑體" w:eastAsia="微軟正黑體" w:hAnsi="微軟正黑體" w:cs="標楷體" w:hint="eastAsia"/>
                <w:szCs w:val="24"/>
              </w:rPr>
              <w:t>海洋與社會   10%</w:t>
            </w:r>
          </w:p>
          <w:p w:rsidR="00F27DC7" w:rsidRPr="001436E0" w:rsidRDefault="00F27DC7" w:rsidP="00F04A2E">
            <w:pPr>
              <w:rPr>
                <w:rFonts w:ascii="微軟正黑體" w:eastAsia="微軟正黑體" w:hAnsi="微軟正黑體" w:cs="標楷體"/>
                <w:szCs w:val="24"/>
              </w:rPr>
            </w:pPr>
            <w:r w:rsidRPr="001436E0">
              <w:rPr>
                <w:rFonts w:ascii="微軟正黑體" w:eastAsia="微軟正黑體" w:hAnsi="微軟正黑體" w:cs="標楷體" w:hint="eastAsia"/>
                <w:szCs w:val="24"/>
              </w:rPr>
              <w:t>紀錄片       10%</w:t>
            </w:r>
          </w:p>
          <w:p w:rsidR="00F27DC7" w:rsidRPr="001436E0" w:rsidRDefault="00F27DC7" w:rsidP="00F04A2E">
            <w:pPr>
              <w:rPr>
                <w:rFonts w:ascii="微軟正黑體" w:eastAsia="微軟正黑體" w:hAnsi="微軟正黑體" w:cs="標楷體"/>
                <w:szCs w:val="24"/>
              </w:rPr>
            </w:pPr>
            <w:r w:rsidRPr="001436E0">
              <w:rPr>
                <w:rFonts w:ascii="微軟正黑體" w:eastAsia="微軟正黑體" w:hAnsi="微軟正黑體" w:cs="標楷體" w:hint="eastAsia"/>
                <w:szCs w:val="24"/>
              </w:rPr>
              <w:t>海洋廢棄物   10%</w:t>
            </w:r>
          </w:p>
          <w:p w:rsidR="00F27DC7" w:rsidRPr="001436E0" w:rsidRDefault="00F27DC7" w:rsidP="00924748">
            <w:pPr>
              <w:autoSpaceDE w:val="0"/>
              <w:autoSpaceDN w:val="0"/>
              <w:adjustRightInd w:val="0"/>
              <w:snapToGrid w:val="0"/>
              <w:rPr>
                <w:rFonts w:ascii="微軟正黑體" w:eastAsia="微軟正黑體" w:hAnsi="微軟正黑體"/>
                <w:color w:val="000000"/>
                <w:szCs w:val="24"/>
              </w:rPr>
            </w:pPr>
            <w:r w:rsidRPr="001436E0">
              <w:rPr>
                <w:rFonts w:ascii="微軟正黑體" w:eastAsia="微軟正黑體" w:hAnsi="微軟正黑體" w:cs="標楷體" w:hint="eastAsia"/>
                <w:szCs w:val="24"/>
              </w:rPr>
              <w:t>海洋史地     10%</w:t>
            </w:r>
          </w:p>
        </w:tc>
      </w:tr>
      <w:tr w:rsidR="00F27DC7" w:rsidRPr="001436E0" w:rsidTr="00924748">
        <w:tc>
          <w:tcPr>
            <w:tcW w:w="1661" w:type="dxa"/>
            <w:vAlign w:val="center"/>
          </w:tcPr>
          <w:p w:rsidR="00F27DC7" w:rsidRPr="001436E0" w:rsidRDefault="00F27DC7"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教學資源</w:t>
            </w:r>
          </w:p>
        </w:tc>
        <w:tc>
          <w:tcPr>
            <w:tcW w:w="8533" w:type="dxa"/>
            <w:gridSpan w:val="10"/>
          </w:tcPr>
          <w:p w:rsidR="00F27DC7" w:rsidRPr="001436E0" w:rsidRDefault="00F27DC7" w:rsidP="00924748">
            <w:pPr>
              <w:ind w:hanging="480"/>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一、</w:t>
            </w:r>
            <w:r w:rsidRPr="001436E0">
              <w:rPr>
                <w:rFonts w:ascii="微軟正黑體" w:eastAsia="微軟正黑體" w:hAnsi="微軟正黑體" w:cs="標楷體"/>
                <w:szCs w:val="24"/>
              </w:rPr>
              <w:t>一、</w:t>
            </w:r>
            <w:r w:rsidRPr="001436E0">
              <w:rPr>
                <w:rFonts w:ascii="微軟正黑體" w:eastAsia="微軟正黑體" w:hAnsi="微軟正黑體" w:cs="標楷體"/>
                <w:color w:val="000000"/>
                <w:szCs w:val="24"/>
              </w:rPr>
              <w:t>教學設備：電腦、平板、各種攝錄工具（學校準備或自帶）、手機（自帶）</w:t>
            </w:r>
          </w:p>
          <w:p w:rsidR="00F27DC7" w:rsidRPr="001436E0" w:rsidRDefault="00F27DC7" w:rsidP="00924748">
            <w:pPr>
              <w:ind w:left="458" w:hanging="458"/>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二、交通工具：腳踏車或步行</w:t>
            </w:r>
          </w:p>
        </w:tc>
      </w:tr>
      <w:tr w:rsidR="00F27DC7" w:rsidRPr="001436E0" w:rsidTr="00924748">
        <w:tc>
          <w:tcPr>
            <w:tcW w:w="1661" w:type="dxa"/>
            <w:vAlign w:val="center"/>
          </w:tcPr>
          <w:p w:rsidR="00F27DC7" w:rsidRPr="001436E0" w:rsidRDefault="00F27DC7"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教學注意事項</w:t>
            </w:r>
          </w:p>
        </w:tc>
        <w:tc>
          <w:tcPr>
            <w:tcW w:w="8533" w:type="dxa"/>
            <w:gridSpan w:val="10"/>
          </w:tcPr>
          <w:p w:rsidR="00F27DC7" w:rsidRPr="001436E0" w:rsidRDefault="00F27DC7" w:rsidP="00924748">
            <w:pPr>
              <w:ind w:left="458" w:hanging="458"/>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一、講述法：以室內課，設計PPT的形式</w:t>
            </w:r>
          </w:p>
          <w:p w:rsidR="00F27DC7" w:rsidRPr="001436E0" w:rsidRDefault="00F27DC7" w:rsidP="00924748">
            <w:pPr>
              <w:ind w:left="458" w:hanging="458"/>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二、合作學習：學生分組同儕合作，共同完成一份作業</w:t>
            </w:r>
          </w:p>
          <w:p w:rsidR="00F27DC7" w:rsidRPr="001436E0" w:rsidRDefault="00F27DC7" w:rsidP="00924748">
            <w:pPr>
              <w:ind w:left="458" w:hanging="458"/>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三、</w:t>
            </w:r>
            <w:r w:rsidRPr="001436E0">
              <w:rPr>
                <w:rFonts w:ascii="微軟正黑體" w:eastAsia="微軟正黑體" w:hAnsi="微軟正黑體" w:cs="標楷體" w:hint="eastAsia"/>
                <w:color w:val="000000"/>
                <w:szCs w:val="24"/>
              </w:rPr>
              <w:t>大賣場</w:t>
            </w:r>
            <w:r w:rsidRPr="001436E0">
              <w:rPr>
                <w:rFonts w:ascii="微軟正黑體" w:eastAsia="微軟正黑體" w:hAnsi="微軟正黑體" w:cs="標楷體"/>
                <w:color w:val="000000"/>
                <w:szCs w:val="24"/>
              </w:rPr>
              <w:t>實察：</w:t>
            </w:r>
            <w:r w:rsidRPr="001436E0">
              <w:rPr>
                <w:rFonts w:ascii="微軟正黑體" w:eastAsia="微軟正黑體" w:hAnsi="微軟正黑體" w:cs="標楷體" w:hint="eastAsia"/>
                <w:color w:val="000000"/>
                <w:szCs w:val="24"/>
              </w:rPr>
              <w:t>自然科</w:t>
            </w:r>
            <w:r w:rsidRPr="001436E0">
              <w:rPr>
                <w:rFonts w:ascii="微軟正黑體" w:eastAsia="微軟正黑體" w:hAnsi="微軟正黑體" w:cs="標楷體"/>
                <w:color w:val="000000"/>
                <w:szCs w:val="24"/>
              </w:rPr>
              <w:t>領域教師配合課程，帶領學生走</w:t>
            </w:r>
            <w:r w:rsidRPr="001436E0">
              <w:rPr>
                <w:rFonts w:ascii="微軟正黑體" w:eastAsia="微軟正黑體" w:hAnsi="微軟正黑體" w:cs="標楷體" w:hint="eastAsia"/>
                <w:color w:val="000000"/>
                <w:szCs w:val="24"/>
              </w:rPr>
              <w:t>跳大賣場</w:t>
            </w:r>
          </w:p>
          <w:p w:rsidR="00F27DC7" w:rsidRPr="001436E0" w:rsidRDefault="00F27DC7" w:rsidP="00924748">
            <w:pPr>
              <w:ind w:left="1685" w:hanging="1685"/>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四、媒體運用：利用社群媒介平台（臉書、line），針對各種主題讓學生得擁有線上討論平台</w:t>
            </w:r>
          </w:p>
        </w:tc>
      </w:tr>
      <w:tr w:rsidR="00F27DC7" w:rsidRPr="001436E0" w:rsidTr="00924748">
        <w:trPr>
          <w:trHeight w:val="67"/>
        </w:trPr>
        <w:tc>
          <w:tcPr>
            <w:tcW w:w="1661" w:type="dxa"/>
            <w:vMerge w:val="restart"/>
            <w:vAlign w:val="center"/>
          </w:tcPr>
          <w:p w:rsidR="00F27DC7" w:rsidRPr="001436E0" w:rsidRDefault="00F27DC7" w:rsidP="00924748">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對 應 學 群</w:t>
            </w:r>
          </w:p>
        </w:tc>
        <w:tc>
          <w:tcPr>
            <w:tcW w:w="1680" w:type="dxa"/>
            <w:gridSpan w:val="2"/>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color w:val="000000"/>
                <w:szCs w:val="24"/>
              </w:rPr>
              <w:t>■</w:t>
            </w:r>
            <w:r w:rsidRPr="001436E0">
              <w:rPr>
                <w:rFonts w:ascii="微軟正黑體" w:eastAsia="微軟正黑體" w:hAnsi="微軟正黑體"/>
                <w:color w:val="000000"/>
                <w:szCs w:val="24"/>
              </w:rPr>
              <w:t>資訊</w:t>
            </w:r>
          </w:p>
        </w:tc>
        <w:tc>
          <w:tcPr>
            <w:tcW w:w="1685" w:type="dxa"/>
            <w:gridSpan w:val="2"/>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工程</w:t>
            </w:r>
            <w:r w:rsidRPr="001436E0">
              <w:rPr>
                <w:rFonts w:ascii="微軟正黑體" w:eastAsia="微軟正黑體" w:hAnsi="微軟正黑體"/>
                <w:color w:val="000000"/>
                <w:szCs w:val="24"/>
              </w:rPr>
              <w:tab/>
            </w:r>
            <w:r w:rsidRPr="001436E0">
              <w:rPr>
                <w:rFonts w:ascii="微軟正黑體" w:eastAsia="微軟正黑體" w:hAnsi="微軟正黑體"/>
                <w:color w:val="000000"/>
                <w:szCs w:val="24"/>
              </w:rPr>
              <w:tab/>
            </w:r>
          </w:p>
        </w:tc>
        <w:tc>
          <w:tcPr>
            <w:tcW w:w="1681" w:type="dxa"/>
            <w:gridSpan w:val="2"/>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數理化</w:t>
            </w:r>
            <w:r w:rsidRPr="001436E0">
              <w:rPr>
                <w:rFonts w:ascii="微軟正黑體" w:eastAsia="微軟正黑體" w:hAnsi="微軟正黑體"/>
                <w:color w:val="000000"/>
                <w:szCs w:val="24"/>
              </w:rPr>
              <w:tab/>
            </w:r>
          </w:p>
        </w:tc>
        <w:tc>
          <w:tcPr>
            <w:tcW w:w="1679" w:type="dxa"/>
            <w:gridSpan w:val="2"/>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醫藥衛生</w:t>
            </w:r>
          </w:p>
        </w:tc>
        <w:tc>
          <w:tcPr>
            <w:tcW w:w="1808" w:type="dxa"/>
            <w:gridSpan w:val="2"/>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生命科學</w:t>
            </w:r>
          </w:p>
        </w:tc>
      </w:tr>
      <w:tr w:rsidR="00F27DC7" w:rsidRPr="001436E0" w:rsidTr="00924748">
        <w:trPr>
          <w:trHeight w:val="66"/>
        </w:trPr>
        <w:tc>
          <w:tcPr>
            <w:tcW w:w="1661" w:type="dxa"/>
            <w:vMerge/>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p>
        </w:tc>
        <w:tc>
          <w:tcPr>
            <w:tcW w:w="1680" w:type="dxa"/>
            <w:gridSpan w:val="2"/>
          </w:tcPr>
          <w:p w:rsidR="00F27DC7" w:rsidRPr="001436E0" w:rsidRDefault="00F27DC7" w:rsidP="00924748">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hint="eastAsia"/>
                <w:color w:val="000000"/>
                <w:szCs w:val="24"/>
              </w:rPr>
              <w:t>■</w:t>
            </w:r>
            <w:r w:rsidRPr="001436E0">
              <w:rPr>
                <w:rFonts w:ascii="微軟正黑體" w:eastAsia="微軟正黑體" w:hAnsi="微軟正黑體"/>
                <w:color w:val="000000"/>
                <w:szCs w:val="24"/>
              </w:rPr>
              <w:t>農林漁牧</w:t>
            </w:r>
          </w:p>
        </w:tc>
        <w:tc>
          <w:tcPr>
            <w:tcW w:w="1685" w:type="dxa"/>
            <w:gridSpan w:val="2"/>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color w:val="000000"/>
                <w:szCs w:val="24"/>
              </w:rPr>
              <w:t>■</w:t>
            </w:r>
            <w:r w:rsidRPr="001436E0">
              <w:rPr>
                <w:rFonts w:ascii="微軟正黑體" w:eastAsia="微軟正黑體" w:hAnsi="微軟正黑體"/>
                <w:color w:val="000000"/>
                <w:szCs w:val="24"/>
              </w:rPr>
              <w:t>地球環境</w:t>
            </w:r>
          </w:p>
        </w:tc>
        <w:tc>
          <w:tcPr>
            <w:tcW w:w="1681" w:type="dxa"/>
            <w:gridSpan w:val="2"/>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color w:val="000000"/>
                <w:szCs w:val="24"/>
              </w:rPr>
              <w:t>■</w:t>
            </w:r>
            <w:r w:rsidRPr="001436E0">
              <w:rPr>
                <w:rFonts w:ascii="微軟正黑體" w:eastAsia="微軟正黑體" w:hAnsi="微軟正黑體"/>
                <w:color w:val="000000"/>
                <w:szCs w:val="24"/>
              </w:rPr>
              <w:t>建築設計</w:t>
            </w:r>
          </w:p>
        </w:tc>
        <w:tc>
          <w:tcPr>
            <w:tcW w:w="1679" w:type="dxa"/>
            <w:gridSpan w:val="2"/>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藝術</w:t>
            </w:r>
          </w:p>
        </w:tc>
        <w:tc>
          <w:tcPr>
            <w:tcW w:w="1808" w:type="dxa"/>
            <w:gridSpan w:val="2"/>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社會心理</w:t>
            </w:r>
          </w:p>
        </w:tc>
      </w:tr>
      <w:tr w:rsidR="00F27DC7" w:rsidRPr="001436E0" w:rsidTr="00924748">
        <w:trPr>
          <w:trHeight w:val="66"/>
        </w:trPr>
        <w:tc>
          <w:tcPr>
            <w:tcW w:w="1661" w:type="dxa"/>
            <w:vMerge/>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p>
        </w:tc>
        <w:tc>
          <w:tcPr>
            <w:tcW w:w="1680" w:type="dxa"/>
            <w:gridSpan w:val="2"/>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color w:val="000000"/>
                <w:szCs w:val="24"/>
              </w:rPr>
              <w:t>■</w:t>
            </w:r>
            <w:r w:rsidRPr="001436E0">
              <w:rPr>
                <w:rFonts w:ascii="微軟正黑體" w:eastAsia="微軟正黑體" w:hAnsi="微軟正黑體"/>
                <w:color w:val="000000"/>
                <w:szCs w:val="24"/>
              </w:rPr>
              <w:t>大眾傳播</w:t>
            </w:r>
          </w:p>
        </w:tc>
        <w:tc>
          <w:tcPr>
            <w:tcW w:w="1685" w:type="dxa"/>
            <w:gridSpan w:val="2"/>
          </w:tcPr>
          <w:p w:rsidR="00F27DC7" w:rsidRPr="001436E0" w:rsidRDefault="00F27DC7" w:rsidP="00924748">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外語</w:t>
            </w:r>
          </w:p>
        </w:tc>
        <w:tc>
          <w:tcPr>
            <w:tcW w:w="1681" w:type="dxa"/>
            <w:gridSpan w:val="2"/>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color w:val="000000"/>
                <w:szCs w:val="24"/>
              </w:rPr>
              <w:t>■</w:t>
            </w:r>
            <w:r w:rsidRPr="001436E0">
              <w:rPr>
                <w:rFonts w:ascii="微軟正黑體" w:eastAsia="微軟正黑體" w:hAnsi="微軟正黑體"/>
                <w:color w:val="000000"/>
                <w:szCs w:val="24"/>
              </w:rPr>
              <w:t>文史哲</w:t>
            </w:r>
          </w:p>
        </w:tc>
        <w:tc>
          <w:tcPr>
            <w:tcW w:w="1679" w:type="dxa"/>
            <w:gridSpan w:val="2"/>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教育</w:t>
            </w:r>
          </w:p>
        </w:tc>
        <w:tc>
          <w:tcPr>
            <w:tcW w:w="1808" w:type="dxa"/>
            <w:gridSpan w:val="2"/>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color w:val="000000"/>
                <w:szCs w:val="24"/>
              </w:rPr>
              <w:t>■</w:t>
            </w:r>
            <w:r w:rsidRPr="001436E0">
              <w:rPr>
                <w:rFonts w:ascii="微軟正黑體" w:eastAsia="微軟正黑體" w:hAnsi="微軟正黑體"/>
                <w:color w:val="000000"/>
                <w:szCs w:val="24"/>
              </w:rPr>
              <w:t>法政</w:t>
            </w:r>
          </w:p>
        </w:tc>
      </w:tr>
      <w:tr w:rsidR="00F27DC7" w:rsidRPr="001436E0" w:rsidTr="00924748">
        <w:trPr>
          <w:trHeight w:val="66"/>
        </w:trPr>
        <w:tc>
          <w:tcPr>
            <w:tcW w:w="1661" w:type="dxa"/>
            <w:vMerge/>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p>
        </w:tc>
        <w:tc>
          <w:tcPr>
            <w:tcW w:w="1680" w:type="dxa"/>
            <w:gridSpan w:val="2"/>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管理</w:t>
            </w:r>
          </w:p>
        </w:tc>
        <w:tc>
          <w:tcPr>
            <w:tcW w:w="1685" w:type="dxa"/>
            <w:gridSpan w:val="2"/>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財經</w:t>
            </w:r>
          </w:p>
        </w:tc>
        <w:tc>
          <w:tcPr>
            <w:tcW w:w="1681" w:type="dxa"/>
            <w:gridSpan w:val="2"/>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color w:val="000000"/>
                <w:szCs w:val="24"/>
              </w:rPr>
              <w:t>■</w:t>
            </w:r>
            <w:r w:rsidRPr="001436E0">
              <w:rPr>
                <w:rFonts w:ascii="微軟正黑體" w:eastAsia="微軟正黑體" w:hAnsi="微軟正黑體"/>
                <w:color w:val="000000"/>
                <w:szCs w:val="24"/>
              </w:rPr>
              <w:t>體育休閒</w:t>
            </w:r>
          </w:p>
        </w:tc>
        <w:tc>
          <w:tcPr>
            <w:tcW w:w="1679" w:type="dxa"/>
            <w:gridSpan w:val="2"/>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p>
        </w:tc>
        <w:tc>
          <w:tcPr>
            <w:tcW w:w="1808" w:type="dxa"/>
            <w:gridSpan w:val="2"/>
          </w:tcPr>
          <w:p w:rsidR="00F27DC7" w:rsidRPr="001436E0" w:rsidRDefault="00F27DC7" w:rsidP="00924748">
            <w:pPr>
              <w:autoSpaceDE w:val="0"/>
              <w:autoSpaceDN w:val="0"/>
              <w:adjustRightInd w:val="0"/>
              <w:snapToGrid w:val="0"/>
              <w:rPr>
                <w:rFonts w:ascii="微軟正黑體" w:eastAsia="微軟正黑體" w:hAnsi="微軟正黑體"/>
                <w:kern w:val="0"/>
                <w:szCs w:val="24"/>
              </w:rPr>
            </w:pPr>
          </w:p>
        </w:tc>
      </w:tr>
    </w:tbl>
    <w:p w:rsidR="00924748" w:rsidRPr="001436E0" w:rsidRDefault="00924748" w:rsidP="00924748">
      <w:pPr>
        <w:widowControl/>
        <w:spacing w:line="480" w:lineRule="atLeast"/>
        <w:rPr>
          <w:rFonts w:ascii="微軟正黑體" w:eastAsia="微軟正黑體" w:hAnsi="微軟正黑體"/>
          <w:b/>
          <w:color w:val="000000"/>
          <w:szCs w:val="24"/>
        </w:rPr>
      </w:pPr>
    </w:p>
    <w:p w:rsidR="00B855F5" w:rsidRPr="001436E0" w:rsidRDefault="00924748" w:rsidP="00E03990">
      <w:pPr>
        <w:autoSpaceDE w:val="0"/>
        <w:autoSpaceDN w:val="0"/>
        <w:adjustRightInd w:val="0"/>
        <w:spacing w:line="360" w:lineRule="auto"/>
        <w:rPr>
          <w:rFonts w:ascii="微軟正黑體" w:eastAsia="微軟正黑體" w:hAnsi="微軟正黑體"/>
          <w:color w:val="000000"/>
          <w:szCs w:val="24"/>
        </w:rPr>
      </w:pPr>
      <w:r w:rsidRPr="001436E0">
        <w:rPr>
          <w:rFonts w:ascii="微軟正黑體" w:eastAsia="微軟正黑體" w:hAnsi="微軟正黑體" w:cs="標楷體"/>
          <w:color w:val="000000"/>
          <w:kern w:val="0"/>
          <w:sz w:val="28"/>
          <w:szCs w:val="28"/>
        </w:rPr>
        <w:br w:type="page"/>
      </w:r>
      <w:r w:rsidRPr="001436E0">
        <w:rPr>
          <w:rFonts w:ascii="微軟正黑體" w:eastAsia="微軟正黑體" w:hAnsi="微軟正黑體" w:cs="標楷體" w:hint="eastAsia"/>
          <w:color w:val="000000"/>
          <w:kern w:val="0"/>
          <w:sz w:val="28"/>
          <w:szCs w:val="28"/>
        </w:rPr>
        <w:lastRenderedPageBreak/>
        <w:t xml:space="preserve">    </w:t>
      </w:r>
      <w:r w:rsidRPr="001436E0">
        <w:rPr>
          <w:rFonts w:ascii="微軟正黑體" w:eastAsia="微軟正黑體" w:hAnsi="微軟正黑體" w:cs="標楷體" w:hint="eastAsia"/>
          <w:color w:val="000000"/>
          <w:kern w:val="0"/>
          <w:szCs w:val="24"/>
        </w:rPr>
        <w:t xml:space="preserve"> 四、</w:t>
      </w:r>
      <w:r w:rsidR="00356863" w:rsidRPr="001436E0">
        <w:rPr>
          <w:rFonts w:ascii="微軟正黑體" w:eastAsia="微軟正黑體" w:hAnsi="微軟正黑體" w:cs="標楷體" w:hint="eastAsia"/>
          <w:color w:val="000000"/>
          <w:kern w:val="0"/>
          <w:szCs w:val="24"/>
        </w:rPr>
        <w:t>高二</w:t>
      </w:r>
      <w:r w:rsidR="00DC6ED5" w:rsidRPr="001436E0">
        <w:rPr>
          <w:rFonts w:ascii="微軟正黑體" w:eastAsia="微軟正黑體" w:hAnsi="微軟正黑體" w:cs="標楷體" w:hint="eastAsia"/>
          <w:color w:val="000000"/>
          <w:kern w:val="0"/>
          <w:szCs w:val="24"/>
        </w:rPr>
        <w:t>適性</w:t>
      </w:r>
      <w:r w:rsidRPr="001436E0">
        <w:rPr>
          <w:rFonts w:ascii="微軟正黑體" w:eastAsia="微軟正黑體" w:hAnsi="微軟正黑體" w:cs="標楷體" w:hint="eastAsia"/>
          <w:color w:val="000000"/>
          <w:kern w:val="0"/>
          <w:szCs w:val="24"/>
        </w:rPr>
        <w:t>選修課程</w:t>
      </w:r>
      <w:r w:rsidRPr="001436E0">
        <w:rPr>
          <w:rFonts w:ascii="微軟正黑體" w:eastAsia="微軟正黑體" w:hAnsi="微軟正黑體"/>
          <w:color w:val="000000"/>
          <w:szCs w:val="24"/>
        </w:rPr>
        <w:t>：</w:t>
      </w:r>
    </w:p>
    <w:tbl>
      <w:tblPr>
        <w:tblW w:w="99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6"/>
        <w:gridCol w:w="1576"/>
        <w:gridCol w:w="108"/>
        <w:gridCol w:w="160"/>
        <w:gridCol w:w="1541"/>
        <w:gridCol w:w="212"/>
        <w:gridCol w:w="1347"/>
        <w:gridCol w:w="1382"/>
        <w:gridCol w:w="319"/>
        <w:gridCol w:w="709"/>
        <w:gridCol w:w="992"/>
      </w:tblGrid>
      <w:tr w:rsidR="00427BCB" w:rsidRPr="001436E0" w:rsidTr="00427BCB">
        <w:tc>
          <w:tcPr>
            <w:tcW w:w="1576" w:type="dxa"/>
            <w:vMerge w:val="restart"/>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utoSpaceDE w:val="0"/>
              <w:autoSpaceDN w:val="0"/>
              <w:adjustRightInd w:val="0"/>
              <w:snapToGrid w:val="0"/>
              <w:jc w:val="center"/>
              <w:rPr>
                <w:rFonts w:ascii="微軟正黑體" w:eastAsia="微軟正黑體" w:hAnsi="微軟正黑體"/>
                <w:color w:val="000000"/>
                <w:kern w:val="0"/>
                <w:szCs w:val="24"/>
              </w:rPr>
            </w:pPr>
            <w:r w:rsidRPr="001436E0">
              <w:rPr>
                <w:rFonts w:ascii="微軟正黑體" w:eastAsia="微軟正黑體" w:hAnsi="微軟正黑體" w:hint="eastAsia"/>
                <w:color w:val="000000"/>
                <w:kern w:val="0"/>
                <w:szCs w:val="24"/>
              </w:rPr>
              <w:t>科目名稱</w:t>
            </w:r>
          </w:p>
        </w:tc>
        <w:tc>
          <w:tcPr>
            <w:tcW w:w="1576" w:type="dxa"/>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hint="eastAsia"/>
                <w:color w:val="000000"/>
                <w:kern w:val="0"/>
                <w:szCs w:val="24"/>
              </w:rPr>
              <w:t>中文名稱</w:t>
            </w:r>
          </w:p>
        </w:tc>
        <w:tc>
          <w:tcPr>
            <w:tcW w:w="6770" w:type="dxa"/>
            <w:gridSpan w:val="9"/>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rPr>
                <w:rFonts w:ascii="微軟正黑體" w:eastAsia="微軟正黑體" w:hAnsi="微軟正黑體" w:cs="新細明體"/>
                <w:kern w:val="0"/>
                <w:szCs w:val="24"/>
              </w:rPr>
            </w:pPr>
            <w:r w:rsidRPr="00AA599D">
              <w:rPr>
                <w:rFonts w:ascii="微軟正黑體" w:eastAsia="微軟正黑體" w:hAnsi="微軟正黑體"/>
                <w:szCs w:val="24"/>
              </w:rPr>
              <w:t>悅讀閱想讀</w:t>
            </w:r>
          </w:p>
        </w:tc>
      </w:tr>
      <w:tr w:rsidR="00427BCB" w:rsidRPr="001436E0" w:rsidTr="00427BCB">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widowControl/>
              <w:rPr>
                <w:rFonts w:ascii="微軟正黑體" w:eastAsia="微軟正黑體" w:hAnsi="微軟正黑體"/>
                <w:color w:val="000000"/>
                <w:kern w:val="0"/>
                <w:szCs w:val="24"/>
              </w:rPr>
            </w:pPr>
          </w:p>
        </w:tc>
        <w:tc>
          <w:tcPr>
            <w:tcW w:w="1576" w:type="dxa"/>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hint="eastAsia"/>
                <w:color w:val="000000"/>
                <w:kern w:val="0"/>
                <w:szCs w:val="24"/>
              </w:rPr>
              <w:t>英文名稱</w:t>
            </w:r>
          </w:p>
        </w:tc>
        <w:tc>
          <w:tcPr>
            <w:tcW w:w="6770" w:type="dxa"/>
            <w:gridSpan w:val="9"/>
            <w:tcBorders>
              <w:top w:val="single" w:sz="4" w:space="0" w:color="auto"/>
              <w:left w:val="single" w:sz="4" w:space="0" w:color="auto"/>
              <w:bottom w:val="single" w:sz="4" w:space="0" w:color="auto"/>
              <w:right w:val="single" w:sz="4" w:space="0" w:color="auto"/>
            </w:tcBorders>
            <w:hideMark/>
          </w:tcPr>
          <w:p w:rsidR="00427BCB" w:rsidRPr="001436E0" w:rsidRDefault="00BA4063" w:rsidP="00427BCB">
            <w:pPr>
              <w:rPr>
                <w:rFonts w:ascii="微軟正黑體" w:eastAsia="微軟正黑體" w:hAnsi="微軟正黑體"/>
                <w:szCs w:val="24"/>
              </w:rPr>
            </w:pPr>
            <w:r w:rsidRPr="00BA4063">
              <w:rPr>
                <w:rFonts w:ascii="微軟正黑體" w:eastAsia="微軟正黑體" w:hAnsi="微軟正黑體"/>
                <w:szCs w:val="24"/>
              </w:rPr>
              <w:t>Chinese Literature Appreciation</w:t>
            </w:r>
          </w:p>
        </w:tc>
      </w:tr>
      <w:tr w:rsidR="00427BCB" w:rsidRPr="001436E0" w:rsidTr="00427BCB">
        <w:tc>
          <w:tcPr>
            <w:tcW w:w="1576" w:type="dxa"/>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師 資 來 源</w:t>
            </w:r>
          </w:p>
        </w:tc>
        <w:tc>
          <w:tcPr>
            <w:tcW w:w="8346" w:type="dxa"/>
            <w:gridSpan w:val="10"/>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校內單科</w:t>
            </w:r>
          </w:p>
        </w:tc>
      </w:tr>
      <w:tr w:rsidR="00427BCB" w:rsidRPr="001436E0" w:rsidTr="00427BCB">
        <w:tc>
          <w:tcPr>
            <w:tcW w:w="1576" w:type="dxa"/>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課 程 類 別</w:t>
            </w:r>
          </w:p>
        </w:tc>
        <w:tc>
          <w:tcPr>
            <w:tcW w:w="8346" w:type="dxa"/>
            <w:gridSpan w:val="10"/>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校訂</w:t>
            </w:r>
            <w:r w:rsidRPr="001436E0">
              <w:rPr>
                <w:rFonts w:ascii="微軟正黑體" w:eastAsia="微軟正黑體" w:hAnsi="微軟正黑體" w:cs="新細明體" w:hint="eastAsia"/>
                <w:kern w:val="0"/>
                <w:szCs w:val="24"/>
              </w:rPr>
              <w:t>選</w:t>
            </w:r>
            <w:r w:rsidRPr="001436E0">
              <w:rPr>
                <w:rFonts w:ascii="微軟正黑體" w:eastAsia="微軟正黑體" w:hAnsi="微軟正黑體" w:hint="eastAsia"/>
                <w:kern w:val="0"/>
                <w:szCs w:val="24"/>
              </w:rPr>
              <w:t>修</w:t>
            </w:r>
          </w:p>
        </w:tc>
      </w:tr>
      <w:tr w:rsidR="00427BCB" w:rsidRPr="001436E0" w:rsidTr="00427BCB">
        <w:tc>
          <w:tcPr>
            <w:tcW w:w="1576" w:type="dxa"/>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科 目 屬 性</w:t>
            </w:r>
          </w:p>
        </w:tc>
        <w:tc>
          <w:tcPr>
            <w:tcW w:w="8346" w:type="dxa"/>
            <w:gridSpan w:val="10"/>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一般科目</w:t>
            </w:r>
          </w:p>
        </w:tc>
      </w:tr>
      <w:tr w:rsidR="00427BCB" w:rsidRPr="001436E0" w:rsidTr="00427BCB">
        <w:trPr>
          <w:trHeight w:val="375"/>
        </w:trPr>
        <w:tc>
          <w:tcPr>
            <w:tcW w:w="1576" w:type="dxa"/>
            <w:vMerge w:val="restart"/>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領 域 名 稱</w:t>
            </w:r>
          </w:p>
        </w:tc>
        <w:tc>
          <w:tcPr>
            <w:tcW w:w="8346" w:type="dxa"/>
            <w:gridSpan w:val="10"/>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國語文領域</w:t>
            </w:r>
          </w:p>
        </w:tc>
      </w:tr>
      <w:tr w:rsidR="00427BCB" w:rsidRPr="001436E0" w:rsidTr="00427BCB">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widowControl/>
              <w:rPr>
                <w:rFonts w:ascii="微軟正黑體" w:eastAsia="微軟正黑體" w:hAnsi="微軟正黑體"/>
                <w:b/>
                <w:color w:val="000000"/>
                <w:kern w:val="0"/>
                <w:szCs w:val="24"/>
              </w:rPr>
            </w:pPr>
          </w:p>
        </w:tc>
        <w:tc>
          <w:tcPr>
            <w:tcW w:w="8346" w:type="dxa"/>
            <w:gridSpan w:val="10"/>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b/>
                <w:color w:val="000000"/>
                <w:kern w:val="0"/>
                <w:szCs w:val="24"/>
              </w:rPr>
            </w:pPr>
          </w:p>
        </w:tc>
      </w:tr>
      <w:tr w:rsidR="00427BCB" w:rsidRPr="001436E0" w:rsidTr="00427BCB">
        <w:tc>
          <w:tcPr>
            <w:tcW w:w="1576" w:type="dxa"/>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開 課 方 式</w:t>
            </w:r>
          </w:p>
        </w:tc>
        <w:tc>
          <w:tcPr>
            <w:tcW w:w="8346" w:type="dxa"/>
            <w:gridSpan w:val="10"/>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跨學程</w:t>
            </w:r>
          </w:p>
        </w:tc>
      </w:tr>
      <w:tr w:rsidR="00427BCB" w:rsidRPr="001436E0" w:rsidTr="00427BCB">
        <w:tc>
          <w:tcPr>
            <w:tcW w:w="1576" w:type="dxa"/>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科 目 來 源</w:t>
            </w:r>
          </w:p>
        </w:tc>
        <w:tc>
          <w:tcPr>
            <w:tcW w:w="8346" w:type="dxa"/>
            <w:gridSpan w:val="10"/>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學校自行規劃</w:t>
            </w:r>
          </w:p>
        </w:tc>
      </w:tr>
      <w:tr w:rsidR="00427BCB" w:rsidRPr="001436E0" w:rsidTr="00427BCB">
        <w:tc>
          <w:tcPr>
            <w:tcW w:w="1576" w:type="dxa"/>
            <w:vMerge w:val="restart"/>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課綱</w:t>
            </w:r>
          </w:p>
          <w:p w:rsidR="00427BCB" w:rsidRPr="001436E0" w:rsidRDefault="00427BCB" w:rsidP="00427BCB">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核心素養</w:t>
            </w:r>
          </w:p>
        </w:tc>
        <w:tc>
          <w:tcPr>
            <w:tcW w:w="1576" w:type="dxa"/>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djustRightInd w:val="0"/>
              <w:snapToGrid w:val="0"/>
              <w:ind w:left="-19"/>
              <w:jc w:val="both"/>
              <w:rPr>
                <w:rFonts w:ascii="微軟正黑體" w:eastAsia="微軟正黑體" w:hAnsi="微軟正黑體"/>
                <w:color w:val="000000"/>
                <w:szCs w:val="24"/>
              </w:rPr>
            </w:pPr>
            <w:r w:rsidRPr="001436E0">
              <w:rPr>
                <w:rFonts w:ascii="微軟正黑體" w:eastAsia="微軟正黑體" w:hAnsi="微軟正黑體" w:hint="eastAsia"/>
                <w:color w:val="000000"/>
                <w:szCs w:val="24"/>
              </w:rPr>
              <w:t>A自主行動</w:t>
            </w:r>
          </w:p>
        </w:tc>
        <w:tc>
          <w:tcPr>
            <w:tcW w:w="6770" w:type="dxa"/>
            <w:gridSpan w:val="9"/>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djustRightInd w:val="0"/>
              <w:snapToGrid w:val="0"/>
              <w:rPr>
                <w:rFonts w:ascii="微軟正黑體" w:eastAsia="微軟正黑體" w:hAnsi="微軟正黑體"/>
                <w:color w:val="000000"/>
                <w:szCs w:val="24"/>
              </w:rPr>
            </w:pPr>
            <w:r w:rsidRPr="001436E0">
              <w:rPr>
                <w:rFonts w:ascii="微軟正黑體" w:eastAsia="微軟正黑體" w:hAnsi="微軟正黑體" w:hint="eastAsia"/>
                <w:color w:val="000000"/>
                <w:szCs w:val="24"/>
              </w:rPr>
              <w:t xml:space="preserve">■A1.身心素質與自我精進 </w:t>
            </w:r>
            <w:r w:rsidRPr="001436E0">
              <w:rPr>
                <w:rFonts w:ascii="微軟正黑體" w:eastAsia="微軟正黑體" w:hAnsi="微軟正黑體"/>
              </w:rPr>
              <w:sym w:font="Wingdings" w:char="F06F"/>
            </w:r>
            <w:r w:rsidRPr="001436E0">
              <w:rPr>
                <w:rFonts w:ascii="微軟正黑體" w:eastAsia="微軟正黑體" w:hAnsi="微軟正黑體" w:hint="eastAsia"/>
                <w:color w:val="000000"/>
                <w:szCs w:val="24"/>
              </w:rPr>
              <w:t>A2.系統思考與問題解決</w:t>
            </w:r>
            <w:r w:rsidRPr="001436E0">
              <w:rPr>
                <w:rFonts w:ascii="微軟正黑體" w:eastAsia="微軟正黑體" w:hAnsi="微軟正黑體"/>
              </w:rPr>
              <w:sym w:font="Wingdings" w:char="F06F"/>
            </w:r>
            <w:r w:rsidRPr="001436E0">
              <w:rPr>
                <w:rFonts w:ascii="微軟正黑體" w:eastAsia="微軟正黑體" w:hAnsi="微軟正黑體" w:hint="eastAsia"/>
                <w:color w:val="000000"/>
                <w:szCs w:val="24"/>
              </w:rPr>
              <w:t>A3.規劃執行與創新應變</w:t>
            </w:r>
          </w:p>
        </w:tc>
      </w:tr>
      <w:tr w:rsidR="00427BCB" w:rsidRPr="001436E0" w:rsidTr="00427BCB">
        <w:tc>
          <w:tcPr>
            <w:tcW w:w="0" w:type="auto"/>
            <w:vMerge/>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widowControl/>
              <w:rPr>
                <w:rFonts w:ascii="微軟正黑體" w:eastAsia="微軟正黑體" w:hAnsi="微軟正黑體"/>
                <w:b/>
                <w:color w:val="000000"/>
                <w:kern w:val="0"/>
                <w:szCs w:val="24"/>
              </w:rPr>
            </w:pPr>
          </w:p>
        </w:tc>
        <w:tc>
          <w:tcPr>
            <w:tcW w:w="1576" w:type="dxa"/>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djustRightInd w:val="0"/>
              <w:snapToGrid w:val="0"/>
              <w:jc w:val="both"/>
              <w:rPr>
                <w:rFonts w:ascii="微軟正黑體" w:eastAsia="微軟正黑體" w:hAnsi="微軟正黑體"/>
                <w:color w:val="000000"/>
                <w:szCs w:val="24"/>
              </w:rPr>
            </w:pPr>
            <w:r w:rsidRPr="001436E0">
              <w:rPr>
                <w:rFonts w:ascii="微軟正黑體" w:eastAsia="微軟正黑體" w:hAnsi="微軟正黑體" w:hint="eastAsia"/>
                <w:color w:val="000000"/>
                <w:szCs w:val="24"/>
              </w:rPr>
              <w:t>B溝通互動</w:t>
            </w:r>
          </w:p>
        </w:tc>
        <w:tc>
          <w:tcPr>
            <w:tcW w:w="6770" w:type="dxa"/>
            <w:gridSpan w:val="9"/>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djustRightInd w:val="0"/>
              <w:snapToGrid w:val="0"/>
              <w:rPr>
                <w:rFonts w:ascii="微軟正黑體" w:eastAsia="微軟正黑體" w:hAnsi="微軟正黑體"/>
                <w:color w:val="000000"/>
                <w:szCs w:val="24"/>
              </w:rPr>
            </w:pPr>
            <w:r w:rsidRPr="001436E0">
              <w:rPr>
                <w:rFonts w:ascii="微軟正黑體" w:eastAsia="微軟正黑體" w:hAnsi="微軟正黑體"/>
              </w:rPr>
              <w:sym w:font="Wingdings" w:char="F06F"/>
            </w:r>
            <w:r w:rsidRPr="001436E0">
              <w:rPr>
                <w:rFonts w:ascii="微軟正黑體" w:eastAsia="微軟正黑體" w:hAnsi="微軟正黑體" w:hint="eastAsia"/>
                <w:color w:val="000000"/>
                <w:szCs w:val="24"/>
              </w:rPr>
              <w:t>B1.符號運用與溝通表達</w:t>
            </w:r>
            <w:r w:rsidRPr="001436E0">
              <w:rPr>
                <w:rFonts w:ascii="微軟正黑體" w:eastAsia="微軟正黑體" w:hAnsi="微軟正黑體"/>
              </w:rPr>
              <w:sym w:font="Wingdings" w:char="F06F"/>
            </w:r>
            <w:r w:rsidRPr="001436E0">
              <w:rPr>
                <w:rFonts w:ascii="微軟正黑體" w:eastAsia="微軟正黑體" w:hAnsi="微軟正黑體" w:hint="eastAsia"/>
                <w:color w:val="000000"/>
                <w:szCs w:val="24"/>
              </w:rPr>
              <w:t>B2.科技資訊與媒體素養 ■B3.藝術涵養與美感素養</w:t>
            </w:r>
          </w:p>
        </w:tc>
      </w:tr>
      <w:tr w:rsidR="00427BCB" w:rsidRPr="001436E0" w:rsidTr="00427BCB">
        <w:tc>
          <w:tcPr>
            <w:tcW w:w="0" w:type="auto"/>
            <w:vMerge/>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widowControl/>
              <w:rPr>
                <w:rFonts w:ascii="微軟正黑體" w:eastAsia="微軟正黑體" w:hAnsi="微軟正黑體"/>
                <w:b/>
                <w:color w:val="000000"/>
                <w:kern w:val="0"/>
                <w:szCs w:val="24"/>
              </w:rPr>
            </w:pPr>
          </w:p>
        </w:tc>
        <w:tc>
          <w:tcPr>
            <w:tcW w:w="1576" w:type="dxa"/>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djustRightInd w:val="0"/>
              <w:snapToGrid w:val="0"/>
              <w:jc w:val="both"/>
              <w:rPr>
                <w:rFonts w:ascii="微軟正黑體" w:eastAsia="微軟正黑體" w:hAnsi="微軟正黑體"/>
                <w:color w:val="000000"/>
                <w:szCs w:val="24"/>
              </w:rPr>
            </w:pPr>
            <w:r w:rsidRPr="001436E0">
              <w:rPr>
                <w:rFonts w:ascii="微軟正黑體" w:eastAsia="微軟正黑體" w:hAnsi="微軟正黑體" w:hint="eastAsia"/>
                <w:color w:val="000000"/>
                <w:szCs w:val="24"/>
              </w:rPr>
              <w:t>C社會參與</w:t>
            </w:r>
          </w:p>
        </w:tc>
        <w:tc>
          <w:tcPr>
            <w:tcW w:w="6770" w:type="dxa"/>
            <w:gridSpan w:val="9"/>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djustRightInd w:val="0"/>
              <w:snapToGrid w:val="0"/>
              <w:rPr>
                <w:rFonts w:ascii="微軟正黑體" w:eastAsia="微軟正黑體" w:hAnsi="微軟正黑體"/>
                <w:color w:val="000000"/>
                <w:szCs w:val="24"/>
              </w:rPr>
            </w:pPr>
            <w:r w:rsidRPr="001436E0">
              <w:rPr>
                <w:rFonts w:ascii="微軟正黑體" w:eastAsia="微軟正黑體" w:hAnsi="微軟正黑體" w:hint="eastAsia"/>
                <w:color w:val="000000"/>
                <w:szCs w:val="24"/>
              </w:rPr>
              <w:t xml:space="preserve">■C1.道德實踐與公民意識 </w:t>
            </w:r>
            <w:r w:rsidRPr="001436E0">
              <w:rPr>
                <w:rFonts w:ascii="微軟正黑體" w:eastAsia="微軟正黑體" w:hAnsi="微軟正黑體"/>
              </w:rPr>
              <w:sym w:font="Wingdings" w:char="F06F"/>
            </w:r>
            <w:r w:rsidRPr="001436E0">
              <w:rPr>
                <w:rFonts w:ascii="微軟正黑體" w:eastAsia="微軟正黑體" w:hAnsi="微軟正黑體" w:hint="eastAsia"/>
                <w:color w:val="000000"/>
                <w:szCs w:val="24"/>
              </w:rPr>
              <w:t>C2.人際關係與團隊合作</w:t>
            </w:r>
            <w:r w:rsidRPr="001436E0">
              <w:rPr>
                <w:rFonts w:ascii="微軟正黑體" w:eastAsia="微軟正黑體" w:hAnsi="微軟正黑體"/>
              </w:rPr>
              <w:sym w:font="Wingdings" w:char="F06F"/>
            </w:r>
            <w:r w:rsidRPr="001436E0">
              <w:rPr>
                <w:rFonts w:ascii="微軟正黑體" w:eastAsia="微軟正黑體" w:hAnsi="微軟正黑體" w:hint="eastAsia"/>
                <w:color w:val="000000"/>
                <w:szCs w:val="24"/>
              </w:rPr>
              <w:t>C3.多元文化與國際理解</w:t>
            </w:r>
          </w:p>
        </w:tc>
      </w:tr>
      <w:tr w:rsidR="00427BCB" w:rsidRPr="001436E0" w:rsidTr="00427BCB">
        <w:tc>
          <w:tcPr>
            <w:tcW w:w="1576" w:type="dxa"/>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學 生 圖 像</w:t>
            </w:r>
          </w:p>
        </w:tc>
        <w:tc>
          <w:tcPr>
            <w:tcW w:w="8346" w:type="dxa"/>
            <w:gridSpan w:val="10"/>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 xml:space="preserve"> </w:t>
            </w:r>
          </w:p>
        </w:tc>
      </w:tr>
      <w:tr w:rsidR="00427BCB" w:rsidRPr="001436E0" w:rsidTr="00427BCB">
        <w:tc>
          <w:tcPr>
            <w:tcW w:w="1576" w:type="dxa"/>
            <w:vMerge w:val="restart"/>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適 用 學 程</w:t>
            </w:r>
          </w:p>
        </w:tc>
        <w:tc>
          <w:tcPr>
            <w:tcW w:w="1844" w:type="dxa"/>
            <w:gridSpan w:val="3"/>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學術社會學程</w:t>
            </w:r>
          </w:p>
        </w:tc>
        <w:tc>
          <w:tcPr>
            <w:tcW w:w="175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開課</w:t>
            </w:r>
          </w:p>
          <w:p w:rsidR="00427BCB" w:rsidRPr="001436E0" w:rsidRDefault="00427BCB" w:rsidP="00427BCB">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年級 / 學 期</w:t>
            </w:r>
          </w:p>
        </w:tc>
        <w:tc>
          <w:tcPr>
            <w:tcW w:w="4749" w:type="dxa"/>
            <w:gridSpan w:val="5"/>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第二學年第一學期、第二學年第二學期</w:t>
            </w:r>
          </w:p>
          <w:p w:rsidR="00427BCB" w:rsidRPr="001436E0" w:rsidRDefault="00427BCB" w:rsidP="00427BCB">
            <w:pPr>
              <w:adjustRightInd w:val="0"/>
              <w:snapToGrid w:val="0"/>
              <w:rPr>
                <w:rFonts w:ascii="微軟正黑體" w:eastAsia="微軟正黑體" w:hAnsi="微軟正黑體"/>
                <w:szCs w:val="24"/>
              </w:rPr>
            </w:pPr>
            <w:r w:rsidRPr="001436E0">
              <w:rPr>
                <w:rFonts w:ascii="微軟正黑體" w:eastAsia="微軟正黑體" w:hAnsi="微軟正黑體" w:hint="eastAsia"/>
                <w:kern w:val="0"/>
                <w:szCs w:val="24"/>
              </w:rPr>
              <w:t>第三學年第一學期</w:t>
            </w:r>
          </w:p>
        </w:tc>
      </w:tr>
      <w:tr w:rsidR="00427BCB" w:rsidRPr="001436E0" w:rsidTr="00427BCB">
        <w:tc>
          <w:tcPr>
            <w:tcW w:w="0" w:type="auto"/>
            <w:vMerge/>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widowControl/>
              <w:rPr>
                <w:rFonts w:ascii="微軟正黑體" w:eastAsia="微軟正黑體" w:hAnsi="微軟正黑體"/>
                <w:kern w:val="0"/>
                <w:szCs w:val="24"/>
              </w:rPr>
            </w:pPr>
          </w:p>
        </w:tc>
        <w:tc>
          <w:tcPr>
            <w:tcW w:w="1844" w:type="dxa"/>
            <w:gridSpan w:val="3"/>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學術自然學程</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widowControl/>
              <w:rPr>
                <w:rFonts w:ascii="微軟正黑體" w:eastAsia="微軟正黑體" w:hAnsi="微軟正黑體"/>
                <w:b/>
                <w:color w:val="000000"/>
                <w:kern w:val="0"/>
                <w:szCs w:val="24"/>
              </w:rPr>
            </w:pPr>
          </w:p>
        </w:tc>
        <w:tc>
          <w:tcPr>
            <w:tcW w:w="4749" w:type="dxa"/>
            <w:gridSpan w:val="5"/>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第二學年第一學期、第二學年第二學期</w:t>
            </w:r>
          </w:p>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hint="eastAsia"/>
                <w:kern w:val="0"/>
                <w:szCs w:val="24"/>
              </w:rPr>
              <w:t>第三學年第一學期</w:t>
            </w:r>
          </w:p>
        </w:tc>
      </w:tr>
      <w:tr w:rsidR="00427BCB" w:rsidRPr="001436E0" w:rsidTr="00427BCB">
        <w:tc>
          <w:tcPr>
            <w:tcW w:w="1576" w:type="dxa"/>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學 分 數</w:t>
            </w:r>
          </w:p>
        </w:tc>
        <w:tc>
          <w:tcPr>
            <w:tcW w:w="8346" w:type="dxa"/>
            <w:gridSpan w:val="10"/>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2</w:t>
            </w:r>
          </w:p>
        </w:tc>
      </w:tr>
      <w:tr w:rsidR="00427BCB" w:rsidRPr="001436E0" w:rsidTr="00427BCB">
        <w:tc>
          <w:tcPr>
            <w:tcW w:w="1576" w:type="dxa"/>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建議先修科目</w:t>
            </w:r>
          </w:p>
        </w:tc>
        <w:tc>
          <w:tcPr>
            <w:tcW w:w="8346" w:type="dxa"/>
            <w:gridSpan w:val="10"/>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無</w:t>
            </w:r>
          </w:p>
        </w:tc>
      </w:tr>
      <w:tr w:rsidR="00427BCB" w:rsidRPr="001436E0" w:rsidTr="00427BCB">
        <w:tc>
          <w:tcPr>
            <w:tcW w:w="1576" w:type="dxa"/>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教 學 目 標</w:t>
            </w:r>
          </w:p>
        </w:tc>
        <w:tc>
          <w:tcPr>
            <w:tcW w:w="8346" w:type="dxa"/>
            <w:gridSpan w:val="10"/>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jc w:val="both"/>
              <w:rPr>
                <w:rFonts w:ascii="微軟正黑體" w:eastAsia="微軟正黑體" w:hAnsi="微軟正黑體"/>
                <w:szCs w:val="20"/>
              </w:rPr>
            </w:pPr>
            <w:r w:rsidRPr="001436E0">
              <w:rPr>
                <w:rFonts w:ascii="微軟正黑體" w:eastAsia="微軟正黑體" w:hAnsi="微軟正黑體" w:hint="eastAsia"/>
                <w:szCs w:val="20"/>
              </w:rPr>
              <w:t>1.加強學生對現代文學的鑑賞能力。</w:t>
            </w:r>
          </w:p>
          <w:p w:rsidR="00427BCB" w:rsidRPr="001436E0" w:rsidRDefault="00427BCB" w:rsidP="00427BCB">
            <w:pPr>
              <w:jc w:val="both"/>
              <w:rPr>
                <w:rFonts w:ascii="微軟正黑體" w:eastAsia="微軟正黑體" w:hAnsi="微軟正黑體"/>
                <w:szCs w:val="20"/>
              </w:rPr>
            </w:pPr>
            <w:r w:rsidRPr="001436E0">
              <w:rPr>
                <w:rFonts w:ascii="微軟正黑體" w:eastAsia="微軟正黑體" w:hAnsi="微軟正黑體" w:hint="eastAsia"/>
                <w:szCs w:val="20"/>
              </w:rPr>
              <w:t>2.培養學生品讀文章與再創作的能力。</w:t>
            </w:r>
          </w:p>
          <w:p w:rsidR="00427BCB" w:rsidRPr="001436E0" w:rsidRDefault="00427BCB" w:rsidP="00427BCB">
            <w:pPr>
              <w:jc w:val="both"/>
              <w:rPr>
                <w:rFonts w:ascii="微軟正黑體" w:eastAsia="微軟正黑體" w:hAnsi="微軟正黑體"/>
                <w:szCs w:val="20"/>
              </w:rPr>
            </w:pPr>
            <w:r w:rsidRPr="001436E0">
              <w:rPr>
                <w:rFonts w:ascii="微軟正黑體" w:eastAsia="微軟正黑體" w:hAnsi="微軟正黑體" w:hint="eastAsia"/>
                <w:szCs w:val="20"/>
              </w:rPr>
              <w:t>3.使學生能以不同媒介(簡報、文字、口說)表達自我的看法。</w:t>
            </w:r>
          </w:p>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szCs w:val="20"/>
              </w:rPr>
              <w:t>4.使學生具備同理、感知的能力。</w:t>
            </w:r>
          </w:p>
        </w:tc>
      </w:tr>
      <w:tr w:rsidR="00427BCB" w:rsidRPr="001436E0" w:rsidTr="00427BCB">
        <w:tc>
          <w:tcPr>
            <w:tcW w:w="9922" w:type="dxa"/>
            <w:gridSpan w:val="11"/>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教 學 內 容</w:t>
            </w:r>
          </w:p>
        </w:tc>
      </w:tr>
      <w:tr w:rsidR="00427BCB" w:rsidRPr="001436E0" w:rsidTr="00427BCB">
        <w:tc>
          <w:tcPr>
            <w:tcW w:w="1576" w:type="dxa"/>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主要單元</w:t>
            </w:r>
          </w:p>
        </w:tc>
        <w:tc>
          <w:tcPr>
            <w:tcW w:w="6326" w:type="dxa"/>
            <w:gridSpan w:val="7"/>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內容細項</w:t>
            </w:r>
          </w:p>
        </w:tc>
        <w:tc>
          <w:tcPr>
            <w:tcW w:w="1028" w:type="dxa"/>
            <w:gridSpan w:val="2"/>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分配</w:t>
            </w:r>
          </w:p>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節數</w:t>
            </w:r>
          </w:p>
        </w:tc>
        <w:tc>
          <w:tcPr>
            <w:tcW w:w="992" w:type="dxa"/>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備註</w:t>
            </w:r>
          </w:p>
        </w:tc>
      </w:tr>
      <w:tr w:rsidR="00427BCB" w:rsidRPr="001436E0" w:rsidTr="00427BCB">
        <w:tc>
          <w:tcPr>
            <w:tcW w:w="1576" w:type="dxa"/>
            <w:tcBorders>
              <w:top w:val="single" w:sz="4" w:space="0" w:color="auto"/>
              <w:left w:val="single" w:sz="4" w:space="0" w:color="auto"/>
              <w:bottom w:val="single" w:sz="4" w:space="0" w:color="auto"/>
              <w:right w:val="single" w:sz="4" w:space="0" w:color="auto"/>
            </w:tcBorders>
          </w:tcPr>
          <w:p w:rsidR="00427BCB" w:rsidRPr="001436E0" w:rsidRDefault="00427BCB" w:rsidP="00427BCB">
            <w:pPr>
              <w:tabs>
                <w:tab w:val="left" w:pos="181"/>
                <w:tab w:val="left" w:pos="512"/>
                <w:tab w:val="left" w:pos="540"/>
                <w:tab w:val="left" w:pos="692"/>
                <w:tab w:val="left" w:pos="720"/>
              </w:tabs>
              <w:spacing w:line="400" w:lineRule="exact"/>
              <w:rPr>
                <w:rFonts w:ascii="微軟正黑體" w:eastAsia="微軟正黑體" w:hAnsi="微軟正黑體"/>
                <w:szCs w:val="20"/>
              </w:rPr>
            </w:pPr>
            <w:r w:rsidRPr="001436E0">
              <w:rPr>
                <w:rFonts w:ascii="微軟正黑體" w:eastAsia="微軟正黑體" w:hAnsi="微軟正黑體" w:hint="eastAsia"/>
                <w:szCs w:val="20"/>
              </w:rPr>
              <w:t>懷舊文學</w:t>
            </w:r>
          </w:p>
          <w:p w:rsidR="00427BCB" w:rsidRPr="001436E0" w:rsidRDefault="00427BCB" w:rsidP="00427BCB">
            <w:pPr>
              <w:autoSpaceDE w:val="0"/>
              <w:autoSpaceDN w:val="0"/>
              <w:adjustRightInd w:val="0"/>
              <w:rPr>
                <w:rFonts w:ascii="微軟正黑體" w:eastAsia="微軟正黑體" w:hAnsi="微軟正黑體" w:cs="TimesNewRomanPSMT"/>
                <w:kern w:val="0"/>
                <w:szCs w:val="24"/>
              </w:rPr>
            </w:pPr>
          </w:p>
        </w:tc>
        <w:tc>
          <w:tcPr>
            <w:tcW w:w="6326" w:type="dxa"/>
            <w:gridSpan w:val="7"/>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tabs>
                <w:tab w:val="left" w:pos="181"/>
                <w:tab w:val="left" w:pos="512"/>
                <w:tab w:val="left" w:pos="540"/>
                <w:tab w:val="left" w:pos="692"/>
                <w:tab w:val="left" w:pos="720"/>
              </w:tabs>
              <w:spacing w:line="400" w:lineRule="exact"/>
              <w:jc w:val="both"/>
              <w:rPr>
                <w:rFonts w:ascii="微軟正黑體" w:eastAsia="微軟正黑體" w:hAnsi="微軟正黑體"/>
                <w:szCs w:val="20"/>
              </w:rPr>
            </w:pPr>
            <w:r w:rsidRPr="001436E0">
              <w:rPr>
                <w:rFonts w:ascii="微軟正黑體" w:eastAsia="微軟正黑體" w:hAnsi="微軟正黑體" w:hint="eastAsia"/>
                <w:szCs w:val="20"/>
              </w:rPr>
              <w:t>琦君《橘子紅了》、《紅紗燈》等作品選文。</w:t>
            </w:r>
          </w:p>
          <w:p w:rsidR="00427BCB" w:rsidRPr="001436E0" w:rsidRDefault="00427BCB" w:rsidP="00427BCB">
            <w:pPr>
              <w:tabs>
                <w:tab w:val="left" w:pos="181"/>
                <w:tab w:val="left" w:pos="512"/>
                <w:tab w:val="left" w:pos="540"/>
                <w:tab w:val="left" w:pos="692"/>
                <w:tab w:val="left" w:pos="720"/>
              </w:tabs>
              <w:spacing w:line="400" w:lineRule="exact"/>
              <w:jc w:val="both"/>
              <w:rPr>
                <w:rFonts w:ascii="微軟正黑體" w:eastAsia="微軟正黑體" w:hAnsi="微軟正黑體"/>
                <w:szCs w:val="20"/>
              </w:rPr>
            </w:pPr>
            <w:r w:rsidRPr="001436E0">
              <w:rPr>
                <w:rFonts w:ascii="微軟正黑體" w:eastAsia="微軟正黑體" w:hAnsi="微軟正黑體" w:hint="eastAsia"/>
                <w:szCs w:val="20"/>
              </w:rPr>
              <w:t>林海音《城南舊事》等作品選文。</w:t>
            </w:r>
          </w:p>
          <w:p w:rsidR="00427BCB" w:rsidRPr="001436E0" w:rsidRDefault="00427BCB" w:rsidP="00427BCB">
            <w:pPr>
              <w:autoSpaceDE w:val="0"/>
              <w:autoSpaceDN w:val="0"/>
              <w:adjustRightInd w:val="0"/>
              <w:rPr>
                <w:rFonts w:ascii="微軟正黑體" w:eastAsia="微軟正黑體" w:hAnsi="微軟正黑體" w:cs="TimesNewRomanPSMT"/>
                <w:kern w:val="0"/>
                <w:szCs w:val="24"/>
              </w:rPr>
            </w:pPr>
            <w:r w:rsidRPr="001436E0">
              <w:rPr>
                <w:rFonts w:ascii="微軟正黑體" w:eastAsia="微軟正黑體" w:hAnsi="微軟正黑體" w:hint="eastAsia"/>
                <w:szCs w:val="20"/>
              </w:rPr>
              <w:t>王鼎鈞《碎琉璃》等作品選文。</w:t>
            </w:r>
          </w:p>
        </w:tc>
        <w:tc>
          <w:tcPr>
            <w:tcW w:w="1028" w:type="dxa"/>
            <w:gridSpan w:val="2"/>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hint="eastAsia"/>
                <w:szCs w:val="24"/>
              </w:rPr>
              <w:t>8</w:t>
            </w:r>
          </w:p>
        </w:tc>
        <w:tc>
          <w:tcPr>
            <w:tcW w:w="992" w:type="dxa"/>
            <w:tcBorders>
              <w:top w:val="single" w:sz="4" w:space="0" w:color="auto"/>
              <w:left w:val="single" w:sz="4" w:space="0" w:color="auto"/>
              <w:bottom w:val="single" w:sz="4" w:space="0" w:color="auto"/>
              <w:right w:val="single" w:sz="4" w:space="0" w:color="auto"/>
            </w:tcBorders>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c>
          <w:tcPr>
            <w:tcW w:w="1576" w:type="dxa"/>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rPr>
                <w:rFonts w:ascii="微軟正黑體" w:eastAsia="微軟正黑體" w:hAnsi="微軟正黑體" w:cs="TimesNewRomanPSMT"/>
                <w:kern w:val="0"/>
                <w:szCs w:val="24"/>
              </w:rPr>
            </w:pPr>
            <w:r w:rsidRPr="001436E0">
              <w:rPr>
                <w:rFonts w:ascii="微軟正黑體" w:eastAsia="微軟正黑體" w:hAnsi="微軟正黑體" w:hint="eastAsia"/>
                <w:kern w:val="0"/>
                <w:szCs w:val="24"/>
              </w:rPr>
              <w:lastRenderedPageBreak/>
              <w:t>民國情貌</w:t>
            </w:r>
          </w:p>
        </w:tc>
        <w:tc>
          <w:tcPr>
            <w:tcW w:w="6326" w:type="dxa"/>
            <w:gridSpan w:val="7"/>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tabs>
                <w:tab w:val="left" w:pos="181"/>
                <w:tab w:val="left" w:pos="512"/>
                <w:tab w:val="left" w:pos="540"/>
                <w:tab w:val="left" w:pos="692"/>
                <w:tab w:val="left" w:pos="720"/>
              </w:tabs>
              <w:spacing w:line="400" w:lineRule="exact"/>
              <w:rPr>
                <w:rFonts w:ascii="微軟正黑體" w:eastAsia="微軟正黑體" w:hAnsi="微軟正黑體"/>
                <w:szCs w:val="20"/>
              </w:rPr>
            </w:pPr>
            <w:r w:rsidRPr="001436E0">
              <w:rPr>
                <w:rFonts w:ascii="微軟正黑體" w:eastAsia="微軟正黑體" w:hAnsi="微軟正黑體" w:hint="eastAsia"/>
                <w:szCs w:val="20"/>
              </w:rPr>
              <w:t>白先勇《臺北人》等作品選文。</w:t>
            </w:r>
          </w:p>
          <w:p w:rsidR="00427BCB" w:rsidRPr="001436E0" w:rsidRDefault="00427BCB" w:rsidP="00427BCB">
            <w:pPr>
              <w:autoSpaceDE w:val="0"/>
              <w:autoSpaceDN w:val="0"/>
              <w:adjustRightInd w:val="0"/>
              <w:rPr>
                <w:rFonts w:ascii="微軟正黑體" w:eastAsia="微軟正黑體" w:hAnsi="微軟正黑體" w:cs="TimesNewRomanPSMT"/>
                <w:kern w:val="0"/>
                <w:szCs w:val="24"/>
              </w:rPr>
            </w:pPr>
            <w:r w:rsidRPr="001436E0">
              <w:rPr>
                <w:rFonts w:ascii="微軟正黑體" w:eastAsia="微軟正黑體" w:hAnsi="微軟正黑體" w:hint="eastAsia"/>
                <w:szCs w:val="20"/>
              </w:rPr>
              <w:t>張愛玲《紅玫瑰與白玫瑰》、《傾城之戀》等作品選文</w:t>
            </w:r>
          </w:p>
        </w:tc>
        <w:tc>
          <w:tcPr>
            <w:tcW w:w="1028" w:type="dxa"/>
            <w:gridSpan w:val="2"/>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hint="eastAsia"/>
                <w:szCs w:val="24"/>
              </w:rPr>
              <w:t>8</w:t>
            </w:r>
          </w:p>
        </w:tc>
        <w:tc>
          <w:tcPr>
            <w:tcW w:w="992" w:type="dxa"/>
            <w:tcBorders>
              <w:top w:val="single" w:sz="4" w:space="0" w:color="auto"/>
              <w:left w:val="single" w:sz="4" w:space="0" w:color="auto"/>
              <w:bottom w:val="single" w:sz="4" w:space="0" w:color="auto"/>
              <w:right w:val="single" w:sz="4" w:space="0" w:color="auto"/>
            </w:tcBorders>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c>
          <w:tcPr>
            <w:tcW w:w="1576" w:type="dxa"/>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tabs>
                <w:tab w:val="left" w:pos="181"/>
                <w:tab w:val="left" w:pos="512"/>
                <w:tab w:val="left" w:pos="540"/>
                <w:tab w:val="left" w:pos="692"/>
                <w:tab w:val="left" w:pos="720"/>
              </w:tabs>
              <w:spacing w:line="400" w:lineRule="exact"/>
              <w:rPr>
                <w:rFonts w:ascii="微軟正黑體" w:eastAsia="微軟正黑體" w:hAnsi="微軟正黑體"/>
                <w:szCs w:val="20"/>
              </w:rPr>
            </w:pPr>
            <w:r w:rsidRPr="001436E0">
              <w:rPr>
                <w:rFonts w:ascii="微軟正黑體" w:eastAsia="微軟正黑體" w:hAnsi="微軟正黑體" w:hint="eastAsia"/>
                <w:kern w:val="0"/>
                <w:szCs w:val="24"/>
              </w:rPr>
              <w:t>自然書寫</w:t>
            </w:r>
          </w:p>
          <w:p w:rsidR="00427BCB" w:rsidRPr="001436E0" w:rsidRDefault="00427BCB" w:rsidP="00427BCB">
            <w:pPr>
              <w:autoSpaceDE w:val="0"/>
              <w:autoSpaceDN w:val="0"/>
              <w:adjustRightInd w:val="0"/>
              <w:rPr>
                <w:rFonts w:ascii="微軟正黑體" w:eastAsia="微軟正黑體" w:hAnsi="微軟正黑體" w:cs="TimesNewRomanPSMT"/>
                <w:kern w:val="0"/>
                <w:szCs w:val="24"/>
              </w:rPr>
            </w:pPr>
          </w:p>
        </w:tc>
        <w:tc>
          <w:tcPr>
            <w:tcW w:w="6326" w:type="dxa"/>
            <w:gridSpan w:val="7"/>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tabs>
                <w:tab w:val="left" w:pos="181"/>
                <w:tab w:val="left" w:pos="512"/>
                <w:tab w:val="left" w:pos="540"/>
                <w:tab w:val="left" w:pos="692"/>
                <w:tab w:val="left" w:pos="720"/>
              </w:tabs>
              <w:spacing w:line="400" w:lineRule="exact"/>
              <w:rPr>
                <w:rFonts w:ascii="微軟正黑體" w:eastAsia="微軟正黑體" w:hAnsi="微軟正黑體"/>
                <w:szCs w:val="20"/>
              </w:rPr>
            </w:pPr>
            <w:r w:rsidRPr="001436E0">
              <w:rPr>
                <w:rFonts w:ascii="微軟正黑體" w:eastAsia="微軟正黑體" w:hAnsi="微軟正黑體" w:hint="eastAsia"/>
                <w:szCs w:val="20"/>
              </w:rPr>
              <w:t>吳明益《家離水邊那麼近》等作品選文。</w:t>
            </w:r>
          </w:p>
          <w:p w:rsidR="00427BCB" w:rsidRPr="001436E0" w:rsidRDefault="00427BCB" w:rsidP="00427BCB">
            <w:pPr>
              <w:tabs>
                <w:tab w:val="left" w:pos="181"/>
                <w:tab w:val="left" w:pos="512"/>
                <w:tab w:val="left" w:pos="540"/>
                <w:tab w:val="left" w:pos="692"/>
                <w:tab w:val="left" w:pos="720"/>
              </w:tabs>
              <w:spacing w:line="400" w:lineRule="exact"/>
              <w:rPr>
                <w:rFonts w:ascii="微軟正黑體" w:eastAsia="微軟正黑體" w:hAnsi="微軟正黑體"/>
                <w:szCs w:val="20"/>
              </w:rPr>
            </w:pPr>
            <w:r w:rsidRPr="001436E0">
              <w:rPr>
                <w:rFonts w:ascii="微軟正黑體" w:eastAsia="微軟正黑體" w:hAnsi="微軟正黑體" w:hint="eastAsia"/>
                <w:szCs w:val="20"/>
              </w:rPr>
              <w:t>夏曼•藍波安《冷海情深》等作品選文。</w:t>
            </w:r>
          </w:p>
          <w:p w:rsidR="00427BCB" w:rsidRPr="001436E0" w:rsidRDefault="00427BCB" w:rsidP="00427BCB">
            <w:pPr>
              <w:tabs>
                <w:tab w:val="left" w:pos="181"/>
                <w:tab w:val="left" w:pos="512"/>
                <w:tab w:val="left" w:pos="540"/>
                <w:tab w:val="left" w:pos="692"/>
                <w:tab w:val="left" w:pos="720"/>
              </w:tabs>
              <w:spacing w:line="400" w:lineRule="exact"/>
              <w:rPr>
                <w:rFonts w:ascii="微軟正黑體" w:eastAsia="微軟正黑體" w:hAnsi="微軟正黑體"/>
                <w:szCs w:val="20"/>
              </w:rPr>
            </w:pPr>
            <w:r w:rsidRPr="001436E0">
              <w:rPr>
                <w:rFonts w:ascii="微軟正黑體" w:eastAsia="微軟正黑體" w:hAnsi="微軟正黑體" w:hint="eastAsia"/>
                <w:szCs w:val="20"/>
              </w:rPr>
              <w:t>廖鴻基《鯨生鯨世》等作品選文。</w:t>
            </w:r>
          </w:p>
          <w:p w:rsidR="00427BCB" w:rsidRPr="001436E0" w:rsidRDefault="00427BCB" w:rsidP="00427BCB">
            <w:pPr>
              <w:autoSpaceDE w:val="0"/>
              <w:autoSpaceDN w:val="0"/>
              <w:adjustRightInd w:val="0"/>
              <w:rPr>
                <w:rFonts w:ascii="微軟正黑體" w:eastAsia="微軟正黑體" w:hAnsi="微軟正黑體" w:cs="TimesNewRomanPSMT"/>
                <w:kern w:val="0"/>
                <w:szCs w:val="24"/>
              </w:rPr>
            </w:pPr>
            <w:r w:rsidRPr="001436E0">
              <w:rPr>
                <w:rFonts w:ascii="微軟正黑體" w:eastAsia="微軟正黑體" w:hAnsi="微軟正黑體" w:hint="eastAsia"/>
                <w:szCs w:val="20"/>
              </w:rPr>
              <w:t>劉克襄</w:t>
            </w:r>
            <w:r w:rsidRPr="001436E0">
              <w:rPr>
                <w:rFonts w:ascii="微軟正黑體" w:eastAsia="微軟正黑體" w:hAnsi="微軟正黑體"/>
                <w:szCs w:val="20"/>
              </w:rPr>
              <w:t>《11元的鐵道旅行》</w:t>
            </w:r>
            <w:r w:rsidRPr="001436E0">
              <w:rPr>
                <w:rFonts w:ascii="微軟正黑體" w:eastAsia="微軟正黑體" w:hAnsi="微軟正黑體" w:hint="eastAsia"/>
                <w:szCs w:val="20"/>
              </w:rPr>
              <w:t>等作品選文。</w:t>
            </w:r>
          </w:p>
        </w:tc>
        <w:tc>
          <w:tcPr>
            <w:tcW w:w="1028" w:type="dxa"/>
            <w:gridSpan w:val="2"/>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hint="eastAsia"/>
                <w:szCs w:val="24"/>
              </w:rPr>
              <w:t>8</w:t>
            </w:r>
          </w:p>
        </w:tc>
        <w:tc>
          <w:tcPr>
            <w:tcW w:w="992" w:type="dxa"/>
            <w:tcBorders>
              <w:top w:val="single" w:sz="4" w:space="0" w:color="auto"/>
              <w:left w:val="single" w:sz="4" w:space="0" w:color="auto"/>
              <w:bottom w:val="single" w:sz="4" w:space="0" w:color="auto"/>
              <w:right w:val="single" w:sz="4" w:space="0" w:color="auto"/>
            </w:tcBorders>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c>
          <w:tcPr>
            <w:tcW w:w="1576" w:type="dxa"/>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hint="eastAsia"/>
                <w:szCs w:val="20"/>
              </w:rPr>
              <w:t>女性作家</w:t>
            </w:r>
          </w:p>
        </w:tc>
        <w:tc>
          <w:tcPr>
            <w:tcW w:w="6326" w:type="dxa"/>
            <w:gridSpan w:val="7"/>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tabs>
                <w:tab w:val="left" w:pos="181"/>
                <w:tab w:val="left" w:pos="512"/>
                <w:tab w:val="left" w:pos="540"/>
                <w:tab w:val="left" w:pos="692"/>
                <w:tab w:val="left" w:pos="720"/>
              </w:tabs>
              <w:spacing w:line="400" w:lineRule="exact"/>
              <w:jc w:val="both"/>
              <w:rPr>
                <w:rFonts w:ascii="微軟正黑體" w:eastAsia="微軟正黑體" w:hAnsi="微軟正黑體"/>
                <w:szCs w:val="20"/>
              </w:rPr>
            </w:pPr>
            <w:r w:rsidRPr="001436E0">
              <w:rPr>
                <w:rFonts w:ascii="微軟正黑體" w:eastAsia="微軟正黑體" w:hAnsi="微軟正黑體" w:hint="eastAsia"/>
                <w:szCs w:val="20"/>
              </w:rPr>
              <w:t>簡媜《水問》、《私房書》等作品選文。</w:t>
            </w:r>
          </w:p>
          <w:p w:rsidR="00427BCB" w:rsidRPr="001436E0" w:rsidRDefault="00427BCB" w:rsidP="00427BCB">
            <w:pPr>
              <w:tabs>
                <w:tab w:val="left" w:pos="181"/>
                <w:tab w:val="left" w:pos="512"/>
                <w:tab w:val="left" w:pos="540"/>
                <w:tab w:val="left" w:pos="692"/>
                <w:tab w:val="left" w:pos="720"/>
              </w:tabs>
              <w:spacing w:line="400" w:lineRule="exact"/>
              <w:jc w:val="both"/>
              <w:rPr>
                <w:rFonts w:ascii="微軟正黑體" w:eastAsia="微軟正黑體" w:hAnsi="微軟正黑體"/>
                <w:szCs w:val="20"/>
              </w:rPr>
            </w:pPr>
            <w:r w:rsidRPr="001436E0">
              <w:rPr>
                <w:rFonts w:ascii="微軟正黑體" w:eastAsia="微軟正黑體" w:hAnsi="微軟正黑體" w:hint="eastAsia"/>
                <w:szCs w:val="20"/>
              </w:rPr>
              <w:t>平路《百齡箋》、《東方之東》、《平路精選集》等作品選文。</w:t>
            </w:r>
          </w:p>
          <w:p w:rsidR="00427BCB" w:rsidRPr="001436E0" w:rsidRDefault="00427BCB" w:rsidP="00427BCB">
            <w:pPr>
              <w:tabs>
                <w:tab w:val="left" w:pos="181"/>
                <w:tab w:val="left" w:pos="512"/>
                <w:tab w:val="left" w:pos="540"/>
                <w:tab w:val="left" w:pos="692"/>
                <w:tab w:val="left" w:pos="720"/>
              </w:tabs>
              <w:spacing w:line="400" w:lineRule="exact"/>
              <w:jc w:val="both"/>
              <w:rPr>
                <w:rFonts w:ascii="微軟正黑體" w:eastAsia="微軟正黑體" w:hAnsi="微軟正黑體"/>
                <w:szCs w:val="20"/>
              </w:rPr>
            </w:pPr>
            <w:r w:rsidRPr="001436E0">
              <w:rPr>
                <w:rFonts w:ascii="微軟正黑體" w:eastAsia="微軟正黑體" w:hAnsi="微軟正黑體" w:hint="eastAsia"/>
                <w:szCs w:val="20"/>
              </w:rPr>
              <w:t>張曉風《星星都已到齊了》等作品選文。</w:t>
            </w:r>
          </w:p>
          <w:p w:rsidR="00427BCB" w:rsidRPr="001436E0" w:rsidRDefault="00427BCB" w:rsidP="00427BCB">
            <w:pPr>
              <w:tabs>
                <w:tab w:val="left" w:pos="181"/>
                <w:tab w:val="left" w:pos="512"/>
                <w:tab w:val="left" w:pos="540"/>
                <w:tab w:val="left" w:pos="692"/>
                <w:tab w:val="left" w:pos="720"/>
              </w:tabs>
              <w:spacing w:line="400" w:lineRule="exact"/>
              <w:rPr>
                <w:rFonts w:ascii="微軟正黑體" w:eastAsia="微軟正黑體" w:hAnsi="微軟正黑體"/>
                <w:szCs w:val="20"/>
              </w:rPr>
            </w:pPr>
            <w:r w:rsidRPr="001436E0">
              <w:rPr>
                <w:rFonts w:ascii="微軟正黑體" w:eastAsia="微軟正黑體" w:hAnsi="微軟正黑體" w:hint="eastAsia"/>
                <w:szCs w:val="20"/>
              </w:rPr>
              <w:t>林文月《遙遠》等作品選文。</w:t>
            </w:r>
          </w:p>
        </w:tc>
        <w:tc>
          <w:tcPr>
            <w:tcW w:w="1028" w:type="dxa"/>
            <w:gridSpan w:val="2"/>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hint="eastAsia"/>
                <w:szCs w:val="24"/>
              </w:rPr>
              <w:t>8</w:t>
            </w:r>
          </w:p>
        </w:tc>
        <w:tc>
          <w:tcPr>
            <w:tcW w:w="992" w:type="dxa"/>
            <w:tcBorders>
              <w:top w:val="single" w:sz="4" w:space="0" w:color="auto"/>
              <w:left w:val="single" w:sz="4" w:space="0" w:color="auto"/>
              <w:bottom w:val="single" w:sz="4" w:space="0" w:color="auto"/>
              <w:right w:val="single" w:sz="4" w:space="0" w:color="auto"/>
            </w:tcBorders>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c>
          <w:tcPr>
            <w:tcW w:w="1576" w:type="dxa"/>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snapToGrid w:val="0"/>
              <w:spacing w:line="480" w:lineRule="auto"/>
              <w:jc w:val="both"/>
              <w:rPr>
                <w:rFonts w:ascii="微軟正黑體" w:eastAsia="微軟正黑體" w:hAnsi="微軟正黑體"/>
                <w:szCs w:val="20"/>
              </w:rPr>
            </w:pPr>
            <w:r w:rsidRPr="001436E0">
              <w:rPr>
                <w:rFonts w:ascii="微軟正黑體" w:eastAsia="微軟正黑體" w:hAnsi="微軟正黑體" w:hint="eastAsia"/>
                <w:szCs w:val="20"/>
              </w:rPr>
              <w:t>期末報告</w:t>
            </w:r>
          </w:p>
        </w:tc>
        <w:tc>
          <w:tcPr>
            <w:tcW w:w="6326" w:type="dxa"/>
            <w:gridSpan w:val="7"/>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snapToGrid w:val="0"/>
              <w:jc w:val="both"/>
              <w:rPr>
                <w:rFonts w:ascii="微軟正黑體" w:eastAsia="微軟正黑體" w:hAnsi="微軟正黑體"/>
                <w:szCs w:val="20"/>
              </w:rPr>
            </w:pPr>
            <w:r w:rsidRPr="001436E0">
              <w:rPr>
                <w:rFonts w:ascii="微軟正黑體" w:eastAsia="微軟正黑體" w:hAnsi="微軟正黑體" w:hint="eastAsia"/>
                <w:szCs w:val="20"/>
              </w:rPr>
              <w:t>期末報告</w:t>
            </w:r>
          </w:p>
        </w:tc>
        <w:tc>
          <w:tcPr>
            <w:tcW w:w="1028" w:type="dxa"/>
            <w:gridSpan w:val="2"/>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hint="eastAsia"/>
                <w:szCs w:val="24"/>
              </w:rPr>
              <w:t>4</w:t>
            </w:r>
          </w:p>
        </w:tc>
        <w:tc>
          <w:tcPr>
            <w:tcW w:w="992" w:type="dxa"/>
            <w:tcBorders>
              <w:top w:val="single" w:sz="4" w:space="0" w:color="auto"/>
              <w:left w:val="single" w:sz="4" w:space="0" w:color="auto"/>
              <w:bottom w:val="single" w:sz="4" w:space="0" w:color="auto"/>
              <w:right w:val="single" w:sz="4" w:space="0" w:color="auto"/>
            </w:tcBorders>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c>
          <w:tcPr>
            <w:tcW w:w="1576" w:type="dxa"/>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合計</w:t>
            </w:r>
          </w:p>
        </w:tc>
        <w:tc>
          <w:tcPr>
            <w:tcW w:w="6326" w:type="dxa"/>
            <w:gridSpan w:val="7"/>
            <w:tcBorders>
              <w:top w:val="single" w:sz="4" w:space="0" w:color="auto"/>
              <w:left w:val="single" w:sz="4" w:space="0" w:color="auto"/>
              <w:bottom w:val="single" w:sz="4" w:space="0" w:color="auto"/>
              <w:right w:val="single" w:sz="4" w:space="0" w:color="auto"/>
            </w:tcBorders>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c>
          <w:tcPr>
            <w:tcW w:w="1028" w:type="dxa"/>
            <w:gridSpan w:val="2"/>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36節</w:t>
            </w:r>
          </w:p>
        </w:tc>
        <w:tc>
          <w:tcPr>
            <w:tcW w:w="992" w:type="dxa"/>
            <w:tcBorders>
              <w:top w:val="single" w:sz="4" w:space="0" w:color="auto"/>
              <w:left w:val="single" w:sz="4" w:space="0" w:color="auto"/>
              <w:bottom w:val="single" w:sz="4" w:space="0" w:color="auto"/>
              <w:right w:val="single" w:sz="4" w:space="0" w:color="auto"/>
            </w:tcBorders>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c>
          <w:tcPr>
            <w:tcW w:w="1576" w:type="dxa"/>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學習評量</w:t>
            </w:r>
          </w:p>
        </w:tc>
        <w:tc>
          <w:tcPr>
            <w:tcW w:w="8346" w:type="dxa"/>
            <w:gridSpan w:val="10"/>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pacing w:line="400" w:lineRule="exact"/>
              <w:jc w:val="both"/>
              <w:rPr>
                <w:rFonts w:ascii="微軟正黑體" w:eastAsia="微軟正黑體" w:hAnsi="微軟正黑體"/>
              </w:rPr>
            </w:pPr>
            <w:r w:rsidRPr="001436E0">
              <w:rPr>
                <w:rFonts w:ascii="微軟正黑體" w:eastAsia="微軟正黑體" w:hAnsi="微軟正黑體" w:hint="eastAsia"/>
              </w:rPr>
              <w:t>日常學習態度(含課前預習單)40%</w:t>
            </w:r>
          </w:p>
          <w:p w:rsidR="00427BCB" w:rsidRPr="001436E0" w:rsidRDefault="00427BCB" w:rsidP="00427BCB">
            <w:pPr>
              <w:autoSpaceDE w:val="0"/>
              <w:autoSpaceDN w:val="0"/>
              <w:adjustRightInd w:val="0"/>
              <w:spacing w:line="400" w:lineRule="exact"/>
              <w:jc w:val="both"/>
              <w:rPr>
                <w:rFonts w:ascii="微軟正黑體" w:eastAsia="微軟正黑體" w:hAnsi="微軟正黑體"/>
              </w:rPr>
            </w:pPr>
            <w:r w:rsidRPr="001436E0">
              <w:rPr>
                <w:rFonts w:ascii="微軟正黑體" w:eastAsia="微軟正黑體" w:hAnsi="微軟正黑體" w:hint="eastAsia"/>
              </w:rPr>
              <w:t>期末報告40%</w:t>
            </w:r>
          </w:p>
          <w:p w:rsidR="00427BCB" w:rsidRPr="001436E0" w:rsidRDefault="00427BCB" w:rsidP="00427BCB">
            <w:pPr>
              <w:autoSpaceDE w:val="0"/>
              <w:autoSpaceDN w:val="0"/>
              <w:adjustRightInd w:val="0"/>
              <w:rPr>
                <w:rFonts w:ascii="微軟正黑體" w:eastAsia="微軟正黑體" w:hAnsi="微軟正黑體"/>
                <w:kern w:val="0"/>
                <w:szCs w:val="24"/>
              </w:rPr>
            </w:pPr>
            <w:r w:rsidRPr="001436E0">
              <w:rPr>
                <w:rFonts w:ascii="微軟正黑體" w:eastAsia="微軟正黑體" w:hAnsi="微軟正黑體" w:hint="eastAsia"/>
              </w:rPr>
              <w:t>作業20%</w:t>
            </w:r>
          </w:p>
        </w:tc>
      </w:tr>
      <w:tr w:rsidR="00427BCB" w:rsidRPr="001436E0" w:rsidTr="00427BCB">
        <w:tc>
          <w:tcPr>
            <w:tcW w:w="1576" w:type="dxa"/>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教學資源</w:t>
            </w:r>
          </w:p>
        </w:tc>
        <w:tc>
          <w:tcPr>
            <w:tcW w:w="8346" w:type="dxa"/>
            <w:gridSpan w:val="10"/>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學科中心、</w:t>
            </w:r>
            <w:r w:rsidRPr="001436E0">
              <w:rPr>
                <w:rFonts w:ascii="微軟正黑體" w:eastAsia="微軟正黑體" w:hAnsi="微軟正黑體" w:hint="eastAsia"/>
              </w:rPr>
              <w:t>當學期國文課程</w:t>
            </w:r>
          </w:p>
        </w:tc>
      </w:tr>
      <w:tr w:rsidR="00427BCB" w:rsidRPr="001436E0" w:rsidTr="00427BCB">
        <w:tc>
          <w:tcPr>
            <w:tcW w:w="1576" w:type="dxa"/>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教學注意事項</w:t>
            </w:r>
          </w:p>
        </w:tc>
        <w:tc>
          <w:tcPr>
            <w:tcW w:w="8346" w:type="dxa"/>
            <w:gridSpan w:val="10"/>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tabs>
                <w:tab w:val="left" w:pos="4432"/>
              </w:tabs>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rPr>
              <w:t>教師講述、分組討論、個別提問</w:t>
            </w:r>
          </w:p>
        </w:tc>
      </w:tr>
      <w:tr w:rsidR="00427BCB" w:rsidRPr="001436E0" w:rsidTr="00427BCB">
        <w:trPr>
          <w:trHeight w:val="67"/>
        </w:trPr>
        <w:tc>
          <w:tcPr>
            <w:tcW w:w="1576" w:type="dxa"/>
            <w:vMerge w:val="restart"/>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對 應 學 群</w:t>
            </w:r>
          </w:p>
        </w:tc>
        <w:tc>
          <w:tcPr>
            <w:tcW w:w="1684" w:type="dxa"/>
            <w:gridSpan w:val="2"/>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006F"/>
            </w:r>
            <w:r w:rsidRPr="001436E0">
              <w:rPr>
                <w:rFonts w:ascii="微軟正黑體" w:eastAsia="微軟正黑體" w:hAnsi="微軟正黑體" w:hint="eastAsia"/>
                <w:color w:val="000000"/>
                <w:szCs w:val="24"/>
              </w:rPr>
              <w:t>資訊</w:t>
            </w:r>
          </w:p>
        </w:tc>
        <w:tc>
          <w:tcPr>
            <w:tcW w:w="1701" w:type="dxa"/>
            <w:gridSpan w:val="2"/>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006F"/>
            </w:r>
            <w:r w:rsidRPr="001436E0">
              <w:rPr>
                <w:rFonts w:ascii="微軟正黑體" w:eastAsia="微軟正黑體" w:hAnsi="微軟正黑體" w:hint="eastAsia"/>
                <w:color w:val="000000"/>
                <w:szCs w:val="24"/>
              </w:rPr>
              <w:t>工程</w:t>
            </w:r>
            <w:r w:rsidRPr="001436E0">
              <w:rPr>
                <w:rFonts w:ascii="微軟正黑體" w:eastAsia="微軟正黑體" w:hAnsi="微軟正黑體" w:hint="eastAsia"/>
                <w:color w:val="000000"/>
                <w:szCs w:val="24"/>
              </w:rPr>
              <w:tab/>
            </w:r>
            <w:r w:rsidRPr="001436E0">
              <w:rPr>
                <w:rFonts w:ascii="微軟正黑體" w:eastAsia="微軟正黑體" w:hAnsi="微軟正黑體" w:hint="eastAsia"/>
                <w:color w:val="000000"/>
                <w:szCs w:val="24"/>
              </w:rPr>
              <w:tab/>
            </w:r>
          </w:p>
        </w:tc>
        <w:tc>
          <w:tcPr>
            <w:tcW w:w="1559" w:type="dxa"/>
            <w:gridSpan w:val="2"/>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006F"/>
            </w:r>
            <w:r w:rsidRPr="001436E0">
              <w:rPr>
                <w:rFonts w:ascii="微軟正黑體" w:eastAsia="微軟正黑體" w:hAnsi="微軟正黑體" w:hint="eastAsia"/>
                <w:color w:val="000000"/>
                <w:szCs w:val="24"/>
              </w:rPr>
              <w:t>數理化</w:t>
            </w:r>
            <w:r w:rsidRPr="001436E0">
              <w:rPr>
                <w:rFonts w:ascii="微軟正黑體" w:eastAsia="微軟正黑體" w:hAnsi="微軟正黑體" w:hint="eastAsia"/>
                <w:color w:val="000000"/>
                <w:szCs w:val="24"/>
              </w:rPr>
              <w:tab/>
            </w:r>
          </w:p>
        </w:tc>
        <w:tc>
          <w:tcPr>
            <w:tcW w:w="1701" w:type="dxa"/>
            <w:gridSpan w:val="2"/>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006F"/>
            </w:r>
            <w:r w:rsidRPr="001436E0">
              <w:rPr>
                <w:rFonts w:ascii="微軟正黑體" w:eastAsia="微軟正黑體" w:hAnsi="微軟正黑體" w:hint="eastAsia"/>
                <w:color w:val="000000"/>
                <w:szCs w:val="24"/>
              </w:rPr>
              <w:t>醫藥衛生</w:t>
            </w:r>
          </w:p>
        </w:tc>
        <w:tc>
          <w:tcPr>
            <w:tcW w:w="1701" w:type="dxa"/>
            <w:gridSpan w:val="2"/>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006F"/>
            </w:r>
            <w:r w:rsidRPr="001436E0">
              <w:rPr>
                <w:rFonts w:ascii="微軟正黑體" w:eastAsia="微軟正黑體" w:hAnsi="微軟正黑體" w:hint="eastAsia"/>
                <w:color w:val="000000"/>
                <w:szCs w:val="24"/>
              </w:rPr>
              <w:t>生命科學</w:t>
            </w:r>
          </w:p>
        </w:tc>
      </w:tr>
      <w:tr w:rsidR="00427BCB" w:rsidRPr="001436E0" w:rsidTr="00427BCB">
        <w:trPr>
          <w:trHeight w:val="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widowControl/>
              <w:rPr>
                <w:rFonts w:ascii="微軟正黑體" w:eastAsia="微軟正黑體" w:hAnsi="微軟正黑體"/>
                <w:kern w:val="0"/>
                <w:szCs w:val="24"/>
              </w:rPr>
            </w:pPr>
          </w:p>
        </w:tc>
        <w:tc>
          <w:tcPr>
            <w:tcW w:w="1684" w:type="dxa"/>
            <w:gridSpan w:val="2"/>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006F"/>
            </w:r>
            <w:r w:rsidRPr="001436E0">
              <w:rPr>
                <w:rFonts w:ascii="微軟正黑體" w:eastAsia="微軟正黑體" w:hAnsi="微軟正黑體" w:hint="eastAsia"/>
                <w:color w:val="000000"/>
                <w:szCs w:val="24"/>
              </w:rPr>
              <w:t>農林漁牧</w:t>
            </w:r>
          </w:p>
        </w:tc>
        <w:tc>
          <w:tcPr>
            <w:tcW w:w="1701" w:type="dxa"/>
            <w:gridSpan w:val="2"/>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006F"/>
            </w:r>
            <w:r w:rsidRPr="001436E0">
              <w:rPr>
                <w:rFonts w:ascii="微軟正黑體" w:eastAsia="微軟正黑體" w:hAnsi="微軟正黑體" w:hint="eastAsia"/>
                <w:color w:val="000000"/>
                <w:szCs w:val="24"/>
              </w:rPr>
              <w:t>地球環境</w:t>
            </w:r>
          </w:p>
        </w:tc>
        <w:tc>
          <w:tcPr>
            <w:tcW w:w="1559" w:type="dxa"/>
            <w:gridSpan w:val="2"/>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006F"/>
            </w:r>
            <w:r w:rsidRPr="001436E0">
              <w:rPr>
                <w:rFonts w:ascii="微軟正黑體" w:eastAsia="微軟正黑體" w:hAnsi="微軟正黑體" w:hint="eastAsia"/>
                <w:color w:val="000000"/>
                <w:szCs w:val="24"/>
              </w:rPr>
              <w:t>建築設計</w:t>
            </w:r>
          </w:p>
        </w:tc>
        <w:tc>
          <w:tcPr>
            <w:tcW w:w="1701" w:type="dxa"/>
            <w:gridSpan w:val="2"/>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006F"/>
            </w:r>
            <w:r w:rsidRPr="001436E0">
              <w:rPr>
                <w:rFonts w:ascii="微軟正黑體" w:eastAsia="微軟正黑體" w:hAnsi="微軟正黑體" w:hint="eastAsia"/>
                <w:color w:val="000000"/>
                <w:szCs w:val="24"/>
              </w:rPr>
              <w:t>藝術</w:t>
            </w:r>
          </w:p>
        </w:tc>
        <w:tc>
          <w:tcPr>
            <w:tcW w:w="1701" w:type="dxa"/>
            <w:gridSpan w:val="2"/>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color w:val="000000"/>
                <w:szCs w:val="24"/>
              </w:rPr>
              <w:t>■社會心理</w:t>
            </w:r>
          </w:p>
        </w:tc>
      </w:tr>
      <w:tr w:rsidR="00427BCB" w:rsidRPr="001436E0" w:rsidTr="00427BCB">
        <w:trPr>
          <w:trHeight w:val="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widowControl/>
              <w:rPr>
                <w:rFonts w:ascii="微軟正黑體" w:eastAsia="微軟正黑體" w:hAnsi="微軟正黑體"/>
                <w:kern w:val="0"/>
                <w:szCs w:val="24"/>
              </w:rPr>
            </w:pPr>
          </w:p>
        </w:tc>
        <w:tc>
          <w:tcPr>
            <w:tcW w:w="1684" w:type="dxa"/>
            <w:gridSpan w:val="2"/>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color w:val="000000"/>
                <w:szCs w:val="24"/>
              </w:rPr>
              <w:t>■大眾傳播</w:t>
            </w:r>
          </w:p>
        </w:tc>
        <w:tc>
          <w:tcPr>
            <w:tcW w:w="1701" w:type="dxa"/>
            <w:gridSpan w:val="2"/>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006F"/>
            </w:r>
            <w:r w:rsidRPr="001436E0">
              <w:rPr>
                <w:rFonts w:ascii="微軟正黑體" w:eastAsia="微軟正黑體" w:hAnsi="微軟正黑體" w:hint="eastAsia"/>
                <w:color w:val="000000"/>
                <w:szCs w:val="24"/>
              </w:rPr>
              <w:t>外語</w:t>
            </w:r>
          </w:p>
        </w:tc>
        <w:tc>
          <w:tcPr>
            <w:tcW w:w="1559" w:type="dxa"/>
            <w:gridSpan w:val="2"/>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color w:val="000000"/>
                <w:szCs w:val="24"/>
              </w:rPr>
              <w:t>■文史哲</w:t>
            </w:r>
          </w:p>
        </w:tc>
        <w:tc>
          <w:tcPr>
            <w:tcW w:w="1701" w:type="dxa"/>
            <w:gridSpan w:val="2"/>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006F"/>
            </w:r>
            <w:r w:rsidRPr="001436E0">
              <w:rPr>
                <w:rFonts w:ascii="微軟正黑體" w:eastAsia="微軟正黑體" w:hAnsi="微軟正黑體" w:hint="eastAsia"/>
                <w:color w:val="000000"/>
                <w:szCs w:val="24"/>
              </w:rPr>
              <w:t>教育</w:t>
            </w:r>
          </w:p>
        </w:tc>
        <w:tc>
          <w:tcPr>
            <w:tcW w:w="1701" w:type="dxa"/>
            <w:gridSpan w:val="2"/>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006F"/>
            </w:r>
            <w:r w:rsidRPr="001436E0">
              <w:rPr>
                <w:rFonts w:ascii="微軟正黑體" w:eastAsia="微軟正黑體" w:hAnsi="微軟正黑體" w:hint="eastAsia"/>
                <w:color w:val="000000"/>
                <w:szCs w:val="24"/>
              </w:rPr>
              <w:t>法政</w:t>
            </w:r>
          </w:p>
        </w:tc>
      </w:tr>
      <w:tr w:rsidR="00427BCB" w:rsidRPr="001436E0" w:rsidTr="00427BCB">
        <w:trPr>
          <w:trHeight w:val="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7BCB" w:rsidRPr="001436E0" w:rsidRDefault="00427BCB" w:rsidP="00427BCB">
            <w:pPr>
              <w:widowControl/>
              <w:rPr>
                <w:rFonts w:ascii="微軟正黑體" w:eastAsia="微軟正黑體" w:hAnsi="微軟正黑體"/>
                <w:kern w:val="0"/>
                <w:szCs w:val="24"/>
              </w:rPr>
            </w:pPr>
          </w:p>
        </w:tc>
        <w:tc>
          <w:tcPr>
            <w:tcW w:w="1684" w:type="dxa"/>
            <w:gridSpan w:val="2"/>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006F"/>
            </w:r>
            <w:r w:rsidRPr="001436E0">
              <w:rPr>
                <w:rFonts w:ascii="微軟正黑體" w:eastAsia="微軟正黑體" w:hAnsi="微軟正黑體" w:hint="eastAsia"/>
                <w:color w:val="000000"/>
                <w:szCs w:val="24"/>
              </w:rPr>
              <w:t>管理</w:t>
            </w:r>
          </w:p>
        </w:tc>
        <w:tc>
          <w:tcPr>
            <w:tcW w:w="1701" w:type="dxa"/>
            <w:gridSpan w:val="2"/>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006F"/>
            </w:r>
            <w:r w:rsidRPr="001436E0">
              <w:rPr>
                <w:rFonts w:ascii="微軟正黑體" w:eastAsia="微軟正黑體" w:hAnsi="微軟正黑體" w:hint="eastAsia"/>
                <w:color w:val="000000"/>
                <w:szCs w:val="24"/>
              </w:rPr>
              <w:t>財經</w:t>
            </w:r>
          </w:p>
        </w:tc>
        <w:tc>
          <w:tcPr>
            <w:tcW w:w="1559" w:type="dxa"/>
            <w:gridSpan w:val="2"/>
            <w:tcBorders>
              <w:top w:val="single" w:sz="4" w:space="0" w:color="auto"/>
              <w:left w:val="single" w:sz="4" w:space="0" w:color="auto"/>
              <w:bottom w:val="single" w:sz="4" w:space="0" w:color="auto"/>
              <w:right w:val="single" w:sz="4" w:space="0" w:color="auto"/>
            </w:tcBorders>
            <w:hideMark/>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006F"/>
            </w:r>
            <w:r w:rsidRPr="001436E0">
              <w:rPr>
                <w:rFonts w:ascii="微軟正黑體" w:eastAsia="微軟正黑體" w:hAnsi="微軟正黑體" w:hint="eastAsia"/>
                <w:color w:val="000000"/>
                <w:szCs w:val="24"/>
              </w:rPr>
              <w:t>體育休閒</w:t>
            </w:r>
          </w:p>
        </w:tc>
        <w:tc>
          <w:tcPr>
            <w:tcW w:w="1701" w:type="dxa"/>
            <w:gridSpan w:val="2"/>
            <w:tcBorders>
              <w:top w:val="single" w:sz="4" w:space="0" w:color="auto"/>
              <w:left w:val="single" w:sz="4" w:space="0" w:color="auto"/>
              <w:bottom w:val="single" w:sz="4" w:space="0" w:color="auto"/>
              <w:right w:val="single" w:sz="4" w:space="0" w:color="auto"/>
            </w:tcBorders>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bl>
    <w:p w:rsidR="00695AEB" w:rsidRDefault="00695AEB" w:rsidP="00807CC4">
      <w:pPr>
        <w:widowControl/>
        <w:spacing w:line="480" w:lineRule="atLeast"/>
        <w:rPr>
          <w:rFonts w:ascii="微軟正黑體" w:eastAsia="微軟正黑體" w:hAnsi="微軟正黑體" w:hint="eastAsia"/>
          <w:color w:val="000000"/>
          <w:szCs w:val="24"/>
        </w:rPr>
      </w:pPr>
    </w:p>
    <w:p w:rsidR="00807CC4" w:rsidRPr="001436E0" w:rsidRDefault="00807CC4" w:rsidP="00807CC4">
      <w:pPr>
        <w:widowControl/>
        <w:spacing w:line="480" w:lineRule="atLeast"/>
        <w:rPr>
          <w:rFonts w:ascii="微軟正黑體" w:eastAsia="微軟正黑體" w:hAnsi="微軟正黑體"/>
          <w:color w:val="000000"/>
          <w:szCs w:val="24"/>
        </w:rPr>
      </w:pPr>
    </w:p>
    <w:tbl>
      <w:tblPr>
        <w:tblW w:w="1026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gridCol w:w="947"/>
        <w:gridCol w:w="108"/>
        <w:gridCol w:w="264"/>
        <w:gridCol w:w="999"/>
        <w:gridCol w:w="154"/>
        <w:gridCol w:w="1454"/>
        <w:gridCol w:w="573"/>
        <w:gridCol w:w="879"/>
        <w:gridCol w:w="1117"/>
        <w:gridCol w:w="462"/>
        <w:gridCol w:w="497"/>
        <w:gridCol w:w="1168"/>
      </w:tblGrid>
      <w:tr w:rsidR="00427BCB" w:rsidRPr="001436E0" w:rsidTr="00427BCB">
        <w:tc>
          <w:tcPr>
            <w:tcW w:w="1638" w:type="dxa"/>
            <w:vMerge w:val="restart"/>
            <w:vAlign w:val="center"/>
          </w:tcPr>
          <w:p w:rsidR="00427BCB" w:rsidRPr="001436E0" w:rsidRDefault="00427BCB" w:rsidP="00427BCB">
            <w:pPr>
              <w:autoSpaceDE w:val="0"/>
              <w:autoSpaceDN w:val="0"/>
              <w:adjustRightInd w:val="0"/>
              <w:snapToGrid w:val="0"/>
              <w:jc w:val="center"/>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科目名稱</w:t>
            </w:r>
          </w:p>
        </w:tc>
        <w:tc>
          <w:tcPr>
            <w:tcW w:w="1319" w:type="dxa"/>
            <w:gridSpan w:val="3"/>
          </w:tcPr>
          <w:p w:rsidR="00427BCB" w:rsidRPr="001436E0" w:rsidRDefault="00427BCB" w:rsidP="00427BCB">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中文名稱</w:t>
            </w:r>
          </w:p>
        </w:tc>
        <w:tc>
          <w:tcPr>
            <w:tcW w:w="7303" w:type="dxa"/>
            <w:gridSpan w:val="9"/>
          </w:tcPr>
          <w:p w:rsidR="00427BCB" w:rsidRPr="001436E0" w:rsidRDefault="00427BCB" w:rsidP="00427BCB">
            <w:pPr>
              <w:autoSpaceDE w:val="0"/>
              <w:autoSpaceDN w:val="0"/>
              <w:adjustRightInd w:val="0"/>
              <w:rPr>
                <w:rFonts w:ascii="微軟正黑體" w:eastAsia="微軟正黑體" w:hAnsi="微軟正黑體"/>
                <w:kern w:val="0"/>
                <w:szCs w:val="24"/>
              </w:rPr>
            </w:pPr>
            <w:r w:rsidRPr="001436E0">
              <w:rPr>
                <w:rFonts w:ascii="微軟正黑體" w:eastAsia="微軟正黑體" w:hAnsi="微軟正黑體"/>
                <w:szCs w:val="24"/>
              </w:rPr>
              <w:t>英文閱讀策略與技巧</w:t>
            </w:r>
          </w:p>
        </w:tc>
      </w:tr>
      <w:tr w:rsidR="00427BCB" w:rsidRPr="001436E0" w:rsidTr="00427BCB">
        <w:trPr>
          <w:trHeight w:val="301"/>
        </w:trPr>
        <w:tc>
          <w:tcPr>
            <w:tcW w:w="1638" w:type="dxa"/>
            <w:vMerge/>
            <w:vAlign w:val="center"/>
          </w:tcPr>
          <w:p w:rsidR="00427BCB" w:rsidRPr="001436E0" w:rsidRDefault="00427BCB" w:rsidP="00427BCB">
            <w:pPr>
              <w:autoSpaceDE w:val="0"/>
              <w:autoSpaceDN w:val="0"/>
              <w:adjustRightInd w:val="0"/>
              <w:snapToGrid w:val="0"/>
              <w:jc w:val="center"/>
              <w:rPr>
                <w:rFonts w:ascii="微軟正黑體" w:eastAsia="微軟正黑體" w:hAnsi="微軟正黑體"/>
                <w:color w:val="000000"/>
                <w:kern w:val="0"/>
                <w:szCs w:val="24"/>
              </w:rPr>
            </w:pPr>
          </w:p>
        </w:tc>
        <w:tc>
          <w:tcPr>
            <w:tcW w:w="1319" w:type="dxa"/>
            <w:gridSpan w:val="3"/>
          </w:tcPr>
          <w:p w:rsidR="00427BCB" w:rsidRPr="001436E0" w:rsidRDefault="00427BCB" w:rsidP="00427BCB">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英文名稱</w:t>
            </w:r>
          </w:p>
        </w:tc>
        <w:tc>
          <w:tcPr>
            <w:tcW w:w="7303" w:type="dxa"/>
            <w:gridSpan w:val="9"/>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szCs w:val="24"/>
              </w:rPr>
              <w:t>Reading Strategies</w:t>
            </w:r>
          </w:p>
        </w:tc>
      </w:tr>
      <w:tr w:rsidR="00427BCB" w:rsidRPr="001436E0" w:rsidTr="00427BCB">
        <w:tc>
          <w:tcPr>
            <w:tcW w:w="1638" w:type="dxa"/>
            <w:vAlign w:val="center"/>
          </w:tcPr>
          <w:p w:rsidR="00427BCB" w:rsidRPr="001436E0" w:rsidRDefault="00427BCB" w:rsidP="00427BCB">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師 資 來 源</w:t>
            </w:r>
          </w:p>
        </w:tc>
        <w:tc>
          <w:tcPr>
            <w:tcW w:w="8622" w:type="dxa"/>
            <w:gridSpan w:val="12"/>
          </w:tcPr>
          <w:p w:rsidR="00427BCB" w:rsidRPr="001436E0" w:rsidRDefault="00427BCB" w:rsidP="00427BCB">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szCs w:val="24"/>
              </w:rPr>
              <w:t>任教高二老師</w:t>
            </w:r>
          </w:p>
        </w:tc>
      </w:tr>
      <w:tr w:rsidR="00427BCB" w:rsidRPr="001436E0" w:rsidTr="00427BCB">
        <w:tc>
          <w:tcPr>
            <w:tcW w:w="1638" w:type="dxa"/>
            <w:vAlign w:val="center"/>
          </w:tcPr>
          <w:p w:rsidR="00427BCB" w:rsidRPr="001436E0" w:rsidRDefault="00427BCB" w:rsidP="00427BCB">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課 程 類 別</w:t>
            </w:r>
          </w:p>
        </w:tc>
        <w:tc>
          <w:tcPr>
            <w:tcW w:w="8622" w:type="dxa"/>
            <w:gridSpan w:val="12"/>
          </w:tcPr>
          <w:p w:rsidR="00427BCB" w:rsidRPr="001436E0" w:rsidRDefault="00427BCB" w:rsidP="00427BCB">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校訂選修</w:t>
            </w:r>
          </w:p>
        </w:tc>
      </w:tr>
      <w:tr w:rsidR="00427BCB" w:rsidRPr="001436E0" w:rsidTr="00427BCB">
        <w:tc>
          <w:tcPr>
            <w:tcW w:w="1638" w:type="dxa"/>
            <w:vAlign w:val="center"/>
          </w:tcPr>
          <w:p w:rsidR="00427BCB" w:rsidRPr="001436E0" w:rsidRDefault="00427BCB" w:rsidP="00427BCB">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屬 性</w:t>
            </w:r>
          </w:p>
        </w:tc>
        <w:tc>
          <w:tcPr>
            <w:tcW w:w="8622" w:type="dxa"/>
            <w:gridSpan w:val="12"/>
          </w:tcPr>
          <w:p w:rsidR="00427BCB" w:rsidRPr="001436E0" w:rsidRDefault="00427BCB" w:rsidP="00427BCB">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一般科目</w:t>
            </w:r>
          </w:p>
        </w:tc>
      </w:tr>
      <w:tr w:rsidR="00427BCB" w:rsidRPr="001436E0" w:rsidTr="00427BCB">
        <w:trPr>
          <w:trHeight w:val="375"/>
        </w:trPr>
        <w:tc>
          <w:tcPr>
            <w:tcW w:w="1638" w:type="dxa"/>
            <w:vMerge w:val="restart"/>
            <w:vAlign w:val="center"/>
          </w:tcPr>
          <w:p w:rsidR="00427BCB" w:rsidRPr="001436E0" w:rsidRDefault="00427BCB" w:rsidP="00427BCB">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領 域 名 稱</w:t>
            </w:r>
          </w:p>
        </w:tc>
        <w:tc>
          <w:tcPr>
            <w:tcW w:w="8622" w:type="dxa"/>
            <w:gridSpan w:val="12"/>
          </w:tcPr>
          <w:p w:rsidR="00427BCB" w:rsidRPr="001436E0" w:rsidRDefault="00427BCB" w:rsidP="00427BCB">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語文領域</w:t>
            </w:r>
          </w:p>
        </w:tc>
      </w:tr>
      <w:tr w:rsidR="00427BCB" w:rsidRPr="001436E0" w:rsidTr="00427BCB">
        <w:trPr>
          <w:trHeight w:val="397"/>
        </w:trPr>
        <w:tc>
          <w:tcPr>
            <w:tcW w:w="1638" w:type="dxa"/>
            <w:vMerge/>
            <w:vAlign w:val="center"/>
          </w:tcPr>
          <w:p w:rsidR="00427BCB" w:rsidRPr="001436E0" w:rsidRDefault="00427BCB" w:rsidP="00427BCB">
            <w:pPr>
              <w:autoSpaceDE w:val="0"/>
              <w:autoSpaceDN w:val="0"/>
              <w:adjustRightInd w:val="0"/>
              <w:snapToGrid w:val="0"/>
              <w:jc w:val="center"/>
              <w:rPr>
                <w:rFonts w:ascii="微軟正黑體" w:eastAsia="微軟正黑體" w:hAnsi="微軟正黑體"/>
                <w:b/>
                <w:color w:val="000000"/>
                <w:kern w:val="0"/>
                <w:szCs w:val="24"/>
              </w:rPr>
            </w:pPr>
          </w:p>
        </w:tc>
        <w:tc>
          <w:tcPr>
            <w:tcW w:w="8622" w:type="dxa"/>
            <w:gridSpan w:val="12"/>
          </w:tcPr>
          <w:p w:rsidR="00427BCB" w:rsidRPr="001436E0" w:rsidRDefault="00427BCB" w:rsidP="00427BCB">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b/>
                <w:color w:val="000000"/>
                <w:kern w:val="0"/>
                <w:szCs w:val="24"/>
              </w:rPr>
              <w:t>無</w:t>
            </w:r>
          </w:p>
        </w:tc>
      </w:tr>
      <w:tr w:rsidR="00427BCB" w:rsidRPr="001436E0" w:rsidTr="00427BCB">
        <w:tc>
          <w:tcPr>
            <w:tcW w:w="1638" w:type="dxa"/>
            <w:vAlign w:val="center"/>
          </w:tcPr>
          <w:p w:rsidR="00427BCB" w:rsidRPr="001436E0" w:rsidRDefault="00427BCB" w:rsidP="00427BCB">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開 課 方 式</w:t>
            </w:r>
          </w:p>
        </w:tc>
        <w:tc>
          <w:tcPr>
            <w:tcW w:w="8622" w:type="dxa"/>
            <w:gridSpan w:val="12"/>
          </w:tcPr>
          <w:p w:rsidR="00427BCB" w:rsidRPr="001436E0" w:rsidRDefault="00427BCB" w:rsidP="00427BCB">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跨班</w:t>
            </w:r>
          </w:p>
        </w:tc>
      </w:tr>
      <w:tr w:rsidR="00427BCB" w:rsidRPr="001436E0" w:rsidTr="00427BCB">
        <w:tc>
          <w:tcPr>
            <w:tcW w:w="1638" w:type="dxa"/>
            <w:vAlign w:val="center"/>
          </w:tcPr>
          <w:p w:rsidR="00427BCB" w:rsidRPr="001436E0" w:rsidRDefault="00427BCB" w:rsidP="00427BCB">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來 源</w:t>
            </w:r>
          </w:p>
        </w:tc>
        <w:tc>
          <w:tcPr>
            <w:tcW w:w="8622" w:type="dxa"/>
            <w:gridSpan w:val="12"/>
          </w:tcPr>
          <w:p w:rsidR="00427BCB" w:rsidRPr="001436E0" w:rsidRDefault="00427BCB" w:rsidP="00427BCB">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學校自行規劃</w:t>
            </w:r>
          </w:p>
        </w:tc>
      </w:tr>
      <w:tr w:rsidR="00427BCB" w:rsidRPr="001436E0" w:rsidTr="00427BCB">
        <w:tc>
          <w:tcPr>
            <w:tcW w:w="1638" w:type="dxa"/>
            <w:vMerge w:val="restart"/>
            <w:vAlign w:val="center"/>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lastRenderedPageBreak/>
              <w:t>課綱</w:t>
            </w:r>
          </w:p>
          <w:p w:rsidR="00427BCB" w:rsidRPr="001436E0" w:rsidRDefault="00427BCB" w:rsidP="00427BCB">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核心素養</w:t>
            </w:r>
          </w:p>
        </w:tc>
        <w:tc>
          <w:tcPr>
            <w:tcW w:w="947" w:type="dxa"/>
            <w:vAlign w:val="center"/>
          </w:tcPr>
          <w:p w:rsidR="00427BCB" w:rsidRPr="001436E0" w:rsidRDefault="00427BCB" w:rsidP="00427BCB">
            <w:pPr>
              <w:adjustRightInd w:val="0"/>
              <w:snapToGrid w:val="0"/>
              <w:ind w:left="-19"/>
              <w:jc w:val="both"/>
              <w:rPr>
                <w:rFonts w:ascii="微軟正黑體" w:eastAsia="微軟正黑體" w:hAnsi="微軟正黑體"/>
                <w:color w:val="000000"/>
                <w:szCs w:val="24"/>
              </w:rPr>
            </w:pPr>
            <w:r w:rsidRPr="001436E0">
              <w:rPr>
                <w:rFonts w:ascii="微軟正黑體" w:eastAsia="微軟正黑體" w:hAnsi="微軟正黑體"/>
                <w:color w:val="000000"/>
                <w:szCs w:val="24"/>
              </w:rPr>
              <w:t>A自主行動</w:t>
            </w:r>
          </w:p>
        </w:tc>
        <w:tc>
          <w:tcPr>
            <w:tcW w:w="7675" w:type="dxa"/>
            <w:gridSpan w:val="11"/>
            <w:vAlign w:val="center"/>
          </w:tcPr>
          <w:p w:rsidR="00427BCB" w:rsidRPr="001436E0" w:rsidRDefault="00427BCB" w:rsidP="00427BCB">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■A1.身心素質與自我精進 ■A2.系統思考與問題解決 ■A3.規劃執行與創新應變</w:t>
            </w:r>
          </w:p>
        </w:tc>
      </w:tr>
      <w:tr w:rsidR="00427BCB" w:rsidRPr="001436E0" w:rsidTr="00427BCB">
        <w:tc>
          <w:tcPr>
            <w:tcW w:w="1638" w:type="dxa"/>
            <w:vMerge/>
            <w:vAlign w:val="center"/>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p>
        </w:tc>
        <w:tc>
          <w:tcPr>
            <w:tcW w:w="947" w:type="dxa"/>
            <w:vAlign w:val="center"/>
          </w:tcPr>
          <w:p w:rsidR="00427BCB" w:rsidRPr="001436E0" w:rsidRDefault="00427BCB" w:rsidP="00427BCB">
            <w:pPr>
              <w:adjustRightInd w:val="0"/>
              <w:snapToGrid w:val="0"/>
              <w:jc w:val="both"/>
              <w:rPr>
                <w:rFonts w:ascii="微軟正黑體" w:eastAsia="微軟正黑體" w:hAnsi="微軟正黑體"/>
                <w:color w:val="000000"/>
                <w:szCs w:val="24"/>
              </w:rPr>
            </w:pPr>
            <w:r w:rsidRPr="001436E0">
              <w:rPr>
                <w:rFonts w:ascii="微軟正黑體" w:eastAsia="微軟正黑體" w:hAnsi="微軟正黑體"/>
                <w:color w:val="000000"/>
                <w:szCs w:val="24"/>
              </w:rPr>
              <w:t>B溝通互動</w:t>
            </w:r>
          </w:p>
        </w:tc>
        <w:tc>
          <w:tcPr>
            <w:tcW w:w="7675" w:type="dxa"/>
            <w:gridSpan w:val="11"/>
            <w:vAlign w:val="center"/>
          </w:tcPr>
          <w:p w:rsidR="00427BCB" w:rsidRPr="001436E0" w:rsidRDefault="00427BCB" w:rsidP="00427BCB">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■B1.符號運用與溝通表達 ■B2.科技資訊與媒體素養 ■B3.藝術涵養與美感素養</w:t>
            </w:r>
          </w:p>
        </w:tc>
      </w:tr>
      <w:tr w:rsidR="00427BCB" w:rsidRPr="001436E0" w:rsidTr="00427BCB">
        <w:tc>
          <w:tcPr>
            <w:tcW w:w="1638" w:type="dxa"/>
            <w:vMerge/>
            <w:vAlign w:val="center"/>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p>
        </w:tc>
        <w:tc>
          <w:tcPr>
            <w:tcW w:w="947" w:type="dxa"/>
            <w:vAlign w:val="center"/>
          </w:tcPr>
          <w:p w:rsidR="00427BCB" w:rsidRPr="001436E0" w:rsidRDefault="00427BCB" w:rsidP="00427BCB">
            <w:pPr>
              <w:adjustRightInd w:val="0"/>
              <w:snapToGrid w:val="0"/>
              <w:jc w:val="both"/>
              <w:rPr>
                <w:rFonts w:ascii="微軟正黑體" w:eastAsia="微軟正黑體" w:hAnsi="微軟正黑體"/>
                <w:color w:val="000000"/>
                <w:szCs w:val="24"/>
              </w:rPr>
            </w:pPr>
            <w:r w:rsidRPr="001436E0">
              <w:rPr>
                <w:rFonts w:ascii="微軟正黑體" w:eastAsia="微軟正黑體" w:hAnsi="微軟正黑體"/>
                <w:color w:val="000000"/>
                <w:szCs w:val="24"/>
              </w:rPr>
              <w:t>C社會參與</w:t>
            </w:r>
          </w:p>
        </w:tc>
        <w:tc>
          <w:tcPr>
            <w:tcW w:w="7675" w:type="dxa"/>
            <w:gridSpan w:val="11"/>
            <w:vAlign w:val="center"/>
          </w:tcPr>
          <w:p w:rsidR="00427BCB" w:rsidRPr="001436E0" w:rsidRDefault="00427BCB" w:rsidP="00427BCB">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■C1.道德實踐與公民意識 ■C2.人際關係與團隊合作 ■C3.多元文化與國際理解</w:t>
            </w:r>
          </w:p>
        </w:tc>
      </w:tr>
      <w:tr w:rsidR="00427BCB" w:rsidRPr="001436E0" w:rsidTr="00427BCB">
        <w:tc>
          <w:tcPr>
            <w:tcW w:w="1638" w:type="dxa"/>
            <w:vAlign w:val="center"/>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 生 圖 像</w:t>
            </w:r>
          </w:p>
        </w:tc>
        <w:tc>
          <w:tcPr>
            <w:tcW w:w="8622" w:type="dxa"/>
            <w:gridSpan w:val="12"/>
          </w:tcPr>
          <w:p w:rsidR="00427BCB" w:rsidRPr="001436E0" w:rsidRDefault="00427BCB" w:rsidP="00427BCB">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積極熱情與終身學習 多元文化與國際移動</w:t>
            </w:r>
          </w:p>
        </w:tc>
      </w:tr>
      <w:tr w:rsidR="00427BCB" w:rsidRPr="001436E0" w:rsidTr="00427BCB">
        <w:tc>
          <w:tcPr>
            <w:tcW w:w="1638" w:type="dxa"/>
            <w:vMerge w:val="restart"/>
            <w:vAlign w:val="center"/>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適 用 學 程</w:t>
            </w:r>
          </w:p>
        </w:tc>
        <w:tc>
          <w:tcPr>
            <w:tcW w:w="2318" w:type="dxa"/>
            <w:gridSpan w:val="4"/>
          </w:tcPr>
          <w:p w:rsidR="00427BCB" w:rsidRPr="001436E0" w:rsidRDefault="00427BCB" w:rsidP="00427BCB">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學術社會學程</w:t>
            </w:r>
          </w:p>
        </w:tc>
        <w:tc>
          <w:tcPr>
            <w:tcW w:w="2181" w:type="dxa"/>
            <w:gridSpan w:val="3"/>
            <w:vMerge w:val="restart"/>
            <w:vAlign w:val="center"/>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開課</w:t>
            </w:r>
          </w:p>
          <w:p w:rsidR="00427BCB" w:rsidRPr="001436E0" w:rsidRDefault="00427BCB" w:rsidP="00427BCB">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年級 / 學 期</w:t>
            </w:r>
          </w:p>
        </w:tc>
        <w:tc>
          <w:tcPr>
            <w:tcW w:w="4123" w:type="dxa"/>
            <w:gridSpan w:val="5"/>
          </w:tcPr>
          <w:p w:rsidR="00427BCB" w:rsidRPr="001436E0" w:rsidRDefault="00427BCB" w:rsidP="00427BCB">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第二學年第一學期</w:t>
            </w:r>
          </w:p>
        </w:tc>
      </w:tr>
      <w:tr w:rsidR="00427BCB" w:rsidRPr="001436E0" w:rsidTr="00427BCB">
        <w:tc>
          <w:tcPr>
            <w:tcW w:w="1638" w:type="dxa"/>
            <w:vMerge/>
            <w:vAlign w:val="center"/>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p>
        </w:tc>
        <w:tc>
          <w:tcPr>
            <w:tcW w:w="2318" w:type="dxa"/>
            <w:gridSpan w:val="4"/>
          </w:tcPr>
          <w:p w:rsidR="00427BCB" w:rsidRPr="001436E0" w:rsidRDefault="00427BCB" w:rsidP="00427BCB">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學術自然學程</w:t>
            </w:r>
          </w:p>
        </w:tc>
        <w:tc>
          <w:tcPr>
            <w:tcW w:w="2181" w:type="dxa"/>
            <w:gridSpan w:val="3"/>
            <w:vMerge/>
          </w:tcPr>
          <w:p w:rsidR="00427BCB" w:rsidRPr="001436E0" w:rsidRDefault="00427BCB" w:rsidP="00427BCB">
            <w:pPr>
              <w:autoSpaceDE w:val="0"/>
              <w:autoSpaceDN w:val="0"/>
              <w:adjustRightInd w:val="0"/>
              <w:snapToGrid w:val="0"/>
              <w:rPr>
                <w:rFonts w:ascii="微軟正黑體" w:eastAsia="微軟正黑體" w:hAnsi="微軟正黑體"/>
                <w:b/>
                <w:color w:val="000000"/>
                <w:kern w:val="0"/>
                <w:szCs w:val="24"/>
              </w:rPr>
            </w:pPr>
          </w:p>
        </w:tc>
        <w:tc>
          <w:tcPr>
            <w:tcW w:w="4123" w:type="dxa"/>
            <w:gridSpan w:val="5"/>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kern w:val="0"/>
                <w:szCs w:val="24"/>
              </w:rPr>
              <w:t>第二學年第一學期</w:t>
            </w:r>
          </w:p>
        </w:tc>
      </w:tr>
      <w:tr w:rsidR="00427BCB" w:rsidRPr="001436E0" w:rsidTr="00427BCB">
        <w:tc>
          <w:tcPr>
            <w:tcW w:w="1638" w:type="dxa"/>
            <w:vAlign w:val="center"/>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 分 數</w:t>
            </w:r>
          </w:p>
        </w:tc>
        <w:tc>
          <w:tcPr>
            <w:tcW w:w="8622" w:type="dxa"/>
            <w:gridSpan w:val="12"/>
          </w:tcPr>
          <w:p w:rsidR="00427BCB" w:rsidRPr="001436E0" w:rsidRDefault="00427BCB" w:rsidP="00427BCB">
            <w:pPr>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2</w:t>
            </w:r>
          </w:p>
        </w:tc>
      </w:tr>
      <w:tr w:rsidR="00427BCB" w:rsidRPr="001436E0" w:rsidTr="00427BCB">
        <w:tc>
          <w:tcPr>
            <w:tcW w:w="1638" w:type="dxa"/>
            <w:vAlign w:val="center"/>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建議先修科目</w:t>
            </w:r>
          </w:p>
        </w:tc>
        <w:tc>
          <w:tcPr>
            <w:tcW w:w="8622" w:type="dxa"/>
            <w:gridSpan w:val="12"/>
          </w:tcPr>
          <w:p w:rsidR="00427BCB" w:rsidRPr="001436E0" w:rsidRDefault="00427BCB" w:rsidP="00427BCB">
            <w:pPr>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無</w:t>
            </w:r>
          </w:p>
        </w:tc>
      </w:tr>
      <w:tr w:rsidR="00427BCB" w:rsidRPr="001436E0" w:rsidTr="00427BCB">
        <w:tc>
          <w:tcPr>
            <w:tcW w:w="1638" w:type="dxa"/>
            <w:vAlign w:val="center"/>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目 標</w:t>
            </w:r>
          </w:p>
        </w:tc>
        <w:tc>
          <w:tcPr>
            <w:tcW w:w="8622" w:type="dxa"/>
            <w:gridSpan w:val="12"/>
          </w:tcPr>
          <w:tbl>
            <w:tblPr>
              <w:tblW w:w="0" w:type="auto"/>
              <w:tblCellMar>
                <w:left w:w="0" w:type="dxa"/>
                <w:right w:w="0" w:type="dxa"/>
              </w:tblCellMar>
              <w:tblLook w:val="0000"/>
            </w:tblPr>
            <w:tblGrid>
              <w:gridCol w:w="8176"/>
            </w:tblGrid>
            <w:tr w:rsidR="00427BCB" w:rsidRPr="001436E0" w:rsidTr="00794EA2">
              <w:trPr>
                <w:trHeight w:val="288"/>
              </w:trPr>
              <w:tc>
                <w:tcPr>
                  <w:tcW w:w="8176" w:type="dxa"/>
                  <w:shd w:val="clear" w:color="auto" w:fill="auto"/>
                  <w:vAlign w:val="bottom"/>
                </w:tcPr>
                <w:p w:rsidR="00427BCB" w:rsidRPr="001436E0" w:rsidRDefault="00427BCB" w:rsidP="00794EA2">
                  <w:pPr>
                    <w:pStyle w:val="TableParagraph"/>
                    <w:numPr>
                      <w:ilvl w:val="0"/>
                      <w:numId w:val="30"/>
                    </w:numPr>
                    <w:tabs>
                      <w:tab w:val="left" w:pos="269"/>
                    </w:tabs>
                    <w:suppressAutoHyphens w:val="0"/>
                    <w:spacing w:before="4" w:line="256" w:lineRule="auto"/>
                    <w:ind w:right="28" w:firstLine="0"/>
                    <w:textAlignment w:val="auto"/>
                    <w:rPr>
                      <w:rFonts w:ascii="微軟正黑體" w:eastAsia="微軟正黑體" w:hAnsi="微軟正黑體"/>
                    </w:rPr>
                  </w:pPr>
                  <w:r w:rsidRPr="001436E0">
                    <w:rPr>
                      <w:rFonts w:ascii="微軟正黑體" w:eastAsia="微軟正黑體" w:hAnsi="微軟正黑體"/>
                    </w:rPr>
                    <w:t>透過閱讀策略的訓練，使學生熟悉各種閱讀技巧（</w:t>
                  </w:r>
                  <w:r w:rsidRPr="001436E0">
                    <w:rPr>
                      <w:rFonts w:ascii="微軟正黑體" w:eastAsia="微軟正黑體" w:hAnsi="微軟正黑體"/>
                      <w:spacing w:val="-2"/>
                    </w:rPr>
                    <w:t xml:space="preserve">如擷取大意、推敲文意、 </w:t>
                  </w:r>
                </w:p>
                <w:p w:rsidR="00427BCB" w:rsidRPr="001436E0" w:rsidRDefault="00427BCB" w:rsidP="00427BCB">
                  <w:pPr>
                    <w:pStyle w:val="TableParagraph"/>
                    <w:tabs>
                      <w:tab w:val="left" w:pos="269"/>
                    </w:tabs>
                    <w:spacing w:before="4" w:line="256" w:lineRule="auto"/>
                    <w:ind w:left="27" w:right="28"/>
                    <w:rPr>
                      <w:rFonts w:ascii="微軟正黑體" w:eastAsia="微軟正黑體" w:hAnsi="微軟正黑體"/>
                    </w:rPr>
                  </w:pPr>
                  <w:r w:rsidRPr="001436E0">
                    <w:rPr>
                      <w:rFonts w:ascii="微軟正黑體" w:eastAsia="微軟正黑體" w:hAnsi="微軟正黑體"/>
                      <w:spacing w:val="-2"/>
                    </w:rPr>
                    <w:t xml:space="preserve">  預測後</w:t>
                  </w:r>
                  <w:r w:rsidRPr="001436E0">
                    <w:rPr>
                      <w:rFonts w:ascii="微軟正黑體" w:eastAsia="微軟正黑體" w:hAnsi="微軟正黑體"/>
                    </w:rPr>
                    <w:t>續文意</w:t>
                  </w:r>
                  <w:r w:rsidRPr="001436E0">
                    <w:rPr>
                      <w:rFonts w:ascii="微軟正黑體" w:eastAsia="微軟正黑體" w:hAnsi="微軟正黑體"/>
                      <w:spacing w:val="-120"/>
                    </w:rPr>
                    <w:t>）</w:t>
                  </w:r>
                  <w:r w:rsidRPr="001436E0">
                    <w:rPr>
                      <w:rFonts w:ascii="微軟正黑體" w:eastAsia="微軟正黑體" w:hAnsi="微軟正黑體"/>
                    </w:rPr>
                    <w:t>，並有效應用於廣泛閱讀中。</w:t>
                  </w:r>
                </w:p>
                <w:p w:rsidR="00427BCB" w:rsidRPr="001436E0" w:rsidRDefault="00427BCB" w:rsidP="00794EA2">
                  <w:pPr>
                    <w:pStyle w:val="TableParagraph"/>
                    <w:numPr>
                      <w:ilvl w:val="0"/>
                      <w:numId w:val="30"/>
                    </w:numPr>
                    <w:tabs>
                      <w:tab w:val="left" w:pos="269"/>
                    </w:tabs>
                    <w:suppressAutoHyphens w:val="0"/>
                    <w:spacing w:before="2"/>
                    <w:ind w:left="268" w:hanging="242"/>
                    <w:textAlignment w:val="auto"/>
                    <w:rPr>
                      <w:rFonts w:ascii="微軟正黑體" w:eastAsia="微軟正黑體" w:hAnsi="微軟正黑體"/>
                    </w:rPr>
                  </w:pPr>
                  <w:r w:rsidRPr="001436E0">
                    <w:rPr>
                      <w:rFonts w:ascii="微軟正黑體" w:eastAsia="微軟正黑體" w:hAnsi="微軟正黑體"/>
                    </w:rPr>
                    <w:t>能了解及欣賞不同體裁、不同主題之文章。</w:t>
                  </w:r>
                </w:p>
                <w:p w:rsidR="00427BCB" w:rsidRPr="001436E0" w:rsidRDefault="00427BCB" w:rsidP="00427BCB">
                  <w:pPr>
                    <w:spacing w:line="288" w:lineRule="exact"/>
                    <w:ind w:left="40"/>
                    <w:rPr>
                      <w:rFonts w:ascii="微軟正黑體" w:eastAsia="微軟正黑體" w:hAnsi="微軟正黑體"/>
                      <w:szCs w:val="24"/>
                    </w:rPr>
                  </w:pPr>
                  <w:r w:rsidRPr="001436E0">
                    <w:rPr>
                      <w:rFonts w:ascii="微軟正黑體" w:eastAsia="微軟正黑體" w:hAnsi="微軟正黑體"/>
                      <w:spacing w:val="-13"/>
                      <w:szCs w:val="24"/>
                    </w:rPr>
                    <w:t xml:space="preserve">  能分析及判斷文章內容，瞭解敘述者的觀點及態度，進一步培養學生的思考判斷力</w:t>
                  </w:r>
                </w:p>
              </w:tc>
            </w:tr>
          </w:tbl>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c>
          <w:tcPr>
            <w:tcW w:w="10260" w:type="dxa"/>
            <w:gridSpan w:val="13"/>
            <w:vAlign w:val="center"/>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內 容</w:t>
            </w:r>
          </w:p>
        </w:tc>
      </w:tr>
      <w:tr w:rsidR="00427BCB" w:rsidRPr="001436E0" w:rsidTr="00427BCB">
        <w:tc>
          <w:tcPr>
            <w:tcW w:w="2693" w:type="dxa"/>
            <w:gridSpan w:val="3"/>
            <w:vAlign w:val="center"/>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主要單元</w:t>
            </w:r>
          </w:p>
        </w:tc>
        <w:tc>
          <w:tcPr>
            <w:tcW w:w="5440" w:type="dxa"/>
            <w:gridSpan w:val="7"/>
            <w:vAlign w:val="center"/>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內容細項</w:t>
            </w:r>
          </w:p>
        </w:tc>
        <w:tc>
          <w:tcPr>
            <w:tcW w:w="959" w:type="dxa"/>
            <w:gridSpan w:val="2"/>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分配</w:t>
            </w:r>
          </w:p>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節數</w:t>
            </w:r>
          </w:p>
        </w:tc>
        <w:tc>
          <w:tcPr>
            <w:tcW w:w="1168" w:type="dxa"/>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備註</w:t>
            </w:r>
          </w:p>
        </w:tc>
      </w:tr>
      <w:tr w:rsidR="00427BCB" w:rsidRPr="001436E0" w:rsidTr="00427BCB">
        <w:tc>
          <w:tcPr>
            <w:tcW w:w="2693" w:type="dxa"/>
            <w:gridSpan w:val="3"/>
          </w:tcPr>
          <w:p w:rsidR="00427BCB" w:rsidRPr="001436E0" w:rsidRDefault="00427BCB" w:rsidP="00427BCB">
            <w:pPr>
              <w:autoSpaceDE w:val="0"/>
              <w:autoSpaceDN w:val="0"/>
              <w:adjustRightInd w:val="0"/>
              <w:jc w:val="center"/>
              <w:rPr>
                <w:rFonts w:ascii="微軟正黑體" w:eastAsia="微軟正黑體" w:hAnsi="微軟正黑體"/>
                <w:kern w:val="0"/>
                <w:szCs w:val="24"/>
              </w:rPr>
            </w:pPr>
            <w:r w:rsidRPr="001436E0">
              <w:rPr>
                <w:rFonts w:ascii="微軟正黑體" w:eastAsia="微軟正黑體" w:hAnsi="微軟正黑體"/>
                <w:szCs w:val="24"/>
              </w:rPr>
              <w:t>Introduction</w:t>
            </w:r>
          </w:p>
        </w:tc>
        <w:tc>
          <w:tcPr>
            <w:tcW w:w="5440" w:type="dxa"/>
            <w:gridSpan w:val="7"/>
          </w:tcPr>
          <w:p w:rsidR="00427BCB" w:rsidRPr="001436E0" w:rsidRDefault="00427BCB" w:rsidP="00794EA2">
            <w:pPr>
              <w:pStyle w:val="TableParagraph"/>
              <w:numPr>
                <w:ilvl w:val="0"/>
                <w:numId w:val="32"/>
              </w:numPr>
              <w:tabs>
                <w:tab w:val="left" w:pos="266"/>
              </w:tabs>
              <w:suppressAutoHyphens w:val="0"/>
              <w:spacing w:before="91"/>
              <w:ind w:hanging="238"/>
              <w:textAlignment w:val="auto"/>
              <w:rPr>
                <w:rFonts w:ascii="微軟正黑體" w:eastAsia="微軟正黑體" w:hAnsi="微軟正黑體"/>
              </w:rPr>
            </w:pPr>
            <w:r w:rsidRPr="001436E0">
              <w:rPr>
                <w:rFonts w:ascii="微軟正黑體" w:eastAsia="微軟正黑體" w:hAnsi="微軟正黑體"/>
                <w:spacing w:val="-3"/>
              </w:rPr>
              <w:t>Worksheet</w:t>
            </w:r>
          </w:p>
          <w:p w:rsidR="00427BCB" w:rsidRPr="001436E0" w:rsidRDefault="00427BCB" w:rsidP="00794EA2">
            <w:pPr>
              <w:pStyle w:val="af4"/>
              <w:widowControl w:val="0"/>
              <w:numPr>
                <w:ilvl w:val="0"/>
                <w:numId w:val="32"/>
              </w:numPr>
              <w:suppressAutoHyphens w:val="0"/>
              <w:autoSpaceDE w:val="0"/>
              <w:adjustRightInd w:val="0"/>
              <w:textAlignment w:val="auto"/>
              <w:rPr>
                <w:rFonts w:ascii="微軟正黑體" w:eastAsia="微軟正黑體" w:hAnsi="微軟正黑體" w:cs="Times New Roman"/>
              </w:rPr>
            </w:pPr>
            <w:r w:rsidRPr="001436E0">
              <w:rPr>
                <w:rFonts w:ascii="微軟正黑體" w:eastAsia="微軟正黑體" w:hAnsi="微軟正黑體" w:cs="Times New Roman"/>
              </w:rPr>
              <w:t>Class</w:t>
            </w:r>
            <w:r w:rsidRPr="001436E0">
              <w:rPr>
                <w:rFonts w:ascii="微軟正黑體" w:eastAsia="微軟正黑體" w:hAnsi="微軟正黑體" w:cs="Times New Roman"/>
                <w:spacing w:val="-1"/>
              </w:rPr>
              <w:t xml:space="preserve"> </w:t>
            </w:r>
            <w:r w:rsidRPr="001436E0">
              <w:rPr>
                <w:rFonts w:ascii="微軟正黑體" w:eastAsia="微軟正黑體" w:hAnsi="微軟正黑體" w:cs="Times New Roman"/>
              </w:rPr>
              <w:t>Management</w:t>
            </w:r>
          </w:p>
        </w:tc>
        <w:tc>
          <w:tcPr>
            <w:tcW w:w="959" w:type="dxa"/>
            <w:gridSpan w:val="2"/>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szCs w:val="24"/>
              </w:rPr>
              <w:t>2</w:t>
            </w:r>
          </w:p>
        </w:tc>
        <w:tc>
          <w:tcPr>
            <w:tcW w:w="1168" w:type="dxa"/>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c>
          <w:tcPr>
            <w:tcW w:w="2693" w:type="dxa"/>
            <w:gridSpan w:val="3"/>
          </w:tcPr>
          <w:p w:rsidR="00427BCB" w:rsidRPr="001436E0" w:rsidRDefault="00427BCB" w:rsidP="00427BCB">
            <w:pPr>
              <w:autoSpaceDE w:val="0"/>
              <w:autoSpaceDN w:val="0"/>
              <w:adjustRightInd w:val="0"/>
              <w:jc w:val="center"/>
              <w:rPr>
                <w:rFonts w:ascii="微軟正黑體" w:eastAsia="微軟正黑體" w:hAnsi="微軟正黑體"/>
                <w:kern w:val="0"/>
                <w:szCs w:val="24"/>
              </w:rPr>
            </w:pPr>
            <w:r w:rsidRPr="001436E0">
              <w:rPr>
                <w:rFonts w:ascii="微軟正黑體" w:eastAsia="微軟正黑體" w:hAnsi="微軟正黑體"/>
                <w:szCs w:val="24"/>
              </w:rPr>
              <w:t>Reading Skill One: Subject matter</w:t>
            </w:r>
          </w:p>
        </w:tc>
        <w:tc>
          <w:tcPr>
            <w:tcW w:w="5440" w:type="dxa"/>
            <w:gridSpan w:val="7"/>
          </w:tcPr>
          <w:p w:rsidR="00427BCB" w:rsidRPr="001436E0" w:rsidRDefault="00427BCB" w:rsidP="00794EA2">
            <w:pPr>
              <w:pStyle w:val="TableParagraph"/>
              <w:numPr>
                <w:ilvl w:val="0"/>
                <w:numId w:val="31"/>
              </w:numPr>
              <w:tabs>
                <w:tab w:val="left" w:pos="266"/>
              </w:tabs>
              <w:suppressAutoHyphens w:val="0"/>
              <w:spacing w:before="91"/>
              <w:ind w:hanging="238"/>
              <w:textAlignment w:val="auto"/>
              <w:rPr>
                <w:rFonts w:ascii="微軟正黑體" w:eastAsia="微軟正黑體" w:hAnsi="微軟正黑體"/>
              </w:rPr>
            </w:pPr>
            <w:r w:rsidRPr="001436E0">
              <w:rPr>
                <w:rFonts w:ascii="微軟正黑體" w:eastAsia="微軟正黑體" w:hAnsi="微軟正黑體"/>
                <w:spacing w:val="-3"/>
              </w:rPr>
              <w:t>Worksheet</w:t>
            </w:r>
          </w:p>
          <w:p w:rsidR="00427BCB" w:rsidRPr="001436E0" w:rsidRDefault="00427BCB" w:rsidP="00794EA2">
            <w:pPr>
              <w:pStyle w:val="TableParagraph"/>
              <w:numPr>
                <w:ilvl w:val="0"/>
                <w:numId w:val="31"/>
              </w:numPr>
              <w:tabs>
                <w:tab w:val="left" w:pos="269"/>
              </w:tabs>
              <w:suppressAutoHyphens w:val="0"/>
              <w:spacing w:before="124"/>
              <w:ind w:left="269" w:hanging="241"/>
              <w:textAlignment w:val="auto"/>
              <w:rPr>
                <w:rFonts w:ascii="微軟正黑體" w:eastAsia="微軟正黑體" w:hAnsi="微軟正黑體"/>
              </w:rPr>
            </w:pPr>
            <w:r w:rsidRPr="001436E0">
              <w:rPr>
                <w:rFonts w:ascii="微軟正黑體" w:eastAsia="微軟正黑體" w:hAnsi="微軟正黑體"/>
              </w:rPr>
              <w:t>Culture</w:t>
            </w:r>
          </w:p>
          <w:p w:rsidR="00427BCB" w:rsidRPr="001436E0" w:rsidRDefault="00427BCB" w:rsidP="00794EA2">
            <w:pPr>
              <w:pStyle w:val="af4"/>
              <w:widowControl w:val="0"/>
              <w:numPr>
                <w:ilvl w:val="0"/>
                <w:numId w:val="31"/>
              </w:numPr>
              <w:suppressAutoHyphens w:val="0"/>
              <w:autoSpaceDE w:val="0"/>
              <w:adjustRightInd w:val="0"/>
              <w:textAlignment w:val="auto"/>
              <w:rPr>
                <w:rFonts w:ascii="微軟正黑體" w:eastAsia="微軟正黑體" w:hAnsi="微軟正黑體" w:cs="Times New Roman"/>
              </w:rPr>
            </w:pPr>
            <w:r w:rsidRPr="001436E0">
              <w:rPr>
                <w:rFonts w:ascii="微軟正黑體" w:eastAsia="微軟正黑體" w:hAnsi="微軟正黑體" w:cs="Times New Roman"/>
              </w:rPr>
              <w:t>Reading</w:t>
            </w:r>
            <w:r w:rsidRPr="001436E0">
              <w:rPr>
                <w:rFonts w:ascii="微軟正黑體" w:eastAsia="微軟正黑體" w:hAnsi="微軟正黑體" w:cs="Times New Roman"/>
                <w:spacing w:val="-1"/>
              </w:rPr>
              <w:t xml:space="preserve"> </w:t>
            </w:r>
            <w:r w:rsidRPr="001436E0">
              <w:rPr>
                <w:rFonts w:ascii="微軟正黑體" w:eastAsia="微軟正黑體" w:hAnsi="微軟正黑體" w:cs="Times New Roman"/>
              </w:rPr>
              <w:t>assignments</w:t>
            </w:r>
          </w:p>
        </w:tc>
        <w:tc>
          <w:tcPr>
            <w:tcW w:w="959" w:type="dxa"/>
            <w:gridSpan w:val="2"/>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szCs w:val="24"/>
              </w:rPr>
              <w:t>2</w:t>
            </w:r>
          </w:p>
        </w:tc>
        <w:tc>
          <w:tcPr>
            <w:tcW w:w="1168" w:type="dxa"/>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c>
          <w:tcPr>
            <w:tcW w:w="2693" w:type="dxa"/>
            <w:gridSpan w:val="3"/>
          </w:tcPr>
          <w:p w:rsidR="00427BCB" w:rsidRPr="001436E0" w:rsidRDefault="00427BCB" w:rsidP="00427BCB">
            <w:pPr>
              <w:autoSpaceDE w:val="0"/>
              <w:autoSpaceDN w:val="0"/>
              <w:adjustRightInd w:val="0"/>
              <w:jc w:val="center"/>
              <w:rPr>
                <w:rFonts w:ascii="微軟正黑體" w:eastAsia="微軟正黑體" w:hAnsi="微軟正黑體"/>
                <w:kern w:val="0"/>
                <w:szCs w:val="24"/>
              </w:rPr>
            </w:pPr>
            <w:r w:rsidRPr="001436E0">
              <w:rPr>
                <w:rFonts w:ascii="微軟正黑體" w:eastAsia="微軟正黑體" w:hAnsi="微軟正黑體"/>
                <w:szCs w:val="24"/>
              </w:rPr>
              <w:t>Reading Skill Two: Main Idea</w:t>
            </w:r>
          </w:p>
        </w:tc>
        <w:tc>
          <w:tcPr>
            <w:tcW w:w="5440" w:type="dxa"/>
            <w:gridSpan w:val="7"/>
          </w:tcPr>
          <w:p w:rsidR="00427BCB" w:rsidRPr="001436E0" w:rsidRDefault="00427BCB" w:rsidP="00794EA2">
            <w:pPr>
              <w:pStyle w:val="TableParagraph"/>
              <w:numPr>
                <w:ilvl w:val="0"/>
                <w:numId w:val="35"/>
              </w:numPr>
              <w:tabs>
                <w:tab w:val="left" w:pos="266"/>
              </w:tabs>
              <w:suppressAutoHyphens w:val="0"/>
              <w:spacing w:before="90"/>
              <w:ind w:hanging="238"/>
              <w:textAlignment w:val="auto"/>
              <w:rPr>
                <w:rFonts w:ascii="微軟正黑體" w:eastAsia="微軟正黑體" w:hAnsi="微軟正黑體"/>
              </w:rPr>
            </w:pPr>
            <w:r w:rsidRPr="001436E0">
              <w:rPr>
                <w:rFonts w:ascii="微軟正黑體" w:eastAsia="微軟正黑體" w:hAnsi="微軟正黑體"/>
                <w:spacing w:val="-3"/>
              </w:rPr>
              <w:t>Worksheet</w:t>
            </w:r>
          </w:p>
          <w:p w:rsidR="00427BCB" w:rsidRPr="001436E0" w:rsidRDefault="00427BCB" w:rsidP="00794EA2">
            <w:pPr>
              <w:pStyle w:val="TableParagraph"/>
              <w:numPr>
                <w:ilvl w:val="0"/>
                <w:numId w:val="35"/>
              </w:numPr>
              <w:tabs>
                <w:tab w:val="left" w:pos="256"/>
              </w:tabs>
              <w:suppressAutoHyphens w:val="0"/>
              <w:spacing w:before="124"/>
              <w:ind w:left="255" w:hanging="228"/>
              <w:textAlignment w:val="auto"/>
              <w:rPr>
                <w:rFonts w:ascii="微軟正黑體" w:eastAsia="微軟正黑體" w:hAnsi="微軟正黑體"/>
              </w:rPr>
            </w:pPr>
            <w:r w:rsidRPr="001436E0">
              <w:rPr>
                <w:rFonts w:ascii="微軟正黑體" w:eastAsia="微軟正黑體" w:hAnsi="微軟正黑體"/>
              </w:rPr>
              <w:t>Animals</w:t>
            </w:r>
          </w:p>
          <w:p w:rsidR="00427BCB" w:rsidRPr="001436E0" w:rsidRDefault="00427BCB" w:rsidP="00794EA2">
            <w:pPr>
              <w:pStyle w:val="af4"/>
              <w:widowControl w:val="0"/>
              <w:numPr>
                <w:ilvl w:val="0"/>
                <w:numId w:val="35"/>
              </w:numPr>
              <w:suppressAutoHyphens w:val="0"/>
              <w:autoSpaceDE w:val="0"/>
              <w:adjustRightInd w:val="0"/>
              <w:textAlignment w:val="auto"/>
              <w:rPr>
                <w:rFonts w:ascii="微軟正黑體" w:eastAsia="微軟正黑體" w:hAnsi="微軟正黑體" w:cs="Times New Roman"/>
              </w:rPr>
            </w:pPr>
            <w:r w:rsidRPr="001436E0">
              <w:rPr>
                <w:rFonts w:ascii="微軟正黑體" w:eastAsia="微軟正黑體" w:hAnsi="微軟正黑體" w:cs="Times New Roman"/>
              </w:rPr>
              <w:t>Reading</w:t>
            </w:r>
            <w:r w:rsidRPr="001436E0">
              <w:rPr>
                <w:rFonts w:ascii="微軟正黑體" w:eastAsia="微軟正黑體" w:hAnsi="微軟正黑體" w:cs="Times New Roman"/>
                <w:spacing w:val="-1"/>
              </w:rPr>
              <w:t xml:space="preserve"> </w:t>
            </w:r>
            <w:r w:rsidRPr="001436E0">
              <w:rPr>
                <w:rFonts w:ascii="微軟正黑體" w:eastAsia="微軟正黑體" w:hAnsi="微軟正黑體" w:cs="Times New Roman"/>
              </w:rPr>
              <w:t>assignments</w:t>
            </w:r>
          </w:p>
        </w:tc>
        <w:tc>
          <w:tcPr>
            <w:tcW w:w="959" w:type="dxa"/>
            <w:gridSpan w:val="2"/>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szCs w:val="24"/>
              </w:rPr>
              <w:t>2</w:t>
            </w:r>
          </w:p>
        </w:tc>
        <w:tc>
          <w:tcPr>
            <w:tcW w:w="1168" w:type="dxa"/>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c>
          <w:tcPr>
            <w:tcW w:w="2693" w:type="dxa"/>
            <w:gridSpan w:val="3"/>
          </w:tcPr>
          <w:p w:rsidR="00427BCB" w:rsidRPr="001436E0" w:rsidRDefault="00427BCB" w:rsidP="00427BCB">
            <w:pPr>
              <w:autoSpaceDE w:val="0"/>
              <w:autoSpaceDN w:val="0"/>
              <w:adjustRightInd w:val="0"/>
              <w:jc w:val="center"/>
              <w:rPr>
                <w:rFonts w:ascii="微軟正黑體" w:eastAsia="微軟正黑體" w:hAnsi="微軟正黑體"/>
                <w:kern w:val="0"/>
                <w:szCs w:val="24"/>
              </w:rPr>
            </w:pPr>
            <w:r w:rsidRPr="001436E0">
              <w:rPr>
                <w:rFonts w:ascii="微軟正黑體" w:eastAsia="微軟正黑體" w:hAnsi="微軟正黑體"/>
                <w:szCs w:val="24"/>
              </w:rPr>
              <w:t>Reading Skill Three: Supporting Details</w:t>
            </w:r>
          </w:p>
        </w:tc>
        <w:tc>
          <w:tcPr>
            <w:tcW w:w="5440" w:type="dxa"/>
            <w:gridSpan w:val="7"/>
          </w:tcPr>
          <w:p w:rsidR="00427BCB" w:rsidRPr="001436E0" w:rsidRDefault="00427BCB" w:rsidP="00794EA2">
            <w:pPr>
              <w:pStyle w:val="TableParagraph"/>
              <w:numPr>
                <w:ilvl w:val="0"/>
                <w:numId w:val="37"/>
              </w:numPr>
              <w:tabs>
                <w:tab w:val="left" w:pos="266"/>
              </w:tabs>
              <w:suppressAutoHyphens w:val="0"/>
              <w:spacing w:before="90"/>
              <w:ind w:hanging="238"/>
              <w:textAlignment w:val="auto"/>
              <w:rPr>
                <w:rFonts w:ascii="微軟正黑體" w:eastAsia="微軟正黑體" w:hAnsi="微軟正黑體"/>
              </w:rPr>
            </w:pPr>
            <w:r w:rsidRPr="001436E0">
              <w:rPr>
                <w:rFonts w:ascii="微軟正黑體" w:eastAsia="微軟正黑體" w:hAnsi="微軟正黑體"/>
                <w:spacing w:val="-3"/>
              </w:rPr>
              <w:t>Worksheet</w:t>
            </w:r>
          </w:p>
          <w:p w:rsidR="00427BCB" w:rsidRPr="001436E0" w:rsidRDefault="00427BCB" w:rsidP="00794EA2">
            <w:pPr>
              <w:pStyle w:val="TableParagraph"/>
              <w:numPr>
                <w:ilvl w:val="0"/>
                <w:numId w:val="37"/>
              </w:numPr>
              <w:tabs>
                <w:tab w:val="left" w:pos="269"/>
              </w:tabs>
              <w:suppressAutoHyphens w:val="0"/>
              <w:spacing w:before="125"/>
              <w:ind w:left="269" w:hanging="241"/>
              <w:textAlignment w:val="auto"/>
              <w:rPr>
                <w:rFonts w:ascii="微軟正黑體" w:eastAsia="微軟正黑體" w:hAnsi="微軟正黑體"/>
              </w:rPr>
            </w:pPr>
            <w:r w:rsidRPr="001436E0">
              <w:rPr>
                <w:rFonts w:ascii="微軟正黑體" w:eastAsia="微軟正黑體" w:hAnsi="微軟正黑體"/>
              </w:rPr>
              <w:t>Science</w:t>
            </w:r>
          </w:p>
          <w:p w:rsidR="00427BCB" w:rsidRPr="001436E0" w:rsidRDefault="00427BCB" w:rsidP="00794EA2">
            <w:pPr>
              <w:pStyle w:val="af4"/>
              <w:widowControl w:val="0"/>
              <w:numPr>
                <w:ilvl w:val="0"/>
                <w:numId w:val="37"/>
              </w:numPr>
              <w:suppressAutoHyphens w:val="0"/>
              <w:autoSpaceDE w:val="0"/>
              <w:adjustRightInd w:val="0"/>
              <w:textAlignment w:val="auto"/>
              <w:rPr>
                <w:rFonts w:ascii="微軟正黑體" w:eastAsia="微軟正黑體" w:hAnsi="微軟正黑體" w:cs="Times New Roman"/>
              </w:rPr>
            </w:pPr>
            <w:r w:rsidRPr="001436E0">
              <w:rPr>
                <w:rFonts w:ascii="微軟正黑體" w:eastAsia="微軟正黑體" w:hAnsi="微軟正黑體" w:cs="Times New Roman"/>
              </w:rPr>
              <w:t>Reading</w:t>
            </w:r>
            <w:r w:rsidRPr="001436E0">
              <w:rPr>
                <w:rFonts w:ascii="微軟正黑體" w:eastAsia="微軟正黑體" w:hAnsi="微軟正黑體" w:cs="Times New Roman"/>
                <w:spacing w:val="-1"/>
              </w:rPr>
              <w:t xml:space="preserve"> </w:t>
            </w:r>
            <w:r w:rsidRPr="001436E0">
              <w:rPr>
                <w:rFonts w:ascii="微軟正黑體" w:eastAsia="微軟正黑體" w:hAnsi="微軟正黑體" w:cs="Times New Roman"/>
              </w:rPr>
              <w:t>assignments</w:t>
            </w:r>
          </w:p>
        </w:tc>
        <w:tc>
          <w:tcPr>
            <w:tcW w:w="959" w:type="dxa"/>
            <w:gridSpan w:val="2"/>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szCs w:val="24"/>
              </w:rPr>
              <w:t>2</w:t>
            </w:r>
          </w:p>
        </w:tc>
        <w:tc>
          <w:tcPr>
            <w:tcW w:w="1168" w:type="dxa"/>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c>
          <w:tcPr>
            <w:tcW w:w="2693" w:type="dxa"/>
            <w:gridSpan w:val="3"/>
          </w:tcPr>
          <w:p w:rsidR="00427BCB" w:rsidRPr="001436E0" w:rsidRDefault="00427BCB" w:rsidP="00427BCB">
            <w:pPr>
              <w:autoSpaceDE w:val="0"/>
              <w:autoSpaceDN w:val="0"/>
              <w:adjustRightInd w:val="0"/>
              <w:jc w:val="center"/>
              <w:rPr>
                <w:rFonts w:ascii="微軟正黑體" w:eastAsia="微軟正黑體" w:hAnsi="微軟正黑體"/>
                <w:kern w:val="0"/>
                <w:szCs w:val="24"/>
              </w:rPr>
            </w:pPr>
            <w:r w:rsidRPr="001436E0">
              <w:rPr>
                <w:rFonts w:ascii="微軟正黑體" w:eastAsia="微軟正黑體" w:hAnsi="微軟正黑體"/>
                <w:szCs w:val="24"/>
              </w:rPr>
              <w:t>Reading Skill Four: Sequencing</w:t>
            </w:r>
          </w:p>
        </w:tc>
        <w:tc>
          <w:tcPr>
            <w:tcW w:w="5440" w:type="dxa"/>
            <w:gridSpan w:val="7"/>
          </w:tcPr>
          <w:p w:rsidR="00427BCB" w:rsidRPr="001436E0" w:rsidRDefault="00427BCB" w:rsidP="00794EA2">
            <w:pPr>
              <w:pStyle w:val="TableParagraph"/>
              <w:numPr>
                <w:ilvl w:val="0"/>
                <w:numId w:val="39"/>
              </w:numPr>
              <w:tabs>
                <w:tab w:val="left" w:pos="266"/>
              </w:tabs>
              <w:suppressAutoHyphens w:val="0"/>
              <w:spacing w:before="91"/>
              <w:ind w:hanging="238"/>
              <w:textAlignment w:val="auto"/>
              <w:rPr>
                <w:rFonts w:ascii="微軟正黑體" w:eastAsia="微軟正黑體" w:hAnsi="微軟正黑體"/>
              </w:rPr>
            </w:pPr>
            <w:r w:rsidRPr="001436E0">
              <w:rPr>
                <w:rFonts w:ascii="微軟正黑體" w:eastAsia="微軟正黑體" w:hAnsi="微軟正黑體"/>
                <w:spacing w:val="-3"/>
              </w:rPr>
              <w:t>Worksheet</w:t>
            </w:r>
          </w:p>
          <w:p w:rsidR="00427BCB" w:rsidRPr="001436E0" w:rsidRDefault="00427BCB" w:rsidP="00794EA2">
            <w:pPr>
              <w:pStyle w:val="TableParagraph"/>
              <w:numPr>
                <w:ilvl w:val="0"/>
                <w:numId w:val="39"/>
              </w:numPr>
              <w:tabs>
                <w:tab w:val="left" w:pos="269"/>
              </w:tabs>
              <w:suppressAutoHyphens w:val="0"/>
              <w:spacing w:before="124"/>
              <w:ind w:left="269" w:hanging="241"/>
              <w:textAlignment w:val="auto"/>
              <w:rPr>
                <w:rFonts w:ascii="微軟正黑體" w:eastAsia="微軟正黑體" w:hAnsi="微軟正黑體"/>
              </w:rPr>
            </w:pPr>
            <w:r w:rsidRPr="001436E0">
              <w:rPr>
                <w:rFonts w:ascii="微軟正黑體" w:eastAsia="微軟正黑體" w:hAnsi="微軟正黑體"/>
              </w:rPr>
              <w:t xml:space="preserve">Men &amp; </w:t>
            </w:r>
            <w:r w:rsidRPr="001436E0">
              <w:rPr>
                <w:rFonts w:ascii="微軟正黑體" w:eastAsia="微軟正黑體" w:hAnsi="微軟正黑體"/>
                <w:spacing w:val="-5"/>
              </w:rPr>
              <w:t xml:space="preserve">Women </w:t>
            </w:r>
            <w:r w:rsidRPr="001436E0">
              <w:rPr>
                <w:rFonts w:ascii="微軟正黑體" w:eastAsia="微軟正黑體" w:hAnsi="微軟正黑體"/>
              </w:rPr>
              <w:t>in Focus</w:t>
            </w:r>
          </w:p>
          <w:p w:rsidR="00427BCB" w:rsidRPr="001436E0" w:rsidRDefault="00427BCB" w:rsidP="00794EA2">
            <w:pPr>
              <w:pStyle w:val="af4"/>
              <w:widowControl w:val="0"/>
              <w:numPr>
                <w:ilvl w:val="0"/>
                <w:numId w:val="39"/>
              </w:numPr>
              <w:suppressAutoHyphens w:val="0"/>
              <w:autoSpaceDE w:val="0"/>
              <w:adjustRightInd w:val="0"/>
              <w:textAlignment w:val="auto"/>
              <w:rPr>
                <w:rFonts w:ascii="微軟正黑體" w:eastAsia="微軟正黑體" w:hAnsi="微軟正黑體" w:cs="Times New Roman"/>
              </w:rPr>
            </w:pPr>
            <w:r w:rsidRPr="001436E0">
              <w:rPr>
                <w:rFonts w:ascii="微軟正黑體" w:eastAsia="微軟正黑體" w:hAnsi="微軟正黑體" w:cs="Times New Roman"/>
              </w:rPr>
              <w:lastRenderedPageBreak/>
              <w:t>Reading</w:t>
            </w:r>
            <w:r w:rsidRPr="001436E0">
              <w:rPr>
                <w:rFonts w:ascii="微軟正黑體" w:eastAsia="微軟正黑體" w:hAnsi="微軟正黑體" w:cs="Times New Roman"/>
                <w:spacing w:val="-1"/>
              </w:rPr>
              <w:t xml:space="preserve"> </w:t>
            </w:r>
            <w:r w:rsidRPr="001436E0">
              <w:rPr>
                <w:rFonts w:ascii="微軟正黑體" w:eastAsia="微軟正黑體" w:hAnsi="微軟正黑體" w:cs="Times New Roman"/>
              </w:rPr>
              <w:t>assignments</w:t>
            </w:r>
          </w:p>
        </w:tc>
        <w:tc>
          <w:tcPr>
            <w:tcW w:w="959" w:type="dxa"/>
            <w:gridSpan w:val="2"/>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szCs w:val="24"/>
              </w:rPr>
              <w:lastRenderedPageBreak/>
              <w:t>2</w:t>
            </w:r>
          </w:p>
        </w:tc>
        <w:tc>
          <w:tcPr>
            <w:tcW w:w="1168" w:type="dxa"/>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c>
          <w:tcPr>
            <w:tcW w:w="2693" w:type="dxa"/>
            <w:gridSpan w:val="3"/>
          </w:tcPr>
          <w:p w:rsidR="00427BCB" w:rsidRPr="001436E0" w:rsidRDefault="00427BCB" w:rsidP="00427BCB">
            <w:pPr>
              <w:autoSpaceDE w:val="0"/>
              <w:autoSpaceDN w:val="0"/>
              <w:adjustRightInd w:val="0"/>
              <w:jc w:val="center"/>
              <w:rPr>
                <w:rFonts w:ascii="微軟正黑體" w:eastAsia="微軟正黑體" w:hAnsi="微軟正黑體"/>
                <w:kern w:val="0"/>
                <w:szCs w:val="24"/>
              </w:rPr>
            </w:pPr>
            <w:r w:rsidRPr="001436E0">
              <w:rPr>
                <w:rFonts w:ascii="微軟正黑體" w:eastAsia="微軟正黑體" w:hAnsi="微軟正黑體"/>
                <w:szCs w:val="24"/>
              </w:rPr>
              <w:lastRenderedPageBreak/>
              <w:t>Reading Skill Five: Cause and Effect</w:t>
            </w:r>
          </w:p>
        </w:tc>
        <w:tc>
          <w:tcPr>
            <w:tcW w:w="5440" w:type="dxa"/>
            <w:gridSpan w:val="7"/>
          </w:tcPr>
          <w:p w:rsidR="00427BCB" w:rsidRPr="001436E0" w:rsidRDefault="00427BCB" w:rsidP="00794EA2">
            <w:pPr>
              <w:pStyle w:val="TableParagraph"/>
              <w:numPr>
                <w:ilvl w:val="0"/>
                <w:numId w:val="40"/>
              </w:numPr>
              <w:tabs>
                <w:tab w:val="left" w:pos="266"/>
              </w:tabs>
              <w:suppressAutoHyphens w:val="0"/>
              <w:spacing w:before="90"/>
              <w:ind w:hanging="238"/>
              <w:textAlignment w:val="auto"/>
              <w:rPr>
                <w:rFonts w:ascii="微軟正黑體" w:eastAsia="微軟正黑體" w:hAnsi="微軟正黑體"/>
              </w:rPr>
            </w:pPr>
            <w:r w:rsidRPr="001436E0">
              <w:rPr>
                <w:rFonts w:ascii="微軟正黑體" w:eastAsia="微軟正黑體" w:hAnsi="微軟正黑體"/>
                <w:spacing w:val="-3"/>
              </w:rPr>
              <w:t>Worksheet</w:t>
            </w:r>
          </w:p>
          <w:p w:rsidR="00427BCB" w:rsidRPr="001436E0" w:rsidRDefault="00427BCB" w:rsidP="00794EA2">
            <w:pPr>
              <w:pStyle w:val="TableParagraph"/>
              <w:numPr>
                <w:ilvl w:val="0"/>
                <w:numId w:val="40"/>
              </w:numPr>
              <w:tabs>
                <w:tab w:val="left" w:pos="269"/>
              </w:tabs>
              <w:suppressAutoHyphens w:val="0"/>
              <w:spacing w:before="124"/>
              <w:ind w:left="269" w:hanging="241"/>
              <w:textAlignment w:val="auto"/>
              <w:rPr>
                <w:rFonts w:ascii="微軟正黑體" w:eastAsia="微軟正黑體" w:hAnsi="微軟正黑體"/>
              </w:rPr>
            </w:pPr>
            <w:r w:rsidRPr="001436E0">
              <w:rPr>
                <w:rFonts w:ascii="微軟正黑體" w:eastAsia="微軟正黑體" w:hAnsi="微軟正黑體"/>
              </w:rPr>
              <w:t>Environment</w:t>
            </w:r>
          </w:p>
          <w:p w:rsidR="00427BCB" w:rsidRPr="001436E0" w:rsidRDefault="00427BCB" w:rsidP="00794EA2">
            <w:pPr>
              <w:pStyle w:val="af4"/>
              <w:widowControl w:val="0"/>
              <w:numPr>
                <w:ilvl w:val="0"/>
                <w:numId w:val="40"/>
              </w:numPr>
              <w:suppressAutoHyphens w:val="0"/>
              <w:autoSpaceDE w:val="0"/>
              <w:adjustRightInd w:val="0"/>
              <w:textAlignment w:val="auto"/>
              <w:rPr>
                <w:rFonts w:ascii="微軟正黑體" w:eastAsia="微軟正黑體" w:hAnsi="微軟正黑體" w:cs="Times New Roman"/>
              </w:rPr>
            </w:pPr>
            <w:r w:rsidRPr="001436E0">
              <w:rPr>
                <w:rFonts w:ascii="微軟正黑體" w:eastAsia="微軟正黑體" w:hAnsi="微軟正黑體" w:cs="Times New Roman"/>
              </w:rPr>
              <w:t>Reading</w:t>
            </w:r>
            <w:r w:rsidRPr="001436E0">
              <w:rPr>
                <w:rFonts w:ascii="微軟正黑體" w:eastAsia="微軟正黑體" w:hAnsi="微軟正黑體" w:cs="Times New Roman"/>
                <w:spacing w:val="-1"/>
              </w:rPr>
              <w:t xml:space="preserve"> </w:t>
            </w:r>
            <w:r w:rsidRPr="001436E0">
              <w:rPr>
                <w:rFonts w:ascii="微軟正黑體" w:eastAsia="微軟正黑體" w:hAnsi="微軟正黑體" w:cs="Times New Roman"/>
              </w:rPr>
              <w:t>assignments</w:t>
            </w:r>
          </w:p>
        </w:tc>
        <w:tc>
          <w:tcPr>
            <w:tcW w:w="959" w:type="dxa"/>
            <w:gridSpan w:val="2"/>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szCs w:val="24"/>
              </w:rPr>
              <w:t>2</w:t>
            </w:r>
          </w:p>
        </w:tc>
        <w:tc>
          <w:tcPr>
            <w:tcW w:w="1168" w:type="dxa"/>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c>
          <w:tcPr>
            <w:tcW w:w="2693" w:type="dxa"/>
            <w:gridSpan w:val="3"/>
          </w:tcPr>
          <w:p w:rsidR="00427BCB" w:rsidRPr="001436E0" w:rsidRDefault="00427BCB" w:rsidP="00427BCB">
            <w:pPr>
              <w:autoSpaceDE w:val="0"/>
              <w:autoSpaceDN w:val="0"/>
              <w:adjustRightInd w:val="0"/>
              <w:jc w:val="center"/>
              <w:rPr>
                <w:rFonts w:ascii="微軟正黑體" w:eastAsia="微軟正黑體" w:hAnsi="微軟正黑體"/>
                <w:kern w:val="0"/>
                <w:szCs w:val="24"/>
              </w:rPr>
            </w:pPr>
            <w:r w:rsidRPr="001436E0">
              <w:rPr>
                <w:rFonts w:ascii="微軟正黑體" w:eastAsia="微軟正黑體" w:hAnsi="微軟正黑體"/>
                <w:szCs w:val="24"/>
              </w:rPr>
              <w:t>Reading Skills Review</w:t>
            </w:r>
          </w:p>
        </w:tc>
        <w:tc>
          <w:tcPr>
            <w:tcW w:w="5440" w:type="dxa"/>
            <w:gridSpan w:val="7"/>
          </w:tcPr>
          <w:p w:rsidR="00427BCB" w:rsidRPr="001436E0" w:rsidRDefault="00427BCB" w:rsidP="00794EA2">
            <w:pPr>
              <w:pStyle w:val="TableParagraph"/>
              <w:numPr>
                <w:ilvl w:val="0"/>
                <w:numId w:val="41"/>
              </w:numPr>
              <w:tabs>
                <w:tab w:val="left" w:pos="211"/>
              </w:tabs>
              <w:suppressAutoHyphens w:val="0"/>
              <w:spacing w:before="90"/>
              <w:ind w:hanging="183"/>
              <w:textAlignment w:val="auto"/>
              <w:rPr>
                <w:rFonts w:ascii="微軟正黑體" w:eastAsia="微軟正黑體" w:hAnsi="微軟正黑體"/>
              </w:rPr>
            </w:pPr>
            <w:r w:rsidRPr="001436E0">
              <w:rPr>
                <w:rFonts w:ascii="微軟正黑體" w:eastAsia="微軟正黑體" w:hAnsi="微軟正黑體"/>
                <w:spacing w:val="-3"/>
              </w:rPr>
              <w:t>Worksheet</w:t>
            </w:r>
          </w:p>
          <w:p w:rsidR="00427BCB" w:rsidRPr="001436E0" w:rsidRDefault="00427BCB" w:rsidP="00794EA2">
            <w:pPr>
              <w:pStyle w:val="TableParagraph"/>
              <w:numPr>
                <w:ilvl w:val="0"/>
                <w:numId w:val="41"/>
              </w:numPr>
              <w:tabs>
                <w:tab w:val="left" w:pos="331"/>
              </w:tabs>
              <w:suppressAutoHyphens w:val="0"/>
              <w:spacing w:before="125"/>
              <w:textAlignment w:val="auto"/>
              <w:rPr>
                <w:rFonts w:ascii="微軟正黑體" w:eastAsia="微軟正黑體" w:hAnsi="微軟正黑體"/>
              </w:rPr>
            </w:pPr>
            <w:r w:rsidRPr="001436E0">
              <w:rPr>
                <w:rFonts w:ascii="微軟正黑體" w:eastAsia="微軟正黑體" w:hAnsi="微軟正黑體"/>
              </w:rPr>
              <w:t>Sports</w:t>
            </w:r>
          </w:p>
          <w:p w:rsidR="00427BCB" w:rsidRPr="001436E0" w:rsidRDefault="00427BCB" w:rsidP="00794EA2">
            <w:pPr>
              <w:pStyle w:val="af4"/>
              <w:widowControl w:val="0"/>
              <w:numPr>
                <w:ilvl w:val="0"/>
                <w:numId w:val="41"/>
              </w:numPr>
              <w:suppressAutoHyphens w:val="0"/>
              <w:autoSpaceDE w:val="0"/>
              <w:adjustRightInd w:val="0"/>
              <w:textAlignment w:val="auto"/>
              <w:rPr>
                <w:rFonts w:ascii="微軟正黑體" w:eastAsia="微軟正黑體" w:hAnsi="微軟正黑體" w:cs="Times New Roman"/>
              </w:rPr>
            </w:pPr>
            <w:r w:rsidRPr="001436E0">
              <w:rPr>
                <w:rFonts w:ascii="微軟正黑體" w:eastAsia="微軟正黑體" w:hAnsi="微軟正黑體" w:cs="Times New Roman"/>
              </w:rPr>
              <w:t>Reading</w:t>
            </w:r>
            <w:r w:rsidRPr="001436E0">
              <w:rPr>
                <w:rFonts w:ascii="微軟正黑體" w:eastAsia="微軟正黑體" w:hAnsi="微軟正黑體" w:cs="Times New Roman"/>
                <w:spacing w:val="-1"/>
              </w:rPr>
              <w:t xml:space="preserve"> </w:t>
            </w:r>
            <w:r w:rsidRPr="001436E0">
              <w:rPr>
                <w:rFonts w:ascii="微軟正黑體" w:eastAsia="微軟正黑體" w:hAnsi="微軟正黑體" w:cs="Times New Roman"/>
              </w:rPr>
              <w:t>assignments</w:t>
            </w:r>
          </w:p>
        </w:tc>
        <w:tc>
          <w:tcPr>
            <w:tcW w:w="959" w:type="dxa"/>
            <w:gridSpan w:val="2"/>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szCs w:val="24"/>
              </w:rPr>
              <w:t>2</w:t>
            </w:r>
          </w:p>
        </w:tc>
        <w:tc>
          <w:tcPr>
            <w:tcW w:w="1168" w:type="dxa"/>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c>
          <w:tcPr>
            <w:tcW w:w="2693" w:type="dxa"/>
            <w:gridSpan w:val="3"/>
          </w:tcPr>
          <w:p w:rsidR="00427BCB" w:rsidRPr="001436E0" w:rsidRDefault="00427BCB" w:rsidP="00427BCB">
            <w:pPr>
              <w:autoSpaceDE w:val="0"/>
              <w:autoSpaceDN w:val="0"/>
              <w:adjustRightInd w:val="0"/>
              <w:jc w:val="center"/>
              <w:rPr>
                <w:rFonts w:ascii="微軟正黑體" w:eastAsia="微軟正黑體" w:hAnsi="微軟正黑體"/>
                <w:kern w:val="0"/>
                <w:szCs w:val="24"/>
              </w:rPr>
            </w:pPr>
            <w:r w:rsidRPr="001436E0">
              <w:rPr>
                <w:rFonts w:ascii="微軟正黑體" w:eastAsia="微軟正黑體" w:hAnsi="微軟正黑體"/>
                <w:szCs w:val="24"/>
              </w:rPr>
              <w:t>Reading Skill Six: Clarifying devices</w:t>
            </w:r>
          </w:p>
        </w:tc>
        <w:tc>
          <w:tcPr>
            <w:tcW w:w="5440" w:type="dxa"/>
            <w:gridSpan w:val="7"/>
          </w:tcPr>
          <w:p w:rsidR="00427BCB" w:rsidRPr="001436E0" w:rsidRDefault="00427BCB" w:rsidP="00794EA2">
            <w:pPr>
              <w:pStyle w:val="TableParagraph"/>
              <w:numPr>
                <w:ilvl w:val="0"/>
                <w:numId w:val="43"/>
              </w:numPr>
              <w:tabs>
                <w:tab w:val="left" w:pos="266"/>
              </w:tabs>
              <w:suppressAutoHyphens w:val="0"/>
              <w:spacing w:before="91"/>
              <w:ind w:hanging="238"/>
              <w:textAlignment w:val="auto"/>
              <w:rPr>
                <w:rFonts w:ascii="微軟正黑體" w:eastAsia="微軟正黑體" w:hAnsi="微軟正黑體"/>
              </w:rPr>
            </w:pPr>
            <w:r w:rsidRPr="001436E0">
              <w:rPr>
                <w:rFonts w:ascii="微軟正黑體" w:eastAsia="微軟正黑體" w:hAnsi="微軟正黑體"/>
                <w:spacing w:val="-3"/>
              </w:rPr>
              <w:t>Worksheet</w:t>
            </w:r>
          </w:p>
          <w:p w:rsidR="00427BCB" w:rsidRPr="001436E0" w:rsidRDefault="00427BCB" w:rsidP="00794EA2">
            <w:pPr>
              <w:pStyle w:val="TableParagraph"/>
              <w:numPr>
                <w:ilvl w:val="0"/>
                <w:numId w:val="43"/>
              </w:numPr>
              <w:tabs>
                <w:tab w:val="left" w:pos="269"/>
              </w:tabs>
              <w:suppressAutoHyphens w:val="0"/>
              <w:spacing w:before="124"/>
              <w:ind w:left="269" w:hanging="241"/>
              <w:textAlignment w:val="auto"/>
              <w:rPr>
                <w:rFonts w:ascii="微軟正黑體" w:eastAsia="微軟正黑體" w:hAnsi="微軟正黑體"/>
              </w:rPr>
            </w:pPr>
            <w:r w:rsidRPr="001436E0">
              <w:rPr>
                <w:rFonts w:ascii="微軟正黑體" w:eastAsia="微軟正黑體" w:hAnsi="微軟正黑體"/>
              </w:rPr>
              <w:t>Healty &amp;</w:t>
            </w:r>
            <w:r w:rsidRPr="001436E0">
              <w:rPr>
                <w:rFonts w:ascii="微軟正黑體" w:eastAsia="微軟正黑體" w:hAnsi="微軟正黑體"/>
                <w:spacing w:val="-2"/>
              </w:rPr>
              <w:t xml:space="preserve"> </w:t>
            </w:r>
            <w:r w:rsidRPr="001436E0">
              <w:rPr>
                <w:rFonts w:ascii="微軟正黑體" w:eastAsia="微軟正黑體" w:hAnsi="微軟正黑體"/>
              </w:rPr>
              <w:t>Body</w:t>
            </w:r>
          </w:p>
          <w:p w:rsidR="00427BCB" w:rsidRPr="001436E0" w:rsidRDefault="00427BCB" w:rsidP="00794EA2">
            <w:pPr>
              <w:pStyle w:val="af4"/>
              <w:widowControl w:val="0"/>
              <w:numPr>
                <w:ilvl w:val="0"/>
                <w:numId w:val="43"/>
              </w:numPr>
              <w:suppressAutoHyphens w:val="0"/>
              <w:autoSpaceDE w:val="0"/>
              <w:adjustRightInd w:val="0"/>
              <w:textAlignment w:val="auto"/>
              <w:rPr>
                <w:rFonts w:ascii="微軟正黑體" w:eastAsia="微軟正黑體" w:hAnsi="微軟正黑體" w:cs="Times New Roman"/>
              </w:rPr>
            </w:pPr>
            <w:r w:rsidRPr="001436E0">
              <w:rPr>
                <w:rFonts w:ascii="微軟正黑體" w:eastAsia="微軟正黑體" w:hAnsi="微軟正黑體" w:cs="Times New Roman"/>
              </w:rPr>
              <w:t>Reading</w:t>
            </w:r>
            <w:r w:rsidRPr="001436E0">
              <w:rPr>
                <w:rFonts w:ascii="微軟正黑體" w:eastAsia="微軟正黑體" w:hAnsi="微軟正黑體" w:cs="Times New Roman"/>
                <w:spacing w:val="-1"/>
              </w:rPr>
              <w:t xml:space="preserve"> </w:t>
            </w:r>
            <w:r w:rsidRPr="001436E0">
              <w:rPr>
                <w:rFonts w:ascii="微軟正黑體" w:eastAsia="微軟正黑體" w:hAnsi="微軟正黑體" w:cs="Times New Roman"/>
              </w:rPr>
              <w:t>assignments</w:t>
            </w:r>
          </w:p>
        </w:tc>
        <w:tc>
          <w:tcPr>
            <w:tcW w:w="959" w:type="dxa"/>
            <w:gridSpan w:val="2"/>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szCs w:val="24"/>
              </w:rPr>
              <w:t>2</w:t>
            </w:r>
          </w:p>
        </w:tc>
        <w:tc>
          <w:tcPr>
            <w:tcW w:w="1168" w:type="dxa"/>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c>
          <w:tcPr>
            <w:tcW w:w="2693" w:type="dxa"/>
            <w:gridSpan w:val="3"/>
          </w:tcPr>
          <w:p w:rsidR="00427BCB" w:rsidRPr="001436E0" w:rsidRDefault="00427BCB" w:rsidP="00427BCB">
            <w:pPr>
              <w:autoSpaceDE w:val="0"/>
              <w:autoSpaceDN w:val="0"/>
              <w:adjustRightInd w:val="0"/>
              <w:jc w:val="center"/>
              <w:rPr>
                <w:rFonts w:ascii="微軟正黑體" w:eastAsia="微軟正黑體" w:hAnsi="微軟正黑體"/>
                <w:kern w:val="0"/>
                <w:szCs w:val="24"/>
              </w:rPr>
            </w:pPr>
            <w:r w:rsidRPr="001436E0">
              <w:rPr>
                <w:rFonts w:ascii="微軟正黑體" w:eastAsia="微軟正黑體" w:hAnsi="微軟正黑體"/>
                <w:szCs w:val="24"/>
              </w:rPr>
              <w:t>Reading Skill Seven: Making inferences</w:t>
            </w:r>
          </w:p>
        </w:tc>
        <w:tc>
          <w:tcPr>
            <w:tcW w:w="5440" w:type="dxa"/>
            <w:gridSpan w:val="7"/>
          </w:tcPr>
          <w:p w:rsidR="00427BCB" w:rsidRPr="001436E0" w:rsidRDefault="00427BCB" w:rsidP="00794EA2">
            <w:pPr>
              <w:pStyle w:val="TableParagraph"/>
              <w:numPr>
                <w:ilvl w:val="0"/>
                <w:numId w:val="45"/>
              </w:numPr>
              <w:tabs>
                <w:tab w:val="left" w:pos="266"/>
              </w:tabs>
              <w:suppressAutoHyphens w:val="0"/>
              <w:spacing w:before="90"/>
              <w:ind w:hanging="238"/>
              <w:textAlignment w:val="auto"/>
              <w:rPr>
                <w:rFonts w:ascii="微軟正黑體" w:eastAsia="微軟正黑體" w:hAnsi="微軟正黑體"/>
              </w:rPr>
            </w:pPr>
            <w:r w:rsidRPr="001436E0">
              <w:rPr>
                <w:rFonts w:ascii="微軟正黑體" w:eastAsia="微軟正黑體" w:hAnsi="微軟正黑體"/>
                <w:spacing w:val="-3"/>
              </w:rPr>
              <w:t>Worksheet</w:t>
            </w:r>
          </w:p>
          <w:p w:rsidR="00427BCB" w:rsidRPr="001436E0" w:rsidRDefault="00427BCB" w:rsidP="00794EA2">
            <w:pPr>
              <w:pStyle w:val="TableParagraph"/>
              <w:numPr>
                <w:ilvl w:val="0"/>
                <w:numId w:val="45"/>
              </w:numPr>
              <w:tabs>
                <w:tab w:val="left" w:pos="269"/>
              </w:tabs>
              <w:suppressAutoHyphens w:val="0"/>
              <w:spacing w:before="124"/>
              <w:ind w:left="269" w:hanging="241"/>
              <w:textAlignment w:val="auto"/>
              <w:rPr>
                <w:rFonts w:ascii="微軟正黑體" w:eastAsia="微軟正黑體" w:hAnsi="微軟正黑體"/>
              </w:rPr>
            </w:pPr>
            <w:r w:rsidRPr="001436E0">
              <w:rPr>
                <w:rFonts w:ascii="微軟正黑體" w:eastAsia="微軟正黑體" w:hAnsi="微軟正黑體"/>
              </w:rPr>
              <w:t>Social</w:t>
            </w:r>
            <w:r w:rsidRPr="001436E0">
              <w:rPr>
                <w:rFonts w:ascii="微軟正黑體" w:eastAsia="微軟正黑體" w:hAnsi="微軟正黑體"/>
                <w:spacing w:val="-1"/>
              </w:rPr>
              <w:t xml:space="preserve"> </w:t>
            </w:r>
            <w:r w:rsidRPr="001436E0">
              <w:rPr>
                <w:rFonts w:ascii="微軟正黑體" w:eastAsia="微軟正黑體" w:hAnsi="微軟正黑體"/>
              </w:rPr>
              <w:t>Behavior</w:t>
            </w:r>
          </w:p>
          <w:p w:rsidR="00427BCB" w:rsidRPr="001436E0" w:rsidRDefault="00427BCB" w:rsidP="00794EA2">
            <w:pPr>
              <w:pStyle w:val="af4"/>
              <w:widowControl w:val="0"/>
              <w:numPr>
                <w:ilvl w:val="0"/>
                <w:numId w:val="45"/>
              </w:numPr>
              <w:suppressAutoHyphens w:val="0"/>
              <w:autoSpaceDE w:val="0"/>
              <w:adjustRightInd w:val="0"/>
              <w:textAlignment w:val="auto"/>
              <w:rPr>
                <w:rFonts w:ascii="微軟正黑體" w:eastAsia="微軟正黑體" w:hAnsi="微軟正黑體" w:cs="Times New Roman"/>
              </w:rPr>
            </w:pPr>
            <w:r w:rsidRPr="001436E0">
              <w:rPr>
                <w:rFonts w:ascii="微軟正黑體" w:eastAsia="微軟正黑體" w:hAnsi="微軟正黑體" w:cs="Times New Roman"/>
              </w:rPr>
              <w:t>Reading</w:t>
            </w:r>
            <w:r w:rsidRPr="001436E0">
              <w:rPr>
                <w:rFonts w:ascii="微軟正黑體" w:eastAsia="微軟正黑體" w:hAnsi="微軟正黑體" w:cs="Times New Roman"/>
                <w:spacing w:val="-1"/>
              </w:rPr>
              <w:t xml:space="preserve"> </w:t>
            </w:r>
            <w:r w:rsidRPr="001436E0">
              <w:rPr>
                <w:rFonts w:ascii="微軟正黑體" w:eastAsia="微軟正黑體" w:hAnsi="微軟正黑體" w:cs="Times New Roman"/>
              </w:rPr>
              <w:t>assignments</w:t>
            </w:r>
          </w:p>
        </w:tc>
        <w:tc>
          <w:tcPr>
            <w:tcW w:w="959" w:type="dxa"/>
            <w:gridSpan w:val="2"/>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szCs w:val="24"/>
              </w:rPr>
              <w:t>2</w:t>
            </w:r>
          </w:p>
        </w:tc>
        <w:tc>
          <w:tcPr>
            <w:tcW w:w="1168" w:type="dxa"/>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rPr>
          <w:trHeight w:val="375"/>
        </w:trPr>
        <w:tc>
          <w:tcPr>
            <w:tcW w:w="2693" w:type="dxa"/>
            <w:gridSpan w:val="3"/>
          </w:tcPr>
          <w:p w:rsidR="00427BCB" w:rsidRPr="001436E0" w:rsidRDefault="00427BCB" w:rsidP="00427BCB">
            <w:pPr>
              <w:autoSpaceDE w:val="0"/>
              <w:autoSpaceDN w:val="0"/>
              <w:adjustRightInd w:val="0"/>
              <w:jc w:val="center"/>
              <w:rPr>
                <w:rFonts w:ascii="微軟正黑體" w:eastAsia="微軟正黑體" w:hAnsi="微軟正黑體"/>
                <w:szCs w:val="24"/>
              </w:rPr>
            </w:pPr>
            <w:r w:rsidRPr="001436E0">
              <w:rPr>
                <w:rFonts w:ascii="微軟正黑體" w:eastAsia="微軟正黑體" w:hAnsi="微軟正黑體"/>
                <w:szCs w:val="24"/>
              </w:rPr>
              <w:t>Reading Skill Eight: Critical thinking</w:t>
            </w:r>
          </w:p>
        </w:tc>
        <w:tc>
          <w:tcPr>
            <w:tcW w:w="5440" w:type="dxa"/>
            <w:gridSpan w:val="7"/>
          </w:tcPr>
          <w:p w:rsidR="00427BCB" w:rsidRPr="001436E0" w:rsidRDefault="00427BCB" w:rsidP="00794EA2">
            <w:pPr>
              <w:pStyle w:val="TableParagraph"/>
              <w:numPr>
                <w:ilvl w:val="0"/>
                <w:numId w:val="46"/>
              </w:numPr>
              <w:tabs>
                <w:tab w:val="left" w:pos="266"/>
              </w:tabs>
              <w:suppressAutoHyphens w:val="0"/>
              <w:spacing w:before="90"/>
              <w:ind w:hanging="238"/>
              <w:textAlignment w:val="auto"/>
              <w:rPr>
                <w:rFonts w:ascii="微軟正黑體" w:eastAsia="微軟正黑體" w:hAnsi="微軟正黑體"/>
              </w:rPr>
            </w:pPr>
            <w:r w:rsidRPr="001436E0">
              <w:rPr>
                <w:rFonts w:ascii="微軟正黑體" w:eastAsia="微軟正黑體" w:hAnsi="微軟正黑體"/>
                <w:spacing w:val="-3"/>
              </w:rPr>
              <w:t>Worksheet</w:t>
            </w:r>
          </w:p>
          <w:p w:rsidR="00427BCB" w:rsidRPr="001436E0" w:rsidRDefault="00427BCB" w:rsidP="00794EA2">
            <w:pPr>
              <w:pStyle w:val="TableParagraph"/>
              <w:numPr>
                <w:ilvl w:val="0"/>
                <w:numId w:val="46"/>
              </w:numPr>
              <w:tabs>
                <w:tab w:val="left" w:pos="256"/>
              </w:tabs>
              <w:suppressAutoHyphens w:val="0"/>
              <w:spacing w:before="125"/>
              <w:ind w:left="255" w:hanging="228"/>
              <w:textAlignment w:val="auto"/>
              <w:rPr>
                <w:rFonts w:ascii="微軟正黑體" w:eastAsia="微軟正黑體" w:hAnsi="微軟正黑體"/>
              </w:rPr>
            </w:pPr>
            <w:r w:rsidRPr="001436E0">
              <w:rPr>
                <w:rFonts w:ascii="微軟正黑體" w:eastAsia="微軟正黑體" w:hAnsi="微軟正黑體"/>
              </w:rPr>
              <w:t>Arts</w:t>
            </w:r>
          </w:p>
          <w:p w:rsidR="00427BCB" w:rsidRPr="001436E0" w:rsidRDefault="00427BCB" w:rsidP="00794EA2">
            <w:pPr>
              <w:pStyle w:val="af4"/>
              <w:widowControl w:val="0"/>
              <w:numPr>
                <w:ilvl w:val="0"/>
                <w:numId w:val="46"/>
              </w:numPr>
              <w:suppressAutoHyphens w:val="0"/>
              <w:autoSpaceDE w:val="0"/>
              <w:adjustRightInd w:val="0"/>
              <w:textAlignment w:val="auto"/>
              <w:rPr>
                <w:rFonts w:ascii="微軟正黑體" w:eastAsia="微軟正黑體" w:hAnsi="微軟正黑體" w:cs="Times New Roman"/>
              </w:rPr>
            </w:pPr>
            <w:r w:rsidRPr="001436E0">
              <w:rPr>
                <w:rFonts w:ascii="微軟正黑體" w:eastAsia="微軟正黑體" w:hAnsi="微軟正黑體" w:cs="Times New Roman"/>
              </w:rPr>
              <w:t>Reading</w:t>
            </w:r>
            <w:r w:rsidRPr="001436E0">
              <w:rPr>
                <w:rFonts w:ascii="微軟正黑體" w:eastAsia="微軟正黑體" w:hAnsi="微軟正黑體" w:cs="Times New Roman"/>
                <w:spacing w:val="-1"/>
              </w:rPr>
              <w:t xml:space="preserve"> </w:t>
            </w:r>
            <w:r w:rsidRPr="001436E0">
              <w:rPr>
                <w:rFonts w:ascii="微軟正黑體" w:eastAsia="微軟正黑體" w:hAnsi="微軟正黑體" w:cs="Times New Roman"/>
              </w:rPr>
              <w:t>assignments</w:t>
            </w:r>
          </w:p>
        </w:tc>
        <w:tc>
          <w:tcPr>
            <w:tcW w:w="959" w:type="dxa"/>
            <w:gridSpan w:val="2"/>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szCs w:val="24"/>
              </w:rPr>
              <w:t>2</w:t>
            </w:r>
          </w:p>
        </w:tc>
        <w:tc>
          <w:tcPr>
            <w:tcW w:w="1168" w:type="dxa"/>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rPr>
          <w:trHeight w:val="690"/>
        </w:trPr>
        <w:tc>
          <w:tcPr>
            <w:tcW w:w="2693" w:type="dxa"/>
            <w:gridSpan w:val="3"/>
          </w:tcPr>
          <w:p w:rsidR="00427BCB" w:rsidRPr="001436E0" w:rsidRDefault="00427BCB" w:rsidP="00427BCB">
            <w:pPr>
              <w:autoSpaceDE w:val="0"/>
              <w:autoSpaceDN w:val="0"/>
              <w:adjustRightInd w:val="0"/>
              <w:jc w:val="center"/>
              <w:rPr>
                <w:rFonts w:ascii="微軟正黑體" w:eastAsia="微軟正黑體" w:hAnsi="微軟正黑體"/>
                <w:szCs w:val="24"/>
              </w:rPr>
            </w:pPr>
            <w:r w:rsidRPr="001436E0">
              <w:rPr>
                <w:rFonts w:ascii="微軟正黑體" w:eastAsia="微軟正黑體" w:hAnsi="微軟正黑體"/>
                <w:szCs w:val="24"/>
              </w:rPr>
              <w:t>Reading Skill Nine: Fact or Opinion</w:t>
            </w:r>
          </w:p>
        </w:tc>
        <w:tc>
          <w:tcPr>
            <w:tcW w:w="5440" w:type="dxa"/>
            <w:gridSpan w:val="7"/>
          </w:tcPr>
          <w:p w:rsidR="00427BCB" w:rsidRPr="001436E0" w:rsidRDefault="00427BCB" w:rsidP="00794EA2">
            <w:pPr>
              <w:pStyle w:val="TableParagraph"/>
              <w:numPr>
                <w:ilvl w:val="0"/>
                <w:numId w:val="47"/>
              </w:numPr>
              <w:tabs>
                <w:tab w:val="left" w:pos="266"/>
              </w:tabs>
              <w:suppressAutoHyphens w:val="0"/>
              <w:spacing w:before="91"/>
              <w:ind w:hanging="238"/>
              <w:textAlignment w:val="auto"/>
              <w:rPr>
                <w:rFonts w:ascii="微軟正黑體" w:eastAsia="微軟正黑體" w:hAnsi="微軟正黑體"/>
              </w:rPr>
            </w:pPr>
            <w:r w:rsidRPr="001436E0">
              <w:rPr>
                <w:rFonts w:ascii="微軟正黑體" w:eastAsia="微軟正黑體" w:hAnsi="微軟正黑體"/>
                <w:spacing w:val="-3"/>
              </w:rPr>
              <w:t>Worksheet</w:t>
            </w:r>
          </w:p>
          <w:p w:rsidR="00427BCB" w:rsidRPr="001436E0" w:rsidRDefault="00427BCB" w:rsidP="00794EA2">
            <w:pPr>
              <w:pStyle w:val="TableParagraph"/>
              <w:numPr>
                <w:ilvl w:val="0"/>
                <w:numId w:val="47"/>
              </w:numPr>
              <w:tabs>
                <w:tab w:val="left" w:pos="269"/>
              </w:tabs>
              <w:suppressAutoHyphens w:val="0"/>
              <w:spacing w:before="124"/>
              <w:ind w:left="269" w:hanging="241"/>
              <w:textAlignment w:val="auto"/>
              <w:rPr>
                <w:rFonts w:ascii="微軟正黑體" w:eastAsia="微軟正黑體" w:hAnsi="微軟正黑體"/>
              </w:rPr>
            </w:pPr>
            <w:r w:rsidRPr="001436E0">
              <w:rPr>
                <w:rFonts w:ascii="微軟正黑體" w:eastAsia="微軟正黑體" w:hAnsi="微軟正黑體"/>
              </w:rPr>
              <w:t>Entertainment</w:t>
            </w:r>
          </w:p>
          <w:p w:rsidR="00427BCB" w:rsidRPr="001436E0" w:rsidRDefault="00427BCB" w:rsidP="00794EA2">
            <w:pPr>
              <w:pStyle w:val="af4"/>
              <w:widowControl w:val="0"/>
              <w:numPr>
                <w:ilvl w:val="0"/>
                <w:numId w:val="46"/>
              </w:numPr>
              <w:suppressAutoHyphens w:val="0"/>
              <w:autoSpaceDE w:val="0"/>
              <w:adjustRightInd w:val="0"/>
              <w:textAlignment w:val="auto"/>
              <w:rPr>
                <w:rFonts w:ascii="微軟正黑體" w:eastAsia="微軟正黑體" w:hAnsi="微軟正黑體" w:cs="Times New Roman"/>
              </w:rPr>
            </w:pPr>
            <w:r w:rsidRPr="001436E0">
              <w:rPr>
                <w:rFonts w:ascii="微軟正黑體" w:eastAsia="微軟正黑體" w:hAnsi="微軟正黑體" w:cs="Times New Roman"/>
              </w:rPr>
              <w:t>Reading</w:t>
            </w:r>
            <w:r w:rsidRPr="001436E0">
              <w:rPr>
                <w:rFonts w:ascii="微軟正黑體" w:eastAsia="微軟正黑體" w:hAnsi="微軟正黑體" w:cs="Times New Roman"/>
                <w:spacing w:val="-1"/>
              </w:rPr>
              <w:t xml:space="preserve"> </w:t>
            </w:r>
            <w:r w:rsidRPr="001436E0">
              <w:rPr>
                <w:rFonts w:ascii="微軟正黑體" w:eastAsia="微軟正黑體" w:hAnsi="微軟正黑體" w:cs="Times New Roman"/>
              </w:rPr>
              <w:t>assignments</w:t>
            </w:r>
          </w:p>
        </w:tc>
        <w:tc>
          <w:tcPr>
            <w:tcW w:w="959" w:type="dxa"/>
            <w:gridSpan w:val="2"/>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szCs w:val="24"/>
              </w:rPr>
              <w:t>2</w:t>
            </w:r>
          </w:p>
        </w:tc>
        <w:tc>
          <w:tcPr>
            <w:tcW w:w="1168" w:type="dxa"/>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rPr>
          <w:trHeight w:val="300"/>
        </w:trPr>
        <w:tc>
          <w:tcPr>
            <w:tcW w:w="2693" w:type="dxa"/>
            <w:gridSpan w:val="3"/>
          </w:tcPr>
          <w:p w:rsidR="00427BCB" w:rsidRPr="001436E0" w:rsidRDefault="00427BCB" w:rsidP="00427BCB">
            <w:pPr>
              <w:autoSpaceDE w:val="0"/>
              <w:autoSpaceDN w:val="0"/>
              <w:adjustRightInd w:val="0"/>
              <w:jc w:val="center"/>
              <w:rPr>
                <w:rFonts w:ascii="微軟正黑體" w:eastAsia="微軟正黑體" w:hAnsi="微軟正黑體"/>
                <w:szCs w:val="24"/>
              </w:rPr>
            </w:pPr>
            <w:r w:rsidRPr="001436E0">
              <w:rPr>
                <w:rFonts w:ascii="微軟正黑體" w:eastAsia="微軟正黑體" w:hAnsi="微軟正黑體"/>
                <w:szCs w:val="24"/>
              </w:rPr>
              <w:t>Review Test</w:t>
            </w:r>
          </w:p>
        </w:tc>
        <w:tc>
          <w:tcPr>
            <w:tcW w:w="5440" w:type="dxa"/>
            <w:gridSpan w:val="7"/>
          </w:tcPr>
          <w:p w:rsidR="00427BCB" w:rsidRPr="001436E0" w:rsidRDefault="00427BCB" w:rsidP="00427BCB">
            <w:pPr>
              <w:autoSpaceDE w:val="0"/>
              <w:autoSpaceDN w:val="0"/>
              <w:adjustRightInd w:val="0"/>
              <w:rPr>
                <w:rFonts w:ascii="微軟正黑體" w:eastAsia="微軟正黑體" w:hAnsi="微軟正黑體"/>
                <w:kern w:val="0"/>
                <w:szCs w:val="24"/>
              </w:rPr>
            </w:pPr>
            <w:r w:rsidRPr="001436E0">
              <w:rPr>
                <w:rFonts w:ascii="微軟正黑體" w:eastAsia="微軟正黑體" w:hAnsi="微軟正黑體"/>
                <w:szCs w:val="24"/>
              </w:rPr>
              <w:t>1. Reading assignments</w:t>
            </w:r>
          </w:p>
        </w:tc>
        <w:tc>
          <w:tcPr>
            <w:tcW w:w="959" w:type="dxa"/>
            <w:gridSpan w:val="2"/>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szCs w:val="24"/>
              </w:rPr>
              <w:t>2</w:t>
            </w:r>
          </w:p>
        </w:tc>
        <w:tc>
          <w:tcPr>
            <w:tcW w:w="1168" w:type="dxa"/>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rPr>
          <w:trHeight w:val="360"/>
        </w:trPr>
        <w:tc>
          <w:tcPr>
            <w:tcW w:w="2693" w:type="dxa"/>
            <w:gridSpan w:val="3"/>
          </w:tcPr>
          <w:p w:rsidR="00427BCB" w:rsidRPr="001436E0" w:rsidRDefault="00427BCB" w:rsidP="00427BCB">
            <w:pPr>
              <w:autoSpaceDE w:val="0"/>
              <w:autoSpaceDN w:val="0"/>
              <w:adjustRightInd w:val="0"/>
              <w:jc w:val="center"/>
              <w:rPr>
                <w:rFonts w:ascii="微軟正黑體" w:eastAsia="微軟正黑體" w:hAnsi="微軟正黑體"/>
                <w:szCs w:val="24"/>
              </w:rPr>
            </w:pPr>
            <w:r w:rsidRPr="001436E0">
              <w:rPr>
                <w:rFonts w:ascii="微軟正黑體" w:eastAsia="微軟正黑體" w:hAnsi="微軟正黑體"/>
                <w:szCs w:val="24"/>
              </w:rPr>
              <w:t>Word study: Synonyms</w:t>
            </w:r>
          </w:p>
        </w:tc>
        <w:tc>
          <w:tcPr>
            <w:tcW w:w="5440" w:type="dxa"/>
            <w:gridSpan w:val="7"/>
          </w:tcPr>
          <w:p w:rsidR="00427BCB" w:rsidRPr="001436E0" w:rsidRDefault="00427BCB" w:rsidP="00794EA2">
            <w:pPr>
              <w:pStyle w:val="TableParagraph"/>
              <w:numPr>
                <w:ilvl w:val="0"/>
                <w:numId w:val="44"/>
              </w:numPr>
              <w:tabs>
                <w:tab w:val="left" w:pos="264"/>
              </w:tabs>
              <w:suppressAutoHyphens w:val="0"/>
              <w:spacing w:before="91"/>
              <w:textAlignment w:val="auto"/>
              <w:rPr>
                <w:rFonts w:ascii="微軟正黑體" w:eastAsia="微軟正黑體" w:hAnsi="微軟正黑體"/>
              </w:rPr>
            </w:pPr>
            <w:r w:rsidRPr="001436E0">
              <w:rPr>
                <w:rFonts w:ascii="微軟正黑體" w:eastAsia="微軟正黑體" w:hAnsi="微軟正黑體"/>
                <w:spacing w:val="-3"/>
              </w:rPr>
              <w:t>Worksheet</w:t>
            </w:r>
          </w:p>
          <w:p w:rsidR="00427BCB" w:rsidRPr="001436E0" w:rsidRDefault="00427BCB" w:rsidP="00794EA2">
            <w:pPr>
              <w:pStyle w:val="TableParagraph"/>
              <w:numPr>
                <w:ilvl w:val="0"/>
                <w:numId w:val="44"/>
              </w:numPr>
              <w:tabs>
                <w:tab w:val="left" w:pos="263"/>
              </w:tabs>
              <w:suppressAutoHyphens w:val="0"/>
              <w:spacing w:before="124"/>
              <w:ind w:left="262" w:hanging="236"/>
              <w:textAlignment w:val="auto"/>
              <w:rPr>
                <w:rFonts w:ascii="微軟正黑體" w:eastAsia="微軟正黑體" w:hAnsi="微軟正黑體"/>
              </w:rPr>
            </w:pPr>
            <w:r w:rsidRPr="001436E0">
              <w:rPr>
                <w:rFonts w:ascii="微軟正黑體" w:eastAsia="微軟正黑體" w:hAnsi="微軟正黑體"/>
              </w:rPr>
              <w:t>Technology</w:t>
            </w:r>
          </w:p>
          <w:p w:rsidR="00427BCB" w:rsidRPr="001436E0" w:rsidRDefault="00427BCB" w:rsidP="00794EA2">
            <w:pPr>
              <w:pStyle w:val="af4"/>
              <w:widowControl w:val="0"/>
              <w:numPr>
                <w:ilvl w:val="0"/>
                <w:numId w:val="44"/>
              </w:numPr>
              <w:suppressAutoHyphens w:val="0"/>
              <w:autoSpaceDE w:val="0"/>
              <w:adjustRightInd w:val="0"/>
              <w:textAlignment w:val="auto"/>
              <w:rPr>
                <w:rFonts w:ascii="微軟正黑體" w:eastAsia="微軟正黑體" w:hAnsi="微軟正黑體" w:cs="Times New Roman"/>
              </w:rPr>
            </w:pPr>
            <w:r w:rsidRPr="001436E0">
              <w:rPr>
                <w:rFonts w:ascii="微軟正黑體" w:eastAsia="微軟正黑體" w:hAnsi="微軟正黑體" w:cs="Times New Roman"/>
              </w:rPr>
              <w:t>Reading</w:t>
            </w:r>
            <w:r w:rsidRPr="001436E0">
              <w:rPr>
                <w:rFonts w:ascii="微軟正黑體" w:eastAsia="微軟正黑體" w:hAnsi="微軟正黑體" w:cs="Times New Roman"/>
                <w:spacing w:val="-1"/>
              </w:rPr>
              <w:t xml:space="preserve"> </w:t>
            </w:r>
            <w:r w:rsidRPr="001436E0">
              <w:rPr>
                <w:rFonts w:ascii="微軟正黑體" w:eastAsia="微軟正黑體" w:hAnsi="微軟正黑體" w:cs="Times New Roman"/>
              </w:rPr>
              <w:t>assignments</w:t>
            </w:r>
          </w:p>
        </w:tc>
        <w:tc>
          <w:tcPr>
            <w:tcW w:w="959" w:type="dxa"/>
            <w:gridSpan w:val="2"/>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szCs w:val="24"/>
              </w:rPr>
              <w:t>2</w:t>
            </w:r>
          </w:p>
        </w:tc>
        <w:tc>
          <w:tcPr>
            <w:tcW w:w="1168" w:type="dxa"/>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rPr>
          <w:trHeight w:val="390"/>
        </w:trPr>
        <w:tc>
          <w:tcPr>
            <w:tcW w:w="2693" w:type="dxa"/>
            <w:gridSpan w:val="3"/>
          </w:tcPr>
          <w:p w:rsidR="00427BCB" w:rsidRPr="001436E0" w:rsidRDefault="00427BCB" w:rsidP="00427BCB">
            <w:pPr>
              <w:autoSpaceDE w:val="0"/>
              <w:autoSpaceDN w:val="0"/>
              <w:adjustRightInd w:val="0"/>
              <w:jc w:val="center"/>
              <w:rPr>
                <w:rFonts w:ascii="微軟正黑體" w:eastAsia="微軟正黑體" w:hAnsi="微軟正黑體"/>
                <w:szCs w:val="24"/>
              </w:rPr>
            </w:pPr>
            <w:r w:rsidRPr="001436E0">
              <w:rPr>
                <w:rFonts w:ascii="微軟正黑體" w:eastAsia="微軟正黑體" w:hAnsi="微軟正黑體"/>
                <w:szCs w:val="24"/>
              </w:rPr>
              <w:t>Word study: Antonyms</w:t>
            </w:r>
          </w:p>
        </w:tc>
        <w:tc>
          <w:tcPr>
            <w:tcW w:w="5440" w:type="dxa"/>
            <w:gridSpan w:val="7"/>
          </w:tcPr>
          <w:p w:rsidR="00427BCB" w:rsidRPr="001436E0" w:rsidRDefault="00427BCB" w:rsidP="00794EA2">
            <w:pPr>
              <w:pStyle w:val="TableParagraph"/>
              <w:numPr>
                <w:ilvl w:val="0"/>
                <w:numId w:val="42"/>
              </w:numPr>
              <w:tabs>
                <w:tab w:val="left" w:pos="264"/>
              </w:tabs>
              <w:suppressAutoHyphens w:val="0"/>
              <w:spacing w:before="90"/>
              <w:textAlignment w:val="auto"/>
              <w:rPr>
                <w:rFonts w:ascii="微軟正黑體" w:eastAsia="微軟正黑體" w:hAnsi="微軟正黑體"/>
              </w:rPr>
            </w:pPr>
            <w:r w:rsidRPr="001436E0">
              <w:rPr>
                <w:rFonts w:ascii="微軟正黑體" w:eastAsia="微軟正黑體" w:hAnsi="微軟正黑體"/>
                <w:spacing w:val="-3"/>
              </w:rPr>
              <w:t>Worksheet</w:t>
            </w:r>
          </w:p>
          <w:p w:rsidR="00427BCB" w:rsidRPr="001436E0" w:rsidRDefault="00427BCB" w:rsidP="00794EA2">
            <w:pPr>
              <w:pStyle w:val="TableParagraph"/>
              <w:numPr>
                <w:ilvl w:val="0"/>
                <w:numId w:val="42"/>
              </w:numPr>
              <w:tabs>
                <w:tab w:val="left" w:pos="267"/>
              </w:tabs>
              <w:suppressAutoHyphens w:val="0"/>
              <w:spacing w:before="124"/>
              <w:ind w:left="267" w:hanging="240"/>
              <w:textAlignment w:val="auto"/>
              <w:rPr>
                <w:rFonts w:ascii="微軟正黑體" w:eastAsia="微軟正黑體" w:hAnsi="微軟正黑體"/>
              </w:rPr>
            </w:pPr>
            <w:r w:rsidRPr="001436E0">
              <w:rPr>
                <w:rFonts w:ascii="微軟正黑體" w:eastAsia="微軟正黑體" w:hAnsi="微軟正黑體"/>
              </w:rPr>
              <w:t>Business</w:t>
            </w:r>
          </w:p>
          <w:p w:rsidR="00427BCB" w:rsidRPr="001436E0" w:rsidRDefault="00427BCB" w:rsidP="00794EA2">
            <w:pPr>
              <w:pStyle w:val="af4"/>
              <w:widowControl w:val="0"/>
              <w:numPr>
                <w:ilvl w:val="0"/>
                <w:numId w:val="42"/>
              </w:numPr>
              <w:suppressAutoHyphens w:val="0"/>
              <w:autoSpaceDE w:val="0"/>
              <w:adjustRightInd w:val="0"/>
              <w:textAlignment w:val="auto"/>
              <w:rPr>
                <w:rFonts w:ascii="微軟正黑體" w:eastAsia="微軟正黑體" w:hAnsi="微軟正黑體" w:cs="Times New Roman"/>
              </w:rPr>
            </w:pPr>
            <w:r w:rsidRPr="001436E0">
              <w:rPr>
                <w:rFonts w:ascii="微軟正黑體" w:eastAsia="微軟正黑體" w:hAnsi="微軟正黑體" w:cs="Times New Roman"/>
              </w:rPr>
              <w:t>Reading</w:t>
            </w:r>
            <w:r w:rsidRPr="001436E0">
              <w:rPr>
                <w:rFonts w:ascii="微軟正黑體" w:eastAsia="微軟正黑體" w:hAnsi="微軟正黑體" w:cs="Times New Roman"/>
                <w:spacing w:val="-1"/>
              </w:rPr>
              <w:t xml:space="preserve"> </w:t>
            </w:r>
            <w:r w:rsidRPr="001436E0">
              <w:rPr>
                <w:rFonts w:ascii="微軟正黑體" w:eastAsia="微軟正黑體" w:hAnsi="微軟正黑體" w:cs="Times New Roman"/>
              </w:rPr>
              <w:t>assignments</w:t>
            </w:r>
          </w:p>
        </w:tc>
        <w:tc>
          <w:tcPr>
            <w:tcW w:w="959" w:type="dxa"/>
            <w:gridSpan w:val="2"/>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szCs w:val="24"/>
              </w:rPr>
              <w:t>2</w:t>
            </w:r>
          </w:p>
        </w:tc>
        <w:tc>
          <w:tcPr>
            <w:tcW w:w="1168" w:type="dxa"/>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rPr>
          <w:trHeight w:val="450"/>
        </w:trPr>
        <w:tc>
          <w:tcPr>
            <w:tcW w:w="2693" w:type="dxa"/>
            <w:gridSpan w:val="3"/>
          </w:tcPr>
          <w:p w:rsidR="00427BCB" w:rsidRPr="001436E0" w:rsidRDefault="00427BCB" w:rsidP="00427BCB">
            <w:pPr>
              <w:autoSpaceDE w:val="0"/>
              <w:autoSpaceDN w:val="0"/>
              <w:adjustRightInd w:val="0"/>
              <w:jc w:val="center"/>
              <w:rPr>
                <w:rFonts w:ascii="微軟正黑體" w:eastAsia="微軟正黑體" w:hAnsi="微軟正黑體"/>
                <w:szCs w:val="24"/>
              </w:rPr>
            </w:pPr>
            <w:r w:rsidRPr="001436E0">
              <w:rPr>
                <w:rFonts w:ascii="微軟正黑體" w:eastAsia="微軟正黑體" w:hAnsi="微軟正黑體"/>
                <w:szCs w:val="24"/>
              </w:rPr>
              <w:t>Word study: Words in context</w:t>
            </w:r>
          </w:p>
        </w:tc>
        <w:tc>
          <w:tcPr>
            <w:tcW w:w="5440" w:type="dxa"/>
            <w:gridSpan w:val="7"/>
          </w:tcPr>
          <w:p w:rsidR="00427BCB" w:rsidRPr="001436E0" w:rsidRDefault="00427BCB" w:rsidP="00794EA2">
            <w:pPr>
              <w:pStyle w:val="TableParagraph"/>
              <w:numPr>
                <w:ilvl w:val="0"/>
                <w:numId w:val="38"/>
              </w:numPr>
              <w:tabs>
                <w:tab w:val="left" w:pos="264"/>
              </w:tabs>
              <w:suppressAutoHyphens w:val="0"/>
              <w:spacing w:before="90"/>
              <w:textAlignment w:val="auto"/>
              <w:rPr>
                <w:rFonts w:ascii="微軟正黑體" w:eastAsia="微軟正黑體" w:hAnsi="微軟正黑體"/>
              </w:rPr>
            </w:pPr>
            <w:r w:rsidRPr="001436E0">
              <w:rPr>
                <w:rFonts w:ascii="微軟正黑體" w:eastAsia="微軟正黑體" w:hAnsi="微軟正黑體"/>
                <w:spacing w:val="-3"/>
              </w:rPr>
              <w:t>Worksheet</w:t>
            </w:r>
          </w:p>
          <w:p w:rsidR="00427BCB" w:rsidRPr="001436E0" w:rsidRDefault="00427BCB" w:rsidP="00794EA2">
            <w:pPr>
              <w:pStyle w:val="TableParagraph"/>
              <w:numPr>
                <w:ilvl w:val="0"/>
                <w:numId w:val="38"/>
              </w:numPr>
              <w:tabs>
                <w:tab w:val="left" w:pos="267"/>
              </w:tabs>
              <w:suppressAutoHyphens w:val="0"/>
              <w:spacing w:before="125"/>
              <w:ind w:left="267" w:hanging="240"/>
              <w:textAlignment w:val="auto"/>
              <w:rPr>
                <w:rFonts w:ascii="微軟正黑體" w:eastAsia="微軟正黑體" w:hAnsi="微軟正黑體"/>
              </w:rPr>
            </w:pPr>
            <w:r w:rsidRPr="001436E0">
              <w:rPr>
                <w:rFonts w:ascii="微軟正黑體" w:eastAsia="微軟正黑體" w:hAnsi="微軟正黑體"/>
              </w:rPr>
              <w:t>Mystery</w:t>
            </w:r>
          </w:p>
          <w:p w:rsidR="00427BCB" w:rsidRPr="001436E0" w:rsidRDefault="00427BCB" w:rsidP="00794EA2">
            <w:pPr>
              <w:pStyle w:val="af4"/>
              <w:widowControl w:val="0"/>
              <w:numPr>
                <w:ilvl w:val="0"/>
                <w:numId w:val="38"/>
              </w:numPr>
              <w:suppressAutoHyphens w:val="0"/>
              <w:autoSpaceDE w:val="0"/>
              <w:adjustRightInd w:val="0"/>
              <w:textAlignment w:val="auto"/>
              <w:rPr>
                <w:rFonts w:ascii="微軟正黑體" w:eastAsia="微軟正黑體" w:hAnsi="微軟正黑體" w:cs="Times New Roman"/>
              </w:rPr>
            </w:pPr>
            <w:r w:rsidRPr="001436E0">
              <w:rPr>
                <w:rFonts w:ascii="微軟正黑體" w:eastAsia="微軟正黑體" w:hAnsi="微軟正黑體" w:cs="Times New Roman"/>
              </w:rPr>
              <w:t>Reading</w:t>
            </w:r>
            <w:r w:rsidRPr="001436E0">
              <w:rPr>
                <w:rFonts w:ascii="微軟正黑體" w:eastAsia="微軟正黑體" w:hAnsi="微軟正黑體" w:cs="Times New Roman"/>
                <w:spacing w:val="-1"/>
              </w:rPr>
              <w:t xml:space="preserve"> </w:t>
            </w:r>
            <w:r w:rsidRPr="001436E0">
              <w:rPr>
                <w:rFonts w:ascii="微軟正黑體" w:eastAsia="微軟正黑體" w:hAnsi="微軟正黑體" w:cs="Times New Roman"/>
              </w:rPr>
              <w:t>assignments</w:t>
            </w:r>
          </w:p>
        </w:tc>
        <w:tc>
          <w:tcPr>
            <w:tcW w:w="959" w:type="dxa"/>
            <w:gridSpan w:val="2"/>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szCs w:val="24"/>
              </w:rPr>
              <w:t>2</w:t>
            </w:r>
          </w:p>
        </w:tc>
        <w:tc>
          <w:tcPr>
            <w:tcW w:w="1168" w:type="dxa"/>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rPr>
          <w:trHeight w:val="480"/>
        </w:trPr>
        <w:tc>
          <w:tcPr>
            <w:tcW w:w="2693" w:type="dxa"/>
            <w:gridSpan w:val="3"/>
          </w:tcPr>
          <w:p w:rsidR="00427BCB" w:rsidRPr="001436E0" w:rsidRDefault="00427BCB" w:rsidP="00427BCB">
            <w:pPr>
              <w:autoSpaceDE w:val="0"/>
              <w:autoSpaceDN w:val="0"/>
              <w:adjustRightInd w:val="0"/>
              <w:jc w:val="center"/>
              <w:rPr>
                <w:rFonts w:ascii="微軟正黑體" w:eastAsia="微軟正黑體" w:hAnsi="微軟正黑體"/>
                <w:szCs w:val="24"/>
              </w:rPr>
            </w:pPr>
            <w:r w:rsidRPr="001436E0">
              <w:rPr>
                <w:rFonts w:ascii="微軟正黑體" w:eastAsia="微軟正黑體" w:hAnsi="微軟正黑體"/>
                <w:szCs w:val="24"/>
              </w:rPr>
              <w:lastRenderedPageBreak/>
              <w:t>Review Test</w:t>
            </w:r>
          </w:p>
        </w:tc>
        <w:tc>
          <w:tcPr>
            <w:tcW w:w="5440" w:type="dxa"/>
            <w:gridSpan w:val="7"/>
          </w:tcPr>
          <w:p w:rsidR="00427BCB" w:rsidRPr="001436E0" w:rsidRDefault="00427BCB" w:rsidP="00794EA2">
            <w:pPr>
              <w:pStyle w:val="TableParagraph"/>
              <w:numPr>
                <w:ilvl w:val="0"/>
                <w:numId w:val="48"/>
              </w:numPr>
              <w:tabs>
                <w:tab w:val="left" w:pos="209"/>
              </w:tabs>
              <w:suppressAutoHyphens w:val="0"/>
              <w:spacing w:before="91"/>
              <w:textAlignment w:val="auto"/>
              <w:rPr>
                <w:rFonts w:ascii="微軟正黑體" w:eastAsia="微軟正黑體" w:hAnsi="微軟正黑體"/>
              </w:rPr>
            </w:pPr>
            <w:r w:rsidRPr="001436E0">
              <w:rPr>
                <w:rFonts w:ascii="微軟正黑體" w:eastAsia="微軟正黑體" w:hAnsi="微軟正黑體"/>
                <w:spacing w:val="-3"/>
              </w:rPr>
              <w:t>Worksheet</w:t>
            </w:r>
          </w:p>
          <w:p w:rsidR="00427BCB" w:rsidRPr="001436E0" w:rsidRDefault="00427BCB" w:rsidP="00794EA2">
            <w:pPr>
              <w:pStyle w:val="TableParagraph"/>
              <w:numPr>
                <w:ilvl w:val="0"/>
                <w:numId w:val="48"/>
              </w:numPr>
              <w:tabs>
                <w:tab w:val="left" w:pos="329"/>
              </w:tabs>
              <w:suppressAutoHyphens w:val="0"/>
              <w:spacing w:before="124"/>
              <w:textAlignment w:val="auto"/>
              <w:rPr>
                <w:rFonts w:ascii="微軟正黑體" w:eastAsia="微軟正黑體" w:hAnsi="微軟正黑體"/>
              </w:rPr>
            </w:pPr>
            <w:r w:rsidRPr="001436E0">
              <w:rPr>
                <w:rFonts w:ascii="微軟正黑體" w:eastAsia="微軟正黑體" w:hAnsi="微軟正黑體"/>
              </w:rPr>
              <w:t>Travel</w:t>
            </w:r>
          </w:p>
          <w:p w:rsidR="00427BCB" w:rsidRPr="001436E0" w:rsidRDefault="00427BCB" w:rsidP="00794EA2">
            <w:pPr>
              <w:pStyle w:val="af4"/>
              <w:widowControl w:val="0"/>
              <w:numPr>
                <w:ilvl w:val="0"/>
                <w:numId w:val="48"/>
              </w:numPr>
              <w:suppressAutoHyphens w:val="0"/>
              <w:autoSpaceDE w:val="0"/>
              <w:adjustRightInd w:val="0"/>
              <w:textAlignment w:val="auto"/>
              <w:rPr>
                <w:rFonts w:ascii="微軟正黑體" w:eastAsia="微軟正黑體" w:hAnsi="微軟正黑體" w:cs="Times New Roman"/>
              </w:rPr>
            </w:pPr>
            <w:r w:rsidRPr="001436E0">
              <w:rPr>
                <w:rFonts w:ascii="微軟正黑體" w:eastAsia="微軟正黑體" w:hAnsi="微軟正黑體" w:cs="Times New Roman"/>
              </w:rPr>
              <w:t>Reading</w:t>
            </w:r>
            <w:r w:rsidRPr="001436E0">
              <w:rPr>
                <w:rFonts w:ascii="微軟正黑體" w:eastAsia="微軟正黑體" w:hAnsi="微軟正黑體" w:cs="Times New Roman"/>
                <w:spacing w:val="-1"/>
              </w:rPr>
              <w:t xml:space="preserve"> </w:t>
            </w:r>
            <w:r w:rsidRPr="001436E0">
              <w:rPr>
                <w:rFonts w:ascii="微軟正黑體" w:eastAsia="微軟正黑體" w:hAnsi="微軟正黑體" w:cs="Times New Roman"/>
              </w:rPr>
              <w:t>assignments</w:t>
            </w:r>
          </w:p>
        </w:tc>
        <w:tc>
          <w:tcPr>
            <w:tcW w:w="959" w:type="dxa"/>
            <w:gridSpan w:val="2"/>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szCs w:val="24"/>
              </w:rPr>
              <w:t>2</w:t>
            </w:r>
          </w:p>
        </w:tc>
        <w:tc>
          <w:tcPr>
            <w:tcW w:w="1168" w:type="dxa"/>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rPr>
          <w:trHeight w:val="345"/>
        </w:trPr>
        <w:tc>
          <w:tcPr>
            <w:tcW w:w="2693" w:type="dxa"/>
            <w:gridSpan w:val="3"/>
          </w:tcPr>
          <w:p w:rsidR="00427BCB" w:rsidRPr="001436E0" w:rsidRDefault="00427BCB" w:rsidP="00427BCB">
            <w:pPr>
              <w:autoSpaceDE w:val="0"/>
              <w:autoSpaceDN w:val="0"/>
              <w:adjustRightInd w:val="0"/>
              <w:jc w:val="center"/>
              <w:rPr>
                <w:rFonts w:ascii="微軟正黑體" w:eastAsia="微軟正黑體" w:hAnsi="微軟正黑體"/>
                <w:szCs w:val="24"/>
              </w:rPr>
            </w:pPr>
            <w:r w:rsidRPr="001436E0">
              <w:rPr>
                <w:rFonts w:ascii="微軟正黑體" w:eastAsia="微軟正黑體" w:hAnsi="微軟正黑體"/>
                <w:szCs w:val="24"/>
              </w:rPr>
              <w:t>Study Strategy: Visual material</w:t>
            </w:r>
          </w:p>
        </w:tc>
        <w:tc>
          <w:tcPr>
            <w:tcW w:w="5440" w:type="dxa"/>
            <w:gridSpan w:val="7"/>
          </w:tcPr>
          <w:p w:rsidR="00427BCB" w:rsidRPr="001436E0" w:rsidRDefault="00427BCB" w:rsidP="00794EA2">
            <w:pPr>
              <w:pStyle w:val="TableParagraph"/>
              <w:numPr>
                <w:ilvl w:val="0"/>
                <w:numId w:val="36"/>
              </w:numPr>
              <w:tabs>
                <w:tab w:val="left" w:pos="264"/>
              </w:tabs>
              <w:suppressAutoHyphens w:val="0"/>
              <w:spacing w:before="90"/>
              <w:textAlignment w:val="auto"/>
              <w:rPr>
                <w:rFonts w:ascii="微軟正黑體" w:eastAsia="微軟正黑體" w:hAnsi="微軟正黑體"/>
              </w:rPr>
            </w:pPr>
            <w:r w:rsidRPr="001436E0">
              <w:rPr>
                <w:rFonts w:ascii="微軟正黑體" w:eastAsia="微軟正黑體" w:hAnsi="微軟正黑體"/>
                <w:spacing w:val="-3"/>
              </w:rPr>
              <w:t>Worksheet</w:t>
            </w:r>
          </w:p>
          <w:p w:rsidR="00427BCB" w:rsidRPr="001436E0" w:rsidRDefault="00427BCB" w:rsidP="00794EA2">
            <w:pPr>
              <w:pStyle w:val="TableParagraph"/>
              <w:numPr>
                <w:ilvl w:val="0"/>
                <w:numId w:val="36"/>
              </w:numPr>
              <w:tabs>
                <w:tab w:val="left" w:pos="267"/>
              </w:tabs>
              <w:suppressAutoHyphens w:val="0"/>
              <w:spacing w:before="124"/>
              <w:ind w:left="267" w:hanging="240"/>
              <w:textAlignment w:val="auto"/>
              <w:rPr>
                <w:rFonts w:ascii="微軟正黑體" w:eastAsia="微軟正黑體" w:hAnsi="微軟正黑體"/>
              </w:rPr>
            </w:pPr>
            <w:r w:rsidRPr="001436E0">
              <w:rPr>
                <w:rFonts w:ascii="微軟正黑體" w:eastAsia="微軟正黑體" w:hAnsi="微軟正黑體"/>
              </w:rPr>
              <w:t>Nature</w:t>
            </w:r>
          </w:p>
          <w:p w:rsidR="00427BCB" w:rsidRPr="001436E0" w:rsidRDefault="00427BCB" w:rsidP="00794EA2">
            <w:pPr>
              <w:pStyle w:val="af4"/>
              <w:widowControl w:val="0"/>
              <w:numPr>
                <w:ilvl w:val="0"/>
                <w:numId w:val="36"/>
              </w:numPr>
              <w:suppressAutoHyphens w:val="0"/>
              <w:autoSpaceDE w:val="0"/>
              <w:adjustRightInd w:val="0"/>
              <w:textAlignment w:val="auto"/>
              <w:rPr>
                <w:rFonts w:ascii="微軟正黑體" w:eastAsia="微軟正黑體" w:hAnsi="微軟正黑體" w:cs="Times New Roman"/>
              </w:rPr>
            </w:pPr>
            <w:r w:rsidRPr="001436E0">
              <w:rPr>
                <w:rFonts w:ascii="微軟正黑體" w:eastAsia="微軟正黑體" w:hAnsi="微軟正黑體" w:cs="Times New Roman"/>
              </w:rPr>
              <w:t>Reading</w:t>
            </w:r>
            <w:r w:rsidRPr="001436E0">
              <w:rPr>
                <w:rFonts w:ascii="微軟正黑體" w:eastAsia="微軟正黑體" w:hAnsi="微軟正黑體" w:cs="Times New Roman"/>
                <w:spacing w:val="-1"/>
              </w:rPr>
              <w:t xml:space="preserve"> </w:t>
            </w:r>
            <w:r w:rsidRPr="001436E0">
              <w:rPr>
                <w:rFonts w:ascii="微軟正黑體" w:eastAsia="微軟正黑體" w:hAnsi="微軟正黑體" w:cs="Times New Roman"/>
              </w:rPr>
              <w:t>assignments</w:t>
            </w:r>
          </w:p>
        </w:tc>
        <w:tc>
          <w:tcPr>
            <w:tcW w:w="959" w:type="dxa"/>
            <w:gridSpan w:val="2"/>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szCs w:val="24"/>
              </w:rPr>
              <w:t>2</w:t>
            </w:r>
          </w:p>
        </w:tc>
        <w:tc>
          <w:tcPr>
            <w:tcW w:w="1168" w:type="dxa"/>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rPr>
          <w:trHeight w:val="375"/>
        </w:trPr>
        <w:tc>
          <w:tcPr>
            <w:tcW w:w="2693" w:type="dxa"/>
            <w:gridSpan w:val="3"/>
          </w:tcPr>
          <w:p w:rsidR="00427BCB" w:rsidRPr="001436E0" w:rsidRDefault="00427BCB" w:rsidP="00427BCB">
            <w:pPr>
              <w:autoSpaceDE w:val="0"/>
              <w:autoSpaceDN w:val="0"/>
              <w:adjustRightInd w:val="0"/>
              <w:jc w:val="center"/>
              <w:rPr>
                <w:rFonts w:ascii="微軟正黑體" w:eastAsia="微軟正黑體" w:hAnsi="微軟正黑體"/>
                <w:szCs w:val="24"/>
              </w:rPr>
            </w:pPr>
            <w:r w:rsidRPr="001436E0">
              <w:rPr>
                <w:rFonts w:ascii="微軟正黑體" w:eastAsia="微軟正黑體" w:hAnsi="微軟正黑體"/>
                <w:szCs w:val="24"/>
              </w:rPr>
              <w:t>Study Strategy: Reference sources</w:t>
            </w:r>
          </w:p>
        </w:tc>
        <w:tc>
          <w:tcPr>
            <w:tcW w:w="5440" w:type="dxa"/>
            <w:gridSpan w:val="7"/>
          </w:tcPr>
          <w:p w:rsidR="00427BCB" w:rsidRPr="001436E0" w:rsidRDefault="00427BCB" w:rsidP="00794EA2">
            <w:pPr>
              <w:pStyle w:val="TableParagraph"/>
              <w:numPr>
                <w:ilvl w:val="0"/>
                <w:numId w:val="34"/>
              </w:numPr>
              <w:tabs>
                <w:tab w:val="left" w:pos="264"/>
              </w:tabs>
              <w:suppressAutoHyphens w:val="0"/>
              <w:spacing w:before="90"/>
              <w:ind w:hanging="238"/>
              <w:textAlignment w:val="auto"/>
              <w:rPr>
                <w:rFonts w:ascii="微軟正黑體" w:eastAsia="微軟正黑體" w:hAnsi="微軟正黑體"/>
              </w:rPr>
            </w:pPr>
            <w:r w:rsidRPr="001436E0">
              <w:rPr>
                <w:rFonts w:ascii="微軟正黑體" w:eastAsia="微軟正黑體" w:hAnsi="微軟正黑體"/>
                <w:spacing w:val="-3"/>
              </w:rPr>
              <w:t>Worksheet</w:t>
            </w:r>
          </w:p>
          <w:p w:rsidR="00427BCB" w:rsidRPr="001436E0" w:rsidRDefault="00427BCB" w:rsidP="00794EA2">
            <w:pPr>
              <w:pStyle w:val="TableParagraph"/>
              <w:numPr>
                <w:ilvl w:val="0"/>
                <w:numId w:val="34"/>
              </w:numPr>
              <w:tabs>
                <w:tab w:val="left" w:pos="267"/>
              </w:tabs>
              <w:suppressAutoHyphens w:val="0"/>
              <w:spacing w:before="125"/>
              <w:ind w:left="267" w:hanging="241"/>
              <w:textAlignment w:val="auto"/>
              <w:rPr>
                <w:rFonts w:ascii="微軟正黑體" w:eastAsia="微軟正黑體" w:hAnsi="微軟正黑體"/>
              </w:rPr>
            </w:pPr>
            <w:r w:rsidRPr="001436E0">
              <w:rPr>
                <w:rFonts w:ascii="微軟正黑體" w:eastAsia="微軟正黑體" w:hAnsi="微軟正黑體"/>
              </w:rPr>
              <w:t>Medicine</w:t>
            </w:r>
          </w:p>
          <w:p w:rsidR="00427BCB" w:rsidRPr="001436E0" w:rsidRDefault="00427BCB" w:rsidP="00794EA2">
            <w:pPr>
              <w:pStyle w:val="af4"/>
              <w:widowControl w:val="0"/>
              <w:numPr>
                <w:ilvl w:val="0"/>
                <w:numId w:val="34"/>
              </w:numPr>
              <w:suppressAutoHyphens w:val="0"/>
              <w:autoSpaceDE w:val="0"/>
              <w:adjustRightInd w:val="0"/>
              <w:textAlignment w:val="auto"/>
              <w:rPr>
                <w:rFonts w:ascii="微軟正黑體" w:eastAsia="微軟正黑體" w:hAnsi="微軟正黑體" w:cs="Times New Roman"/>
              </w:rPr>
            </w:pPr>
            <w:r w:rsidRPr="001436E0">
              <w:rPr>
                <w:rFonts w:ascii="微軟正黑體" w:eastAsia="微軟正黑體" w:hAnsi="微軟正黑體" w:cs="Times New Roman"/>
              </w:rPr>
              <w:t>Reading</w:t>
            </w:r>
            <w:r w:rsidRPr="001436E0">
              <w:rPr>
                <w:rFonts w:ascii="微軟正黑體" w:eastAsia="微軟正黑體" w:hAnsi="微軟正黑體" w:cs="Times New Roman"/>
                <w:spacing w:val="-1"/>
              </w:rPr>
              <w:t xml:space="preserve"> </w:t>
            </w:r>
            <w:r w:rsidRPr="001436E0">
              <w:rPr>
                <w:rFonts w:ascii="微軟正黑體" w:eastAsia="微軟正黑體" w:hAnsi="微軟正黑體" w:cs="Times New Roman"/>
              </w:rPr>
              <w:t>assignments</w:t>
            </w:r>
          </w:p>
        </w:tc>
        <w:tc>
          <w:tcPr>
            <w:tcW w:w="959" w:type="dxa"/>
            <w:gridSpan w:val="2"/>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szCs w:val="24"/>
              </w:rPr>
              <w:t>2</w:t>
            </w:r>
          </w:p>
        </w:tc>
        <w:tc>
          <w:tcPr>
            <w:tcW w:w="1168" w:type="dxa"/>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rPr>
          <w:trHeight w:val="390"/>
        </w:trPr>
        <w:tc>
          <w:tcPr>
            <w:tcW w:w="2693" w:type="dxa"/>
            <w:gridSpan w:val="3"/>
          </w:tcPr>
          <w:p w:rsidR="00427BCB" w:rsidRPr="001436E0" w:rsidRDefault="00427BCB" w:rsidP="00427BCB">
            <w:pPr>
              <w:autoSpaceDE w:val="0"/>
              <w:autoSpaceDN w:val="0"/>
              <w:adjustRightInd w:val="0"/>
              <w:jc w:val="center"/>
              <w:rPr>
                <w:rFonts w:ascii="微軟正黑體" w:eastAsia="微軟正黑體" w:hAnsi="微軟正黑體"/>
                <w:szCs w:val="24"/>
              </w:rPr>
            </w:pPr>
            <w:r w:rsidRPr="001436E0">
              <w:rPr>
                <w:rFonts w:ascii="微軟正黑體" w:eastAsia="微軟正黑體" w:hAnsi="微軟正黑體"/>
                <w:szCs w:val="24"/>
              </w:rPr>
              <w:t>Final Review</w:t>
            </w:r>
          </w:p>
        </w:tc>
        <w:tc>
          <w:tcPr>
            <w:tcW w:w="5440" w:type="dxa"/>
            <w:gridSpan w:val="7"/>
          </w:tcPr>
          <w:p w:rsidR="00427BCB" w:rsidRPr="001436E0" w:rsidRDefault="00427BCB" w:rsidP="00794EA2">
            <w:pPr>
              <w:pStyle w:val="TableParagraph"/>
              <w:numPr>
                <w:ilvl w:val="0"/>
                <w:numId w:val="33"/>
              </w:numPr>
              <w:tabs>
                <w:tab w:val="left" w:pos="330"/>
              </w:tabs>
              <w:suppressAutoHyphens w:val="0"/>
              <w:spacing w:before="91"/>
              <w:textAlignment w:val="auto"/>
              <w:rPr>
                <w:rFonts w:ascii="微軟正黑體" w:eastAsia="微軟正黑體" w:hAnsi="微軟正黑體"/>
              </w:rPr>
            </w:pPr>
            <w:r w:rsidRPr="001436E0">
              <w:rPr>
                <w:rFonts w:ascii="微軟正黑體" w:eastAsia="微軟正黑體" w:hAnsi="微軟正黑體"/>
                <w:spacing w:val="-3"/>
              </w:rPr>
              <w:t>Worksheet</w:t>
            </w:r>
          </w:p>
          <w:p w:rsidR="00427BCB" w:rsidRPr="001436E0" w:rsidRDefault="00427BCB" w:rsidP="00794EA2">
            <w:pPr>
              <w:pStyle w:val="TableParagraph"/>
              <w:numPr>
                <w:ilvl w:val="0"/>
                <w:numId w:val="33"/>
              </w:numPr>
              <w:tabs>
                <w:tab w:val="left" w:pos="329"/>
              </w:tabs>
              <w:suppressAutoHyphens w:val="0"/>
              <w:spacing w:before="124"/>
              <w:ind w:left="328" w:hanging="302"/>
              <w:textAlignment w:val="auto"/>
              <w:rPr>
                <w:rFonts w:ascii="微軟正黑體" w:eastAsia="微軟正黑體" w:hAnsi="微軟正黑體"/>
              </w:rPr>
            </w:pPr>
            <w:r w:rsidRPr="001436E0">
              <w:rPr>
                <w:rFonts w:ascii="微軟正黑體" w:eastAsia="微軟正黑體" w:hAnsi="微軟正黑體"/>
              </w:rPr>
              <w:t>Literature</w:t>
            </w:r>
          </w:p>
          <w:p w:rsidR="00427BCB" w:rsidRPr="001436E0" w:rsidRDefault="00427BCB" w:rsidP="00794EA2">
            <w:pPr>
              <w:pStyle w:val="af4"/>
              <w:widowControl w:val="0"/>
              <w:numPr>
                <w:ilvl w:val="0"/>
                <w:numId w:val="33"/>
              </w:numPr>
              <w:suppressAutoHyphens w:val="0"/>
              <w:autoSpaceDE w:val="0"/>
              <w:adjustRightInd w:val="0"/>
              <w:textAlignment w:val="auto"/>
              <w:rPr>
                <w:rFonts w:ascii="微軟正黑體" w:eastAsia="微軟正黑體" w:hAnsi="微軟正黑體" w:cs="Times New Roman"/>
              </w:rPr>
            </w:pPr>
            <w:r w:rsidRPr="001436E0">
              <w:rPr>
                <w:rFonts w:ascii="微軟正黑體" w:eastAsia="微軟正黑體" w:hAnsi="微軟正黑體" w:cs="Times New Roman"/>
              </w:rPr>
              <w:t>Reading</w:t>
            </w:r>
            <w:r w:rsidRPr="001436E0">
              <w:rPr>
                <w:rFonts w:ascii="微軟正黑體" w:eastAsia="微軟正黑體" w:hAnsi="微軟正黑體" w:cs="Times New Roman"/>
                <w:spacing w:val="-1"/>
              </w:rPr>
              <w:t xml:space="preserve"> </w:t>
            </w:r>
            <w:r w:rsidRPr="001436E0">
              <w:rPr>
                <w:rFonts w:ascii="微軟正黑體" w:eastAsia="微軟正黑體" w:hAnsi="微軟正黑體" w:cs="Times New Roman"/>
              </w:rPr>
              <w:t>assignments</w:t>
            </w:r>
          </w:p>
        </w:tc>
        <w:tc>
          <w:tcPr>
            <w:tcW w:w="959" w:type="dxa"/>
            <w:gridSpan w:val="2"/>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szCs w:val="24"/>
              </w:rPr>
              <w:t>2</w:t>
            </w:r>
          </w:p>
        </w:tc>
        <w:tc>
          <w:tcPr>
            <w:tcW w:w="1168" w:type="dxa"/>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rPr>
          <w:trHeight w:val="1275"/>
        </w:trPr>
        <w:tc>
          <w:tcPr>
            <w:tcW w:w="2693" w:type="dxa"/>
            <w:gridSpan w:val="3"/>
          </w:tcPr>
          <w:p w:rsidR="00427BCB" w:rsidRPr="001436E0" w:rsidRDefault="00427BCB" w:rsidP="00427BCB">
            <w:pPr>
              <w:autoSpaceDE w:val="0"/>
              <w:autoSpaceDN w:val="0"/>
              <w:adjustRightInd w:val="0"/>
              <w:jc w:val="center"/>
              <w:rPr>
                <w:rFonts w:ascii="微軟正黑體" w:eastAsia="微軟正黑體" w:hAnsi="微軟正黑體"/>
                <w:szCs w:val="24"/>
              </w:rPr>
            </w:pPr>
            <w:r w:rsidRPr="001436E0">
              <w:rPr>
                <w:rFonts w:ascii="微軟正黑體" w:eastAsia="微軟正黑體" w:hAnsi="微軟正黑體"/>
                <w:szCs w:val="24"/>
              </w:rPr>
              <w:t>Final Review</w:t>
            </w:r>
          </w:p>
        </w:tc>
        <w:tc>
          <w:tcPr>
            <w:tcW w:w="5440" w:type="dxa"/>
            <w:gridSpan w:val="7"/>
          </w:tcPr>
          <w:p w:rsidR="00427BCB" w:rsidRPr="001436E0" w:rsidRDefault="00427BCB" w:rsidP="00794EA2">
            <w:pPr>
              <w:pStyle w:val="TableParagraph"/>
              <w:numPr>
                <w:ilvl w:val="0"/>
                <w:numId w:val="49"/>
              </w:numPr>
              <w:tabs>
                <w:tab w:val="left" w:pos="330"/>
              </w:tabs>
              <w:suppressAutoHyphens w:val="0"/>
              <w:spacing w:before="90"/>
              <w:textAlignment w:val="auto"/>
              <w:rPr>
                <w:rFonts w:ascii="微軟正黑體" w:eastAsia="微軟正黑體" w:hAnsi="微軟正黑體"/>
              </w:rPr>
            </w:pPr>
            <w:r w:rsidRPr="001436E0">
              <w:rPr>
                <w:rFonts w:ascii="微軟正黑體" w:eastAsia="微軟正黑體" w:hAnsi="微軟正黑體"/>
                <w:spacing w:val="-3"/>
              </w:rPr>
              <w:t>Worksheet</w:t>
            </w:r>
          </w:p>
          <w:p w:rsidR="00427BCB" w:rsidRPr="001436E0" w:rsidRDefault="00427BCB" w:rsidP="00794EA2">
            <w:pPr>
              <w:pStyle w:val="TableParagraph"/>
              <w:numPr>
                <w:ilvl w:val="0"/>
                <w:numId w:val="49"/>
              </w:numPr>
              <w:tabs>
                <w:tab w:val="left" w:pos="329"/>
              </w:tabs>
              <w:suppressAutoHyphens w:val="0"/>
              <w:spacing w:before="124"/>
              <w:ind w:left="328" w:hanging="302"/>
              <w:textAlignment w:val="auto"/>
              <w:rPr>
                <w:rFonts w:ascii="微軟正黑體" w:eastAsia="微軟正黑體" w:hAnsi="微軟正黑體"/>
              </w:rPr>
            </w:pPr>
            <w:r w:rsidRPr="001436E0">
              <w:rPr>
                <w:rFonts w:ascii="微軟正黑體" w:eastAsia="微軟正黑體" w:hAnsi="微軟正黑體"/>
              </w:rPr>
              <w:t>History</w:t>
            </w:r>
          </w:p>
          <w:p w:rsidR="00427BCB" w:rsidRPr="001436E0" w:rsidRDefault="00427BCB" w:rsidP="00794EA2">
            <w:pPr>
              <w:pStyle w:val="af4"/>
              <w:widowControl w:val="0"/>
              <w:numPr>
                <w:ilvl w:val="0"/>
                <w:numId w:val="49"/>
              </w:numPr>
              <w:suppressAutoHyphens w:val="0"/>
              <w:autoSpaceDE w:val="0"/>
              <w:adjustRightInd w:val="0"/>
              <w:textAlignment w:val="auto"/>
              <w:rPr>
                <w:rFonts w:ascii="微軟正黑體" w:eastAsia="微軟正黑體" w:hAnsi="微軟正黑體" w:cs="Times New Roman"/>
              </w:rPr>
            </w:pPr>
            <w:r w:rsidRPr="001436E0">
              <w:rPr>
                <w:rFonts w:ascii="微軟正黑體" w:eastAsia="微軟正黑體" w:hAnsi="微軟正黑體" w:cs="Times New Roman"/>
              </w:rPr>
              <w:t>Reading</w:t>
            </w:r>
            <w:r w:rsidRPr="001436E0">
              <w:rPr>
                <w:rFonts w:ascii="微軟正黑體" w:eastAsia="微軟正黑體" w:hAnsi="微軟正黑體" w:cs="Times New Roman"/>
                <w:spacing w:val="-1"/>
              </w:rPr>
              <w:t xml:space="preserve"> </w:t>
            </w:r>
            <w:r w:rsidRPr="001436E0">
              <w:rPr>
                <w:rFonts w:ascii="微軟正黑體" w:eastAsia="微軟正黑體" w:hAnsi="微軟正黑體" w:cs="Times New Roman"/>
              </w:rPr>
              <w:t>assignments</w:t>
            </w:r>
          </w:p>
        </w:tc>
        <w:tc>
          <w:tcPr>
            <w:tcW w:w="959" w:type="dxa"/>
            <w:gridSpan w:val="2"/>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szCs w:val="24"/>
              </w:rPr>
              <w:t>2</w:t>
            </w:r>
          </w:p>
        </w:tc>
        <w:tc>
          <w:tcPr>
            <w:tcW w:w="1168" w:type="dxa"/>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c>
          <w:tcPr>
            <w:tcW w:w="2693" w:type="dxa"/>
            <w:gridSpan w:val="3"/>
            <w:vAlign w:val="center"/>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合計</w:t>
            </w:r>
          </w:p>
        </w:tc>
        <w:tc>
          <w:tcPr>
            <w:tcW w:w="5440" w:type="dxa"/>
            <w:gridSpan w:val="7"/>
          </w:tcPr>
          <w:p w:rsidR="00427BCB" w:rsidRPr="001436E0" w:rsidRDefault="00427BCB" w:rsidP="00427BCB">
            <w:pPr>
              <w:autoSpaceDE w:val="0"/>
              <w:autoSpaceDN w:val="0"/>
              <w:adjustRightInd w:val="0"/>
              <w:rPr>
                <w:rFonts w:ascii="微軟正黑體" w:eastAsia="微軟正黑體" w:hAnsi="微軟正黑體"/>
                <w:kern w:val="0"/>
                <w:szCs w:val="24"/>
              </w:rPr>
            </w:pPr>
          </w:p>
        </w:tc>
        <w:tc>
          <w:tcPr>
            <w:tcW w:w="959" w:type="dxa"/>
            <w:gridSpan w:val="2"/>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40節</w:t>
            </w:r>
          </w:p>
        </w:tc>
        <w:tc>
          <w:tcPr>
            <w:tcW w:w="1168" w:type="dxa"/>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r w:rsidR="00427BCB" w:rsidRPr="001436E0" w:rsidTr="00427BCB">
        <w:tc>
          <w:tcPr>
            <w:tcW w:w="2693" w:type="dxa"/>
            <w:gridSpan w:val="3"/>
            <w:vAlign w:val="center"/>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學習評量</w:t>
            </w:r>
          </w:p>
        </w:tc>
        <w:tc>
          <w:tcPr>
            <w:tcW w:w="7567" w:type="dxa"/>
            <w:gridSpan w:val="10"/>
          </w:tcPr>
          <w:p w:rsidR="00427BCB" w:rsidRPr="001436E0" w:rsidRDefault="00427BCB" w:rsidP="00427BCB">
            <w:pPr>
              <w:autoSpaceDE w:val="0"/>
              <w:autoSpaceDN w:val="0"/>
              <w:adjustRightInd w:val="0"/>
              <w:rPr>
                <w:rFonts w:ascii="微軟正黑體" w:eastAsia="微軟正黑體" w:hAnsi="微軟正黑體"/>
                <w:kern w:val="0"/>
                <w:szCs w:val="24"/>
              </w:rPr>
            </w:pPr>
            <w:r w:rsidRPr="001436E0">
              <w:rPr>
                <w:rFonts w:ascii="微軟正黑體" w:eastAsia="微軟正黑體" w:hAnsi="微軟正黑體"/>
                <w:kern w:val="0"/>
                <w:szCs w:val="24"/>
              </w:rPr>
              <w:t>學習態度40%、課堂討論30%、作業30%</w:t>
            </w:r>
          </w:p>
        </w:tc>
      </w:tr>
      <w:tr w:rsidR="00427BCB" w:rsidRPr="001436E0" w:rsidTr="00427BCB">
        <w:tc>
          <w:tcPr>
            <w:tcW w:w="2693" w:type="dxa"/>
            <w:gridSpan w:val="3"/>
            <w:vAlign w:val="center"/>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教學資源</w:t>
            </w:r>
          </w:p>
        </w:tc>
        <w:tc>
          <w:tcPr>
            <w:tcW w:w="7567" w:type="dxa"/>
            <w:gridSpan w:val="10"/>
          </w:tcPr>
          <w:p w:rsidR="00427BCB" w:rsidRPr="001436E0" w:rsidRDefault="00427BCB" w:rsidP="00427BCB">
            <w:pPr>
              <w:autoSpaceDE w:val="0"/>
              <w:autoSpaceDN w:val="0"/>
              <w:adjustRightInd w:val="0"/>
              <w:rPr>
                <w:rFonts w:ascii="微軟正黑體" w:eastAsia="微軟正黑體" w:hAnsi="微軟正黑體"/>
                <w:kern w:val="0"/>
                <w:szCs w:val="24"/>
              </w:rPr>
            </w:pPr>
            <w:r w:rsidRPr="001436E0">
              <w:rPr>
                <w:rFonts w:ascii="微軟正黑體" w:eastAsia="微軟正黑體" w:hAnsi="微軟正黑體"/>
                <w:szCs w:val="24"/>
              </w:rPr>
              <w:t>麥克風，喇叭，電腦，投影機，投影布幕</w:t>
            </w:r>
          </w:p>
        </w:tc>
      </w:tr>
      <w:tr w:rsidR="00427BCB" w:rsidRPr="001436E0" w:rsidTr="00427BCB">
        <w:tc>
          <w:tcPr>
            <w:tcW w:w="2693" w:type="dxa"/>
            <w:gridSpan w:val="3"/>
            <w:vAlign w:val="center"/>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教學注意事項</w:t>
            </w:r>
          </w:p>
        </w:tc>
        <w:tc>
          <w:tcPr>
            <w:tcW w:w="7567" w:type="dxa"/>
            <w:gridSpan w:val="10"/>
          </w:tcPr>
          <w:p w:rsidR="00427BCB" w:rsidRPr="001436E0" w:rsidRDefault="00427BCB" w:rsidP="00427BCB">
            <w:pPr>
              <w:rPr>
                <w:rFonts w:ascii="微軟正黑體" w:eastAsia="微軟正黑體" w:hAnsi="微軟正黑體"/>
                <w:szCs w:val="24"/>
              </w:rPr>
            </w:pPr>
            <w:r w:rsidRPr="001436E0">
              <w:rPr>
                <w:rFonts w:ascii="微軟正黑體" w:eastAsia="微軟正黑體" w:hAnsi="微軟正黑體"/>
                <w:kern w:val="0"/>
                <w:szCs w:val="24"/>
              </w:rPr>
              <w:t>自編教材</w:t>
            </w:r>
          </w:p>
        </w:tc>
      </w:tr>
      <w:tr w:rsidR="00427BCB" w:rsidRPr="001436E0" w:rsidTr="00794EA2">
        <w:trPr>
          <w:trHeight w:val="67"/>
        </w:trPr>
        <w:tc>
          <w:tcPr>
            <w:tcW w:w="2693" w:type="dxa"/>
            <w:gridSpan w:val="3"/>
            <w:vMerge w:val="restart"/>
            <w:vAlign w:val="center"/>
          </w:tcPr>
          <w:p w:rsidR="00427BCB" w:rsidRPr="001436E0" w:rsidRDefault="00427BCB" w:rsidP="00427BCB">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對 應 學 群</w:t>
            </w:r>
          </w:p>
        </w:tc>
        <w:tc>
          <w:tcPr>
            <w:tcW w:w="1417" w:type="dxa"/>
            <w:gridSpan w:val="3"/>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□資訊</w:t>
            </w:r>
          </w:p>
        </w:tc>
        <w:tc>
          <w:tcPr>
            <w:tcW w:w="1454" w:type="dxa"/>
          </w:tcPr>
          <w:p w:rsidR="00427BCB" w:rsidRPr="001436E0" w:rsidRDefault="00427BCB" w:rsidP="00794EA2">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工程</w:t>
            </w:r>
            <w:r w:rsidRPr="001436E0">
              <w:rPr>
                <w:rFonts w:ascii="微軟正黑體" w:eastAsia="微軟正黑體" w:hAnsi="微軟正黑體"/>
                <w:color w:val="000000"/>
                <w:szCs w:val="24"/>
              </w:rPr>
              <w:tab/>
            </w:r>
          </w:p>
        </w:tc>
        <w:tc>
          <w:tcPr>
            <w:tcW w:w="1452" w:type="dxa"/>
            <w:gridSpan w:val="2"/>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數理化</w:t>
            </w:r>
            <w:r w:rsidRPr="001436E0">
              <w:rPr>
                <w:rFonts w:ascii="微軟正黑體" w:eastAsia="微軟正黑體" w:hAnsi="微軟正黑體"/>
                <w:color w:val="000000"/>
                <w:szCs w:val="24"/>
              </w:rPr>
              <w:tab/>
            </w:r>
          </w:p>
        </w:tc>
        <w:tc>
          <w:tcPr>
            <w:tcW w:w="1579" w:type="dxa"/>
            <w:gridSpan w:val="2"/>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醫藥衛生</w:t>
            </w:r>
          </w:p>
        </w:tc>
        <w:tc>
          <w:tcPr>
            <w:tcW w:w="1665" w:type="dxa"/>
            <w:gridSpan w:val="2"/>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生命科學</w:t>
            </w:r>
          </w:p>
        </w:tc>
      </w:tr>
      <w:tr w:rsidR="00427BCB" w:rsidRPr="001436E0" w:rsidTr="00794EA2">
        <w:trPr>
          <w:trHeight w:val="66"/>
        </w:trPr>
        <w:tc>
          <w:tcPr>
            <w:tcW w:w="2693" w:type="dxa"/>
            <w:gridSpan w:val="3"/>
            <w:vMerge/>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c>
          <w:tcPr>
            <w:tcW w:w="1417" w:type="dxa"/>
            <w:gridSpan w:val="3"/>
          </w:tcPr>
          <w:p w:rsidR="00427BCB" w:rsidRPr="001436E0" w:rsidRDefault="00427BCB" w:rsidP="00427BCB">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農林漁牧</w:t>
            </w:r>
          </w:p>
        </w:tc>
        <w:tc>
          <w:tcPr>
            <w:tcW w:w="1454" w:type="dxa"/>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地球環境</w:t>
            </w:r>
          </w:p>
        </w:tc>
        <w:tc>
          <w:tcPr>
            <w:tcW w:w="1452" w:type="dxa"/>
            <w:gridSpan w:val="2"/>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建築設計</w:t>
            </w:r>
          </w:p>
        </w:tc>
        <w:tc>
          <w:tcPr>
            <w:tcW w:w="1579" w:type="dxa"/>
            <w:gridSpan w:val="2"/>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藝術</w:t>
            </w:r>
          </w:p>
        </w:tc>
        <w:tc>
          <w:tcPr>
            <w:tcW w:w="1665" w:type="dxa"/>
            <w:gridSpan w:val="2"/>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社會心理</w:t>
            </w:r>
          </w:p>
        </w:tc>
      </w:tr>
      <w:tr w:rsidR="00427BCB" w:rsidRPr="001436E0" w:rsidTr="00794EA2">
        <w:trPr>
          <w:trHeight w:val="66"/>
        </w:trPr>
        <w:tc>
          <w:tcPr>
            <w:tcW w:w="2693" w:type="dxa"/>
            <w:gridSpan w:val="3"/>
            <w:vMerge/>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c>
          <w:tcPr>
            <w:tcW w:w="1417" w:type="dxa"/>
            <w:gridSpan w:val="3"/>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■大眾傳播</w:t>
            </w:r>
          </w:p>
        </w:tc>
        <w:tc>
          <w:tcPr>
            <w:tcW w:w="1454" w:type="dxa"/>
          </w:tcPr>
          <w:p w:rsidR="00427BCB" w:rsidRPr="001436E0" w:rsidRDefault="00427BCB" w:rsidP="00427BCB">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■外語</w:t>
            </w:r>
          </w:p>
        </w:tc>
        <w:tc>
          <w:tcPr>
            <w:tcW w:w="1452" w:type="dxa"/>
            <w:gridSpan w:val="2"/>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■文史哲</w:t>
            </w:r>
          </w:p>
        </w:tc>
        <w:tc>
          <w:tcPr>
            <w:tcW w:w="1579" w:type="dxa"/>
            <w:gridSpan w:val="2"/>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教育</w:t>
            </w:r>
          </w:p>
        </w:tc>
        <w:tc>
          <w:tcPr>
            <w:tcW w:w="1665" w:type="dxa"/>
            <w:gridSpan w:val="2"/>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法政</w:t>
            </w:r>
          </w:p>
        </w:tc>
      </w:tr>
      <w:tr w:rsidR="00427BCB" w:rsidRPr="001436E0" w:rsidTr="00794EA2">
        <w:trPr>
          <w:trHeight w:val="66"/>
        </w:trPr>
        <w:tc>
          <w:tcPr>
            <w:tcW w:w="2693" w:type="dxa"/>
            <w:gridSpan w:val="3"/>
            <w:vMerge/>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c>
          <w:tcPr>
            <w:tcW w:w="1417" w:type="dxa"/>
            <w:gridSpan w:val="3"/>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管理</w:t>
            </w:r>
          </w:p>
        </w:tc>
        <w:tc>
          <w:tcPr>
            <w:tcW w:w="1454" w:type="dxa"/>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財經</w:t>
            </w:r>
          </w:p>
        </w:tc>
        <w:tc>
          <w:tcPr>
            <w:tcW w:w="1452" w:type="dxa"/>
            <w:gridSpan w:val="2"/>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□體育休閒</w:t>
            </w:r>
          </w:p>
        </w:tc>
        <w:tc>
          <w:tcPr>
            <w:tcW w:w="1579" w:type="dxa"/>
            <w:gridSpan w:val="2"/>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c>
          <w:tcPr>
            <w:tcW w:w="1665" w:type="dxa"/>
            <w:gridSpan w:val="2"/>
          </w:tcPr>
          <w:p w:rsidR="00427BCB" w:rsidRPr="001436E0" w:rsidRDefault="00427BCB" w:rsidP="00427BCB">
            <w:pPr>
              <w:autoSpaceDE w:val="0"/>
              <w:autoSpaceDN w:val="0"/>
              <w:adjustRightInd w:val="0"/>
              <w:snapToGrid w:val="0"/>
              <w:rPr>
                <w:rFonts w:ascii="微軟正黑體" w:eastAsia="微軟正黑體" w:hAnsi="微軟正黑體"/>
                <w:kern w:val="0"/>
                <w:szCs w:val="24"/>
              </w:rPr>
            </w:pPr>
          </w:p>
        </w:tc>
      </w:tr>
    </w:tbl>
    <w:p w:rsidR="00695AEB" w:rsidRPr="001436E0" w:rsidRDefault="00695AEB" w:rsidP="00356863">
      <w:pPr>
        <w:widowControl/>
        <w:spacing w:line="480" w:lineRule="atLeast"/>
        <w:ind w:firstLineChars="500" w:firstLine="1200"/>
        <w:rPr>
          <w:rFonts w:ascii="微軟正黑體" w:eastAsia="微軟正黑體" w:hAnsi="微軟正黑體"/>
          <w:color w:val="000000"/>
          <w:szCs w:val="24"/>
        </w:rPr>
      </w:pPr>
    </w:p>
    <w:tbl>
      <w:tblPr>
        <w:tblW w:w="105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2"/>
        <w:gridCol w:w="947"/>
        <w:gridCol w:w="250"/>
        <w:gridCol w:w="122"/>
        <w:gridCol w:w="999"/>
        <w:gridCol w:w="438"/>
        <w:gridCol w:w="1417"/>
        <w:gridCol w:w="326"/>
        <w:gridCol w:w="1234"/>
        <w:gridCol w:w="762"/>
        <w:gridCol w:w="655"/>
        <w:gridCol w:w="304"/>
        <w:gridCol w:w="1168"/>
      </w:tblGrid>
      <w:tr w:rsidR="00695AEB" w:rsidRPr="001436E0" w:rsidTr="00807CC4">
        <w:tc>
          <w:tcPr>
            <w:tcW w:w="1922" w:type="dxa"/>
            <w:vMerge w:val="restart"/>
            <w:vAlign w:val="center"/>
          </w:tcPr>
          <w:p w:rsidR="00695AEB" w:rsidRPr="001436E0" w:rsidRDefault="00695AEB" w:rsidP="00EE0A8F">
            <w:pPr>
              <w:autoSpaceDE w:val="0"/>
              <w:autoSpaceDN w:val="0"/>
              <w:adjustRightInd w:val="0"/>
              <w:snapToGrid w:val="0"/>
              <w:jc w:val="center"/>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科目名稱</w:t>
            </w:r>
          </w:p>
        </w:tc>
        <w:tc>
          <w:tcPr>
            <w:tcW w:w="1319" w:type="dxa"/>
            <w:gridSpan w:val="3"/>
          </w:tcPr>
          <w:p w:rsidR="00695AEB" w:rsidRPr="001436E0" w:rsidRDefault="00695AEB" w:rsidP="00EE0A8F">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中文名稱</w:t>
            </w:r>
          </w:p>
        </w:tc>
        <w:tc>
          <w:tcPr>
            <w:tcW w:w="7303" w:type="dxa"/>
            <w:gridSpan w:val="9"/>
          </w:tcPr>
          <w:p w:rsidR="00695AEB" w:rsidRPr="001436E0" w:rsidRDefault="00695AEB" w:rsidP="00EE0A8F">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rPr>
              <w:t>主題式英語閱讀</w:t>
            </w:r>
          </w:p>
        </w:tc>
      </w:tr>
      <w:tr w:rsidR="00695AEB" w:rsidRPr="001436E0" w:rsidTr="00807CC4">
        <w:trPr>
          <w:trHeight w:val="301"/>
        </w:trPr>
        <w:tc>
          <w:tcPr>
            <w:tcW w:w="1922" w:type="dxa"/>
            <w:vMerge/>
            <w:vAlign w:val="center"/>
          </w:tcPr>
          <w:p w:rsidR="00695AEB" w:rsidRPr="001436E0" w:rsidRDefault="00695AEB" w:rsidP="00EE0A8F">
            <w:pPr>
              <w:autoSpaceDE w:val="0"/>
              <w:autoSpaceDN w:val="0"/>
              <w:adjustRightInd w:val="0"/>
              <w:snapToGrid w:val="0"/>
              <w:jc w:val="center"/>
              <w:rPr>
                <w:rFonts w:ascii="微軟正黑體" w:eastAsia="微軟正黑體" w:hAnsi="微軟正黑體"/>
                <w:color w:val="000000"/>
                <w:kern w:val="0"/>
                <w:szCs w:val="24"/>
              </w:rPr>
            </w:pPr>
          </w:p>
        </w:tc>
        <w:tc>
          <w:tcPr>
            <w:tcW w:w="1319" w:type="dxa"/>
            <w:gridSpan w:val="3"/>
          </w:tcPr>
          <w:p w:rsidR="00695AEB" w:rsidRPr="001436E0" w:rsidRDefault="00695AEB" w:rsidP="00EE0A8F">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英文名稱</w:t>
            </w:r>
          </w:p>
        </w:tc>
        <w:tc>
          <w:tcPr>
            <w:tcW w:w="7303" w:type="dxa"/>
            <w:gridSpan w:val="9"/>
          </w:tcPr>
          <w:p w:rsidR="00695AEB" w:rsidRPr="001436E0" w:rsidRDefault="00695AEB" w:rsidP="00EE0A8F">
            <w:pPr>
              <w:rPr>
                <w:rFonts w:ascii="微軟正黑體" w:eastAsia="微軟正黑體" w:hAnsi="微軟正黑體"/>
                <w:szCs w:val="24"/>
              </w:rPr>
            </w:pPr>
            <w:r w:rsidRPr="001436E0">
              <w:rPr>
                <w:rFonts w:ascii="微軟正黑體" w:eastAsia="微軟正黑體" w:hAnsi="微軟正黑體" w:hint="eastAsia"/>
                <w:szCs w:val="24"/>
              </w:rPr>
              <w:t>Reading Comprehension</w:t>
            </w:r>
          </w:p>
        </w:tc>
      </w:tr>
      <w:tr w:rsidR="00695AEB" w:rsidRPr="001436E0" w:rsidTr="00807CC4">
        <w:tc>
          <w:tcPr>
            <w:tcW w:w="1922" w:type="dxa"/>
            <w:vAlign w:val="center"/>
          </w:tcPr>
          <w:p w:rsidR="00695AEB" w:rsidRPr="001436E0" w:rsidRDefault="00695AEB" w:rsidP="00EE0A8F">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師 資 來 源</w:t>
            </w:r>
          </w:p>
        </w:tc>
        <w:tc>
          <w:tcPr>
            <w:tcW w:w="8622" w:type="dxa"/>
            <w:gridSpan w:val="12"/>
          </w:tcPr>
          <w:p w:rsidR="00695AEB" w:rsidRPr="001436E0" w:rsidRDefault="00695AEB" w:rsidP="00EE0A8F">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rPr>
              <w:t>任教高二老師</w:t>
            </w:r>
          </w:p>
        </w:tc>
      </w:tr>
      <w:tr w:rsidR="00695AEB" w:rsidRPr="001436E0" w:rsidTr="00807CC4">
        <w:tc>
          <w:tcPr>
            <w:tcW w:w="1922" w:type="dxa"/>
            <w:vAlign w:val="center"/>
          </w:tcPr>
          <w:p w:rsidR="00695AEB" w:rsidRPr="001436E0" w:rsidRDefault="00695AEB" w:rsidP="00EE0A8F">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課 程 類 別</w:t>
            </w:r>
          </w:p>
        </w:tc>
        <w:tc>
          <w:tcPr>
            <w:tcW w:w="8622" w:type="dxa"/>
            <w:gridSpan w:val="12"/>
          </w:tcPr>
          <w:p w:rsidR="00695AEB" w:rsidRPr="001436E0" w:rsidRDefault="00695AEB" w:rsidP="00EE0A8F">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校訂選修</w:t>
            </w:r>
          </w:p>
        </w:tc>
      </w:tr>
      <w:tr w:rsidR="00695AEB" w:rsidRPr="001436E0" w:rsidTr="00807CC4">
        <w:tc>
          <w:tcPr>
            <w:tcW w:w="1922" w:type="dxa"/>
            <w:vAlign w:val="center"/>
          </w:tcPr>
          <w:p w:rsidR="00695AEB" w:rsidRPr="001436E0" w:rsidRDefault="00695AEB" w:rsidP="00EE0A8F">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屬 性</w:t>
            </w:r>
          </w:p>
        </w:tc>
        <w:tc>
          <w:tcPr>
            <w:tcW w:w="8622" w:type="dxa"/>
            <w:gridSpan w:val="12"/>
          </w:tcPr>
          <w:p w:rsidR="00695AEB" w:rsidRPr="001436E0" w:rsidRDefault="00695AEB" w:rsidP="00EE0A8F">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一般科目</w:t>
            </w:r>
          </w:p>
        </w:tc>
      </w:tr>
      <w:tr w:rsidR="00695AEB" w:rsidRPr="001436E0" w:rsidTr="00807CC4">
        <w:trPr>
          <w:trHeight w:val="375"/>
        </w:trPr>
        <w:tc>
          <w:tcPr>
            <w:tcW w:w="1922" w:type="dxa"/>
            <w:vMerge w:val="restart"/>
            <w:vAlign w:val="center"/>
          </w:tcPr>
          <w:p w:rsidR="00695AEB" w:rsidRPr="001436E0" w:rsidRDefault="00695AEB" w:rsidP="00EE0A8F">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領 域 名 稱</w:t>
            </w:r>
          </w:p>
        </w:tc>
        <w:tc>
          <w:tcPr>
            <w:tcW w:w="8622" w:type="dxa"/>
            <w:gridSpan w:val="12"/>
          </w:tcPr>
          <w:p w:rsidR="00695AEB" w:rsidRPr="001436E0" w:rsidRDefault="00695AEB" w:rsidP="00EE0A8F">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語文</w:t>
            </w:r>
            <w:r w:rsidRPr="001436E0">
              <w:rPr>
                <w:rFonts w:ascii="微軟正黑體" w:eastAsia="微軟正黑體" w:hAnsi="微軟正黑體"/>
                <w:kern w:val="0"/>
                <w:szCs w:val="24"/>
              </w:rPr>
              <w:t>領域</w:t>
            </w:r>
          </w:p>
        </w:tc>
      </w:tr>
      <w:tr w:rsidR="00695AEB" w:rsidRPr="001436E0" w:rsidTr="00807CC4">
        <w:trPr>
          <w:trHeight w:val="397"/>
        </w:trPr>
        <w:tc>
          <w:tcPr>
            <w:tcW w:w="1922" w:type="dxa"/>
            <w:vMerge/>
            <w:vAlign w:val="center"/>
          </w:tcPr>
          <w:p w:rsidR="00695AEB" w:rsidRPr="001436E0" w:rsidRDefault="00695AEB" w:rsidP="00EE0A8F">
            <w:pPr>
              <w:autoSpaceDE w:val="0"/>
              <w:autoSpaceDN w:val="0"/>
              <w:adjustRightInd w:val="0"/>
              <w:snapToGrid w:val="0"/>
              <w:jc w:val="center"/>
              <w:rPr>
                <w:rFonts w:ascii="微軟正黑體" w:eastAsia="微軟正黑體" w:hAnsi="微軟正黑體"/>
                <w:b/>
                <w:color w:val="000000"/>
                <w:kern w:val="0"/>
                <w:szCs w:val="24"/>
              </w:rPr>
            </w:pPr>
          </w:p>
        </w:tc>
        <w:tc>
          <w:tcPr>
            <w:tcW w:w="8622" w:type="dxa"/>
            <w:gridSpan w:val="12"/>
          </w:tcPr>
          <w:p w:rsidR="00695AEB" w:rsidRPr="001436E0" w:rsidRDefault="00695AEB" w:rsidP="00EE0A8F">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hint="eastAsia"/>
                <w:b/>
                <w:color w:val="000000"/>
                <w:kern w:val="0"/>
                <w:szCs w:val="24"/>
              </w:rPr>
              <w:t>無</w:t>
            </w:r>
          </w:p>
        </w:tc>
      </w:tr>
      <w:tr w:rsidR="00695AEB" w:rsidRPr="001436E0" w:rsidTr="00807CC4">
        <w:tc>
          <w:tcPr>
            <w:tcW w:w="1922" w:type="dxa"/>
            <w:vAlign w:val="center"/>
          </w:tcPr>
          <w:p w:rsidR="00695AEB" w:rsidRPr="001436E0" w:rsidRDefault="00695AEB" w:rsidP="00EE0A8F">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lastRenderedPageBreak/>
              <w:t>開 課 方 式</w:t>
            </w:r>
          </w:p>
        </w:tc>
        <w:tc>
          <w:tcPr>
            <w:tcW w:w="8622" w:type="dxa"/>
            <w:gridSpan w:val="12"/>
          </w:tcPr>
          <w:p w:rsidR="00695AEB" w:rsidRPr="001436E0" w:rsidRDefault="00695AEB" w:rsidP="00EE0A8F">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hint="eastAsia"/>
                <w:color w:val="000000"/>
                <w:kern w:val="0"/>
                <w:szCs w:val="24"/>
              </w:rPr>
              <w:t>跨班</w:t>
            </w:r>
          </w:p>
        </w:tc>
      </w:tr>
      <w:tr w:rsidR="00695AEB" w:rsidRPr="001436E0" w:rsidTr="00807CC4">
        <w:tc>
          <w:tcPr>
            <w:tcW w:w="1922" w:type="dxa"/>
            <w:vAlign w:val="center"/>
          </w:tcPr>
          <w:p w:rsidR="00695AEB" w:rsidRPr="001436E0" w:rsidRDefault="00695AEB" w:rsidP="00EE0A8F">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來 源</w:t>
            </w:r>
          </w:p>
        </w:tc>
        <w:tc>
          <w:tcPr>
            <w:tcW w:w="8622" w:type="dxa"/>
            <w:gridSpan w:val="12"/>
          </w:tcPr>
          <w:p w:rsidR="00695AEB" w:rsidRPr="001436E0" w:rsidRDefault="00695AEB" w:rsidP="00EE0A8F">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學校自行規劃</w:t>
            </w:r>
          </w:p>
        </w:tc>
      </w:tr>
      <w:tr w:rsidR="00695AEB" w:rsidRPr="001436E0" w:rsidTr="00807CC4">
        <w:tc>
          <w:tcPr>
            <w:tcW w:w="1922" w:type="dxa"/>
            <w:vMerge w:val="restart"/>
            <w:vAlign w:val="center"/>
          </w:tcPr>
          <w:p w:rsidR="00695AEB" w:rsidRPr="001436E0" w:rsidRDefault="00695AEB" w:rsidP="00EE0A8F">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課綱</w:t>
            </w:r>
          </w:p>
          <w:p w:rsidR="00695AEB" w:rsidRPr="001436E0" w:rsidRDefault="00695AEB" w:rsidP="00EE0A8F">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核心素養</w:t>
            </w:r>
          </w:p>
        </w:tc>
        <w:tc>
          <w:tcPr>
            <w:tcW w:w="947" w:type="dxa"/>
            <w:vAlign w:val="center"/>
          </w:tcPr>
          <w:p w:rsidR="00695AEB" w:rsidRPr="001436E0" w:rsidRDefault="00695AEB" w:rsidP="00EE0A8F">
            <w:pPr>
              <w:adjustRightInd w:val="0"/>
              <w:snapToGrid w:val="0"/>
              <w:ind w:left="-19"/>
              <w:jc w:val="both"/>
              <w:rPr>
                <w:rFonts w:ascii="微軟正黑體" w:eastAsia="微軟正黑體" w:hAnsi="微軟正黑體"/>
                <w:color w:val="000000"/>
                <w:szCs w:val="24"/>
              </w:rPr>
            </w:pPr>
            <w:r w:rsidRPr="001436E0">
              <w:rPr>
                <w:rFonts w:ascii="微軟正黑體" w:eastAsia="微軟正黑體" w:hAnsi="微軟正黑體"/>
                <w:color w:val="000000"/>
                <w:szCs w:val="24"/>
              </w:rPr>
              <w:t>A自主行動</w:t>
            </w:r>
          </w:p>
        </w:tc>
        <w:tc>
          <w:tcPr>
            <w:tcW w:w="7675" w:type="dxa"/>
            <w:gridSpan w:val="11"/>
            <w:vAlign w:val="center"/>
          </w:tcPr>
          <w:p w:rsidR="00695AEB" w:rsidRPr="001436E0" w:rsidRDefault="00695AEB" w:rsidP="00EE0A8F">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■A1.身心素質與自我精進 ■A2.系統思考與問題解決 ■A3.規劃執行與創新應變</w:t>
            </w:r>
          </w:p>
        </w:tc>
      </w:tr>
      <w:tr w:rsidR="00695AEB" w:rsidRPr="001436E0" w:rsidTr="00807CC4">
        <w:tc>
          <w:tcPr>
            <w:tcW w:w="1922" w:type="dxa"/>
            <w:vMerge/>
            <w:vAlign w:val="center"/>
          </w:tcPr>
          <w:p w:rsidR="00695AEB" w:rsidRPr="001436E0" w:rsidRDefault="00695AEB" w:rsidP="00EE0A8F">
            <w:pPr>
              <w:autoSpaceDE w:val="0"/>
              <w:autoSpaceDN w:val="0"/>
              <w:adjustRightInd w:val="0"/>
              <w:snapToGrid w:val="0"/>
              <w:jc w:val="center"/>
              <w:rPr>
                <w:rFonts w:ascii="微軟正黑體" w:eastAsia="微軟正黑體" w:hAnsi="微軟正黑體"/>
                <w:kern w:val="0"/>
                <w:szCs w:val="24"/>
              </w:rPr>
            </w:pPr>
          </w:p>
        </w:tc>
        <w:tc>
          <w:tcPr>
            <w:tcW w:w="947" w:type="dxa"/>
            <w:vAlign w:val="center"/>
          </w:tcPr>
          <w:p w:rsidR="00695AEB" w:rsidRPr="001436E0" w:rsidRDefault="00695AEB" w:rsidP="00EE0A8F">
            <w:pPr>
              <w:adjustRightInd w:val="0"/>
              <w:snapToGrid w:val="0"/>
              <w:jc w:val="both"/>
              <w:rPr>
                <w:rFonts w:ascii="微軟正黑體" w:eastAsia="微軟正黑體" w:hAnsi="微軟正黑體"/>
                <w:color w:val="000000"/>
                <w:szCs w:val="24"/>
              </w:rPr>
            </w:pPr>
            <w:r w:rsidRPr="001436E0">
              <w:rPr>
                <w:rFonts w:ascii="微軟正黑體" w:eastAsia="微軟正黑體" w:hAnsi="微軟正黑體"/>
                <w:color w:val="000000"/>
                <w:szCs w:val="24"/>
              </w:rPr>
              <w:t>B溝通互動</w:t>
            </w:r>
          </w:p>
        </w:tc>
        <w:tc>
          <w:tcPr>
            <w:tcW w:w="7675" w:type="dxa"/>
            <w:gridSpan w:val="11"/>
            <w:vAlign w:val="center"/>
          </w:tcPr>
          <w:p w:rsidR="00695AEB" w:rsidRPr="001436E0" w:rsidRDefault="00695AEB" w:rsidP="00EE0A8F">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■B1.符號運用與溝通表達 ■B2.科技資訊與媒體素養 ■B3.藝術涵養與美感素養</w:t>
            </w:r>
          </w:p>
        </w:tc>
      </w:tr>
      <w:tr w:rsidR="00695AEB" w:rsidRPr="001436E0" w:rsidTr="00807CC4">
        <w:tc>
          <w:tcPr>
            <w:tcW w:w="1922" w:type="dxa"/>
            <w:vMerge/>
            <w:vAlign w:val="center"/>
          </w:tcPr>
          <w:p w:rsidR="00695AEB" w:rsidRPr="001436E0" w:rsidRDefault="00695AEB" w:rsidP="00EE0A8F">
            <w:pPr>
              <w:autoSpaceDE w:val="0"/>
              <w:autoSpaceDN w:val="0"/>
              <w:adjustRightInd w:val="0"/>
              <w:snapToGrid w:val="0"/>
              <w:jc w:val="center"/>
              <w:rPr>
                <w:rFonts w:ascii="微軟正黑體" w:eastAsia="微軟正黑體" w:hAnsi="微軟正黑體"/>
                <w:kern w:val="0"/>
                <w:szCs w:val="24"/>
              </w:rPr>
            </w:pPr>
          </w:p>
        </w:tc>
        <w:tc>
          <w:tcPr>
            <w:tcW w:w="947" w:type="dxa"/>
            <w:vAlign w:val="center"/>
          </w:tcPr>
          <w:p w:rsidR="00695AEB" w:rsidRPr="001436E0" w:rsidRDefault="00695AEB" w:rsidP="00EE0A8F">
            <w:pPr>
              <w:adjustRightInd w:val="0"/>
              <w:snapToGrid w:val="0"/>
              <w:jc w:val="both"/>
              <w:rPr>
                <w:rFonts w:ascii="微軟正黑體" w:eastAsia="微軟正黑體" w:hAnsi="微軟正黑體"/>
                <w:color w:val="000000"/>
                <w:szCs w:val="24"/>
              </w:rPr>
            </w:pPr>
            <w:r w:rsidRPr="001436E0">
              <w:rPr>
                <w:rFonts w:ascii="微軟正黑體" w:eastAsia="微軟正黑體" w:hAnsi="微軟正黑體"/>
                <w:color w:val="000000"/>
                <w:szCs w:val="24"/>
              </w:rPr>
              <w:t>C社會參與</w:t>
            </w:r>
          </w:p>
        </w:tc>
        <w:tc>
          <w:tcPr>
            <w:tcW w:w="7675" w:type="dxa"/>
            <w:gridSpan w:val="11"/>
            <w:vAlign w:val="center"/>
          </w:tcPr>
          <w:p w:rsidR="00695AEB" w:rsidRPr="001436E0" w:rsidRDefault="00695AEB" w:rsidP="00EE0A8F">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■C1.道德實踐與公民意識 ■C2.人際關係與團隊合作 ■C3.多元文化與國際理解</w:t>
            </w:r>
          </w:p>
        </w:tc>
      </w:tr>
      <w:tr w:rsidR="00695AEB" w:rsidRPr="001436E0" w:rsidTr="00807CC4">
        <w:tc>
          <w:tcPr>
            <w:tcW w:w="1922" w:type="dxa"/>
            <w:vAlign w:val="center"/>
          </w:tcPr>
          <w:p w:rsidR="00695AEB" w:rsidRPr="001436E0" w:rsidRDefault="00695AEB" w:rsidP="00EE0A8F">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 生 圖 像</w:t>
            </w:r>
          </w:p>
        </w:tc>
        <w:tc>
          <w:tcPr>
            <w:tcW w:w="8622" w:type="dxa"/>
            <w:gridSpan w:val="12"/>
          </w:tcPr>
          <w:p w:rsidR="00695AEB" w:rsidRPr="001436E0" w:rsidRDefault="00695AEB" w:rsidP="00EE0A8F">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積極熱情與終身學習 多元文化與國際移動</w:t>
            </w:r>
          </w:p>
        </w:tc>
      </w:tr>
      <w:tr w:rsidR="00695AEB" w:rsidRPr="001436E0" w:rsidTr="00807CC4">
        <w:tc>
          <w:tcPr>
            <w:tcW w:w="1922" w:type="dxa"/>
            <w:vMerge w:val="restart"/>
            <w:vAlign w:val="center"/>
          </w:tcPr>
          <w:p w:rsidR="00695AEB" w:rsidRPr="001436E0" w:rsidRDefault="00695AEB" w:rsidP="00EE0A8F">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適 用 學 程</w:t>
            </w:r>
          </w:p>
        </w:tc>
        <w:tc>
          <w:tcPr>
            <w:tcW w:w="2318" w:type="dxa"/>
            <w:gridSpan w:val="4"/>
          </w:tcPr>
          <w:p w:rsidR="00695AEB" w:rsidRPr="001436E0" w:rsidRDefault="00695AEB" w:rsidP="00EE0A8F">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學術社會學程</w:t>
            </w:r>
          </w:p>
        </w:tc>
        <w:tc>
          <w:tcPr>
            <w:tcW w:w="2181" w:type="dxa"/>
            <w:gridSpan w:val="3"/>
            <w:vMerge w:val="restart"/>
            <w:vAlign w:val="center"/>
          </w:tcPr>
          <w:p w:rsidR="00695AEB" w:rsidRPr="001436E0" w:rsidRDefault="00695AEB" w:rsidP="00EE0A8F">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開課</w:t>
            </w:r>
          </w:p>
          <w:p w:rsidR="00695AEB" w:rsidRPr="001436E0" w:rsidRDefault="00695AEB" w:rsidP="00EE0A8F">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年級 / 學 期</w:t>
            </w:r>
          </w:p>
        </w:tc>
        <w:tc>
          <w:tcPr>
            <w:tcW w:w="4123" w:type="dxa"/>
            <w:gridSpan w:val="5"/>
          </w:tcPr>
          <w:p w:rsidR="00695AEB" w:rsidRPr="001436E0" w:rsidRDefault="00695AEB" w:rsidP="00EE0A8F">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w:t>
            </w:r>
            <w:r w:rsidRPr="001436E0">
              <w:rPr>
                <w:rFonts w:ascii="微軟正黑體" w:eastAsia="微軟正黑體" w:hAnsi="微軟正黑體" w:hint="eastAsia"/>
                <w:kern w:val="0"/>
                <w:szCs w:val="24"/>
              </w:rPr>
              <w:t>二</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二</w:t>
            </w:r>
            <w:r w:rsidRPr="001436E0">
              <w:rPr>
                <w:rFonts w:ascii="微軟正黑體" w:eastAsia="微軟正黑體" w:hAnsi="微軟正黑體"/>
                <w:kern w:val="0"/>
                <w:szCs w:val="24"/>
              </w:rPr>
              <w:t>學期</w:t>
            </w:r>
          </w:p>
        </w:tc>
      </w:tr>
      <w:tr w:rsidR="00695AEB" w:rsidRPr="001436E0" w:rsidTr="00807CC4">
        <w:tc>
          <w:tcPr>
            <w:tcW w:w="1922" w:type="dxa"/>
            <w:vMerge/>
            <w:vAlign w:val="center"/>
          </w:tcPr>
          <w:p w:rsidR="00695AEB" w:rsidRPr="001436E0" w:rsidRDefault="00695AEB" w:rsidP="00EE0A8F">
            <w:pPr>
              <w:autoSpaceDE w:val="0"/>
              <w:autoSpaceDN w:val="0"/>
              <w:adjustRightInd w:val="0"/>
              <w:snapToGrid w:val="0"/>
              <w:jc w:val="center"/>
              <w:rPr>
                <w:rFonts w:ascii="微軟正黑體" w:eastAsia="微軟正黑體" w:hAnsi="微軟正黑體"/>
                <w:kern w:val="0"/>
                <w:szCs w:val="24"/>
              </w:rPr>
            </w:pPr>
          </w:p>
        </w:tc>
        <w:tc>
          <w:tcPr>
            <w:tcW w:w="2318" w:type="dxa"/>
            <w:gridSpan w:val="4"/>
          </w:tcPr>
          <w:p w:rsidR="00695AEB" w:rsidRPr="001436E0" w:rsidRDefault="00695AEB" w:rsidP="00EE0A8F">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學術自然學程</w:t>
            </w:r>
          </w:p>
        </w:tc>
        <w:tc>
          <w:tcPr>
            <w:tcW w:w="2181" w:type="dxa"/>
            <w:gridSpan w:val="3"/>
            <w:vMerge/>
          </w:tcPr>
          <w:p w:rsidR="00695AEB" w:rsidRPr="001436E0" w:rsidRDefault="00695AEB" w:rsidP="00EE0A8F">
            <w:pPr>
              <w:autoSpaceDE w:val="0"/>
              <w:autoSpaceDN w:val="0"/>
              <w:adjustRightInd w:val="0"/>
              <w:snapToGrid w:val="0"/>
              <w:rPr>
                <w:rFonts w:ascii="微軟正黑體" w:eastAsia="微軟正黑體" w:hAnsi="微軟正黑體"/>
                <w:b/>
                <w:color w:val="000000"/>
                <w:kern w:val="0"/>
                <w:szCs w:val="24"/>
              </w:rPr>
            </w:pPr>
          </w:p>
        </w:tc>
        <w:tc>
          <w:tcPr>
            <w:tcW w:w="4123" w:type="dxa"/>
            <w:gridSpan w:val="5"/>
          </w:tcPr>
          <w:p w:rsidR="00695AEB" w:rsidRPr="001436E0" w:rsidRDefault="00695AEB" w:rsidP="00EE0A8F">
            <w:pPr>
              <w:rPr>
                <w:rFonts w:ascii="微軟正黑體" w:eastAsia="微軟正黑體" w:hAnsi="微軟正黑體"/>
                <w:szCs w:val="24"/>
              </w:rPr>
            </w:pPr>
            <w:r w:rsidRPr="001436E0">
              <w:rPr>
                <w:rFonts w:ascii="微軟正黑體" w:eastAsia="微軟正黑體" w:hAnsi="微軟正黑體"/>
                <w:kern w:val="0"/>
                <w:szCs w:val="24"/>
              </w:rPr>
              <w:t>第</w:t>
            </w:r>
            <w:r w:rsidRPr="001436E0">
              <w:rPr>
                <w:rFonts w:ascii="微軟正黑體" w:eastAsia="微軟正黑體" w:hAnsi="微軟正黑體" w:hint="eastAsia"/>
                <w:kern w:val="0"/>
                <w:szCs w:val="24"/>
              </w:rPr>
              <w:t>二</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二</w:t>
            </w:r>
            <w:r w:rsidRPr="001436E0">
              <w:rPr>
                <w:rFonts w:ascii="微軟正黑體" w:eastAsia="微軟正黑體" w:hAnsi="微軟正黑體"/>
                <w:kern w:val="0"/>
                <w:szCs w:val="24"/>
              </w:rPr>
              <w:t>學期</w:t>
            </w:r>
          </w:p>
        </w:tc>
      </w:tr>
      <w:tr w:rsidR="00695AEB" w:rsidRPr="001436E0" w:rsidTr="00807CC4">
        <w:tc>
          <w:tcPr>
            <w:tcW w:w="1922" w:type="dxa"/>
            <w:vMerge/>
            <w:vAlign w:val="center"/>
          </w:tcPr>
          <w:p w:rsidR="00695AEB" w:rsidRPr="001436E0" w:rsidRDefault="00695AEB" w:rsidP="00EE0A8F">
            <w:pPr>
              <w:autoSpaceDE w:val="0"/>
              <w:autoSpaceDN w:val="0"/>
              <w:adjustRightInd w:val="0"/>
              <w:snapToGrid w:val="0"/>
              <w:jc w:val="center"/>
              <w:rPr>
                <w:rFonts w:ascii="微軟正黑體" w:eastAsia="微軟正黑體" w:hAnsi="微軟正黑體"/>
                <w:kern w:val="0"/>
                <w:szCs w:val="24"/>
              </w:rPr>
            </w:pPr>
          </w:p>
        </w:tc>
        <w:tc>
          <w:tcPr>
            <w:tcW w:w="2318" w:type="dxa"/>
            <w:gridSpan w:val="4"/>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應用英語學程</w:t>
            </w:r>
          </w:p>
        </w:tc>
        <w:tc>
          <w:tcPr>
            <w:tcW w:w="2181" w:type="dxa"/>
            <w:gridSpan w:val="3"/>
            <w:vMerge/>
          </w:tcPr>
          <w:p w:rsidR="00695AEB" w:rsidRPr="001436E0" w:rsidRDefault="00695AEB" w:rsidP="00EE0A8F">
            <w:pPr>
              <w:autoSpaceDE w:val="0"/>
              <w:autoSpaceDN w:val="0"/>
              <w:adjustRightInd w:val="0"/>
              <w:snapToGrid w:val="0"/>
              <w:rPr>
                <w:rFonts w:ascii="微軟正黑體" w:eastAsia="微軟正黑體" w:hAnsi="微軟正黑體"/>
                <w:b/>
                <w:color w:val="000000"/>
                <w:kern w:val="0"/>
                <w:szCs w:val="24"/>
              </w:rPr>
            </w:pPr>
          </w:p>
        </w:tc>
        <w:tc>
          <w:tcPr>
            <w:tcW w:w="4123" w:type="dxa"/>
            <w:gridSpan w:val="5"/>
          </w:tcPr>
          <w:p w:rsidR="00695AEB" w:rsidRPr="001436E0" w:rsidRDefault="00695AEB" w:rsidP="00EE0A8F">
            <w:pPr>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第二學年第二學期</w:t>
            </w:r>
          </w:p>
        </w:tc>
      </w:tr>
      <w:tr w:rsidR="00695AEB" w:rsidRPr="001436E0" w:rsidTr="00807CC4">
        <w:tc>
          <w:tcPr>
            <w:tcW w:w="1922" w:type="dxa"/>
            <w:vAlign w:val="center"/>
          </w:tcPr>
          <w:p w:rsidR="00695AEB" w:rsidRPr="001436E0" w:rsidRDefault="00695AEB" w:rsidP="00EE0A8F">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 分 數</w:t>
            </w:r>
          </w:p>
        </w:tc>
        <w:tc>
          <w:tcPr>
            <w:tcW w:w="8622" w:type="dxa"/>
            <w:gridSpan w:val="12"/>
          </w:tcPr>
          <w:p w:rsidR="00695AEB" w:rsidRPr="001436E0" w:rsidRDefault="00695AEB" w:rsidP="00EE0A8F">
            <w:pPr>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2</w:t>
            </w:r>
          </w:p>
        </w:tc>
      </w:tr>
      <w:tr w:rsidR="00695AEB" w:rsidRPr="001436E0" w:rsidTr="00807CC4">
        <w:tc>
          <w:tcPr>
            <w:tcW w:w="1922" w:type="dxa"/>
            <w:vAlign w:val="center"/>
          </w:tcPr>
          <w:p w:rsidR="00695AEB" w:rsidRPr="001436E0" w:rsidRDefault="00695AEB" w:rsidP="00EE0A8F">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建議先修科目</w:t>
            </w:r>
          </w:p>
        </w:tc>
        <w:tc>
          <w:tcPr>
            <w:tcW w:w="8622" w:type="dxa"/>
            <w:gridSpan w:val="12"/>
          </w:tcPr>
          <w:p w:rsidR="00695AEB" w:rsidRPr="001436E0" w:rsidRDefault="00695AEB" w:rsidP="00EE0A8F">
            <w:pPr>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無</w:t>
            </w:r>
          </w:p>
        </w:tc>
      </w:tr>
      <w:tr w:rsidR="00695AEB" w:rsidRPr="001436E0" w:rsidTr="00807CC4">
        <w:tc>
          <w:tcPr>
            <w:tcW w:w="1922" w:type="dxa"/>
            <w:vAlign w:val="center"/>
          </w:tcPr>
          <w:p w:rsidR="00695AEB" w:rsidRPr="001436E0" w:rsidRDefault="00695AEB" w:rsidP="00EE0A8F">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目 標</w:t>
            </w:r>
          </w:p>
        </w:tc>
        <w:tc>
          <w:tcPr>
            <w:tcW w:w="8622" w:type="dxa"/>
            <w:gridSpan w:val="12"/>
          </w:tcPr>
          <w:tbl>
            <w:tblPr>
              <w:tblW w:w="0" w:type="auto"/>
              <w:tblCellMar>
                <w:left w:w="0" w:type="dxa"/>
                <w:right w:w="0" w:type="dxa"/>
              </w:tblCellMar>
              <w:tblLook w:val="0000"/>
            </w:tblPr>
            <w:tblGrid>
              <w:gridCol w:w="5011"/>
              <w:gridCol w:w="2994"/>
            </w:tblGrid>
            <w:tr w:rsidR="00695AEB" w:rsidRPr="001436E0" w:rsidTr="00EE0A8F">
              <w:trPr>
                <w:trHeight w:val="288"/>
              </w:trPr>
              <w:tc>
                <w:tcPr>
                  <w:tcW w:w="8005" w:type="dxa"/>
                  <w:gridSpan w:val="2"/>
                  <w:shd w:val="clear" w:color="auto" w:fill="auto"/>
                  <w:vAlign w:val="bottom"/>
                </w:tcPr>
                <w:p w:rsidR="00695AEB" w:rsidRPr="001436E0" w:rsidRDefault="00695AEB" w:rsidP="00EE0A8F">
                  <w:pPr>
                    <w:spacing w:line="288" w:lineRule="exact"/>
                    <w:ind w:left="40"/>
                    <w:rPr>
                      <w:rFonts w:ascii="微軟正黑體" w:eastAsia="微軟正黑體" w:hAnsi="微軟正黑體"/>
                    </w:rPr>
                  </w:pPr>
                  <w:r w:rsidRPr="001436E0">
                    <w:rPr>
                      <w:rFonts w:ascii="微軟正黑體" w:eastAsia="微軟正黑體" w:hAnsi="微軟正黑體"/>
                    </w:rPr>
                    <w:t>1.透過閱讀策略的訓練，使學生熟悉各種閱讀技巧（如擷取大意、推敲文意、預測後續文意），並有效應用於廣泛閱讀中。</w:t>
                  </w:r>
                </w:p>
              </w:tc>
            </w:tr>
            <w:tr w:rsidR="00695AEB" w:rsidRPr="001436E0" w:rsidTr="00EE0A8F">
              <w:trPr>
                <w:trHeight w:val="360"/>
              </w:trPr>
              <w:tc>
                <w:tcPr>
                  <w:tcW w:w="5011" w:type="dxa"/>
                  <w:shd w:val="clear" w:color="auto" w:fill="auto"/>
                  <w:vAlign w:val="bottom"/>
                </w:tcPr>
                <w:p w:rsidR="00695AEB" w:rsidRPr="001436E0" w:rsidRDefault="00695AEB" w:rsidP="00EE0A8F">
                  <w:pPr>
                    <w:spacing w:line="288" w:lineRule="exact"/>
                    <w:ind w:left="40"/>
                    <w:rPr>
                      <w:rFonts w:ascii="微軟正黑體" w:eastAsia="微軟正黑體" w:hAnsi="微軟正黑體"/>
                    </w:rPr>
                  </w:pPr>
                  <w:r w:rsidRPr="001436E0">
                    <w:rPr>
                      <w:rFonts w:ascii="微軟正黑體" w:eastAsia="微軟正黑體" w:hAnsi="微軟正黑體"/>
                    </w:rPr>
                    <w:t>2.能了解及欣賞不同體裁、不同主題之文章。</w:t>
                  </w:r>
                </w:p>
              </w:tc>
              <w:tc>
                <w:tcPr>
                  <w:tcW w:w="2994" w:type="dxa"/>
                  <w:shd w:val="clear" w:color="auto" w:fill="auto"/>
                  <w:vAlign w:val="bottom"/>
                </w:tcPr>
                <w:p w:rsidR="00695AEB" w:rsidRPr="001436E0" w:rsidRDefault="00695AEB" w:rsidP="00EE0A8F">
                  <w:pPr>
                    <w:spacing w:line="0" w:lineRule="atLeast"/>
                    <w:rPr>
                      <w:rFonts w:ascii="微軟正黑體" w:eastAsia="微軟正黑體" w:hAnsi="微軟正黑體"/>
                    </w:rPr>
                  </w:pPr>
                </w:p>
              </w:tc>
            </w:tr>
            <w:tr w:rsidR="00695AEB" w:rsidRPr="001436E0" w:rsidTr="00EE0A8F">
              <w:trPr>
                <w:trHeight w:val="363"/>
              </w:trPr>
              <w:tc>
                <w:tcPr>
                  <w:tcW w:w="5011" w:type="dxa"/>
                  <w:shd w:val="clear" w:color="auto" w:fill="auto"/>
                  <w:vAlign w:val="bottom"/>
                </w:tcPr>
                <w:p w:rsidR="00695AEB" w:rsidRPr="001436E0" w:rsidRDefault="00695AEB" w:rsidP="00EE0A8F">
                  <w:pPr>
                    <w:spacing w:line="288" w:lineRule="exact"/>
                    <w:ind w:left="40"/>
                    <w:rPr>
                      <w:rFonts w:ascii="微軟正黑體" w:eastAsia="微軟正黑體" w:hAnsi="微軟正黑體"/>
                      <w:w w:val="97"/>
                    </w:rPr>
                  </w:pPr>
                  <w:r w:rsidRPr="001436E0">
                    <w:rPr>
                      <w:rFonts w:ascii="微軟正黑體" w:eastAsia="微軟正黑體" w:hAnsi="微軟正黑體"/>
                      <w:w w:val="97"/>
                    </w:rPr>
                    <w:t>3.能分析及判斷文章內容，瞭解敘述者的觀點及態度，進一步培養學生的思考判斷力。</w:t>
                  </w:r>
                </w:p>
              </w:tc>
              <w:tc>
                <w:tcPr>
                  <w:tcW w:w="2994" w:type="dxa"/>
                  <w:shd w:val="clear" w:color="auto" w:fill="auto"/>
                  <w:vAlign w:val="bottom"/>
                </w:tcPr>
                <w:p w:rsidR="00695AEB" w:rsidRPr="001436E0" w:rsidRDefault="00695AEB" w:rsidP="00EE0A8F">
                  <w:pPr>
                    <w:spacing w:line="0" w:lineRule="atLeast"/>
                    <w:rPr>
                      <w:rFonts w:ascii="微軟正黑體" w:eastAsia="微軟正黑體" w:hAnsi="微軟正黑體"/>
                    </w:rPr>
                  </w:pPr>
                </w:p>
              </w:tc>
            </w:tr>
            <w:tr w:rsidR="00695AEB" w:rsidRPr="001436E0" w:rsidTr="00EE0A8F">
              <w:trPr>
                <w:trHeight w:val="357"/>
              </w:trPr>
              <w:tc>
                <w:tcPr>
                  <w:tcW w:w="8005" w:type="dxa"/>
                  <w:gridSpan w:val="2"/>
                  <w:shd w:val="clear" w:color="auto" w:fill="auto"/>
                  <w:vAlign w:val="bottom"/>
                </w:tcPr>
                <w:p w:rsidR="00695AEB" w:rsidRPr="001436E0" w:rsidRDefault="00695AEB" w:rsidP="00EE0A8F">
                  <w:pPr>
                    <w:spacing w:line="288" w:lineRule="exact"/>
                    <w:ind w:left="40"/>
                    <w:rPr>
                      <w:rFonts w:ascii="微軟正黑體" w:eastAsia="微軟正黑體" w:hAnsi="微軟正黑體"/>
                      <w:w w:val="97"/>
                    </w:rPr>
                  </w:pPr>
                </w:p>
              </w:tc>
            </w:tr>
          </w:tbl>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r>
      <w:tr w:rsidR="00695AEB" w:rsidRPr="001436E0" w:rsidTr="00807CC4">
        <w:tc>
          <w:tcPr>
            <w:tcW w:w="10544" w:type="dxa"/>
            <w:gridSpan w:val="13"/>
            <w:vAlign w:val="center"/>
          </w:tcPr>
          <w:p w:rsidR="00695AEB" w:rsidRPr="001436E0" w:rsidRDefault="00695AEB" w:rsidP="00EE0A8F">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內 容</w:t>
            </w:r>
          </w:p>
        </w:tc>
      </w:tr>
      <w:tr w:rsidR="00695AEB" w:rsidRPr="001436E0" w:rsidTr="00807CC4">
        <w:tc>
          <w:tcPr>
            <w:tcW w:w="3119" w:type="dxa"/>
            <w:gridSpan w:val="3"/>
            <w:vAlign w:val="center"/>
          </w:tcPr>
          <w:p w:rsidR="00695AEB" w:rsidRPr="001436E0" w:rsidRDefault="00695AEB" w:rsidP="00EE0A8F">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主要單元</w:t>
            </w:r>
          </w:p>
        </w:tc>
        <w:tc>
          <w:tcPr>
            <w:tcW w:w="5298" w:type="dxa"/>
            <w:gridSpan w:val="7"/>
            <w:vAlign w:val="center"/>
          </w:tcPr>
          <w:p w:rsidR="00695AEB" w:rsidRPr="001436E0" w:rsidRDefault="00695AEB" w:rsidP="00EE0A8F">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內容細項</w:t>
            </w:r>
          </w:p>
        </w:tc>
        <w:tc>
          <w:tcPr>
            <w:tcW w:w="959" w:type="dxa"/>
            <w:gridSpan w:val="2"/>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分配</w:t>
            </w:r>
          </w:p>
          <w:p w:rsidR="00695AEB" w:rsidRPr="001436E0" w:rsidRDefault="00695AEB"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節數</w:t>
            </w:r>
          </w:p>
        </w:tc>
        <w:tc>
          <w:tcPr>
            <w:tcW w:w="1168" w:type="dxa"/>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備註</w:t>
            </w:r>
          </w:p>
        </w:tc>
      </w:tr>
      <w:tr w:rsidR="00695AEB" w:rsidRPr="001436E0" w:rsidTr="00807CC4">
        <w:tc>
          <w:tcPr>
            <w:tcW w:w="3119" w:type="dxa"/>
            <w:gridSpan w:val="3"/>
          </w:tcPr>
          <w:p w:rsidR="00695AEB" w:rsidRPr="001436E0" w:rsidRDefault="00695AEB" w:rsidP="00EE0A8F">
            <w:pPr>
              <w:autoSpaceDE w:val="0"/>
              <w:autoSpaceDN w:val="0"/>
              <w:adjustRightInd w:val="0"/>
              <w:jc w:val="center"/>
              <w:rPr>
                <w:rFonts w:ascii="微軟正黑體" w:eastAsia="微軟正黑體" w:hAnsi="微軟正黑體" w:cs="Meiryo"/>
                <w:kern w:val="0"/>
                <w:szCs w:val="24"/>
              </w:rPr>
            </w:pPr>
            <w:r w:rsidRPr="001436E0">
              <w:rPr>
                <w:rFonts w:ascii="微軟正黑體" w:eastAsia="微軟正黑體" w:hAnsi="微軟正黑體"/>
              </w:rPr>
              <w:t>Introduction</w:t>
            </w:r>
          </w:p>
        </w:tc>
        <w:tc>
          <w:tcPr>
            <w:tcW w:w="5298" w:type="dxa"/>
            <w:gridSpan w:val="7"/>
          </w:tcPr>
          <w:p w:rsidR="00695AEB" w:rsidRPr="001436E0" w:rsidRDefault="00695AEB" w:rsidP="00695AEB">
            <w:pPr>
              <w:pStyle w:val="af4"/>
              <w:widowControl w:val="0"/>
              <w:numPr>
                <w:ilvl w:val="0"/>
                <w:numId w:val="64"/>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Worksheet</w:t>
            </w:r>
          </w:p>
          <w:p w:rsidR="00695AEB" w:rsidRPr="001436E0" w:rsidRDefault="00695AEB" w:rsidP="00695AEB">
            <w:pPr>
              <w:pStyle w:val="af4"/>
              <w:widowControl w:val="0"/>
              <w:numPr>
                <w:ilvl w:val="0"/>
                <w:numId w:val="64"/>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Class Management</w:t>
            </w:r>
          </w:p>
        </w:tc>
        <w:tc>
          <w:tcPr>
            <w:tcW w:w="959" w:type="dxa"/>
            <w:gridSpan w:val="2"/>
          </w:tcPr>
          <w:p w:rsidR="00695AEB" w:rsidRPr="001436E0" w:rsidRDefault="00695AEB" w:rsidP="00EE0A8F">
            <w:pPr>
              <w:rPr>
                <w:rFonts w:ascii="微軟正黑體" w:eastAsia="微軟正黑體" w:hAnsi="微軟正黑體"/>
                <w:szCs w:val="24"/>
              </w:rPr>
            </w:pPr>
            <w:r w:rsidRPr="001436E0">
              <w:rPr>
                <w:rFonts w:ascii="微軟正黑體" w:eastAsia="微軟正黑體" w:hAnsi="微軟正黑體" w:hint="eastAsia"/>
                <w:szCs w:val="24"/>
              </w:rPr>
              <w:t>2</w:t>
            </w:r>
          </w:p>
        </w:tc>
        <w:tc>
          <w:tcPr>
            <w:tcW w:w="1168" w:type="dxa"/>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r>
      <w:tr w:rsidR="00695AEB" w:rsidRPr="001436E0" w:rsidTr="00807CC4">
        <w:tc>
          <w:tcPr>
            <w:tcW w:w="3119" w:type="dxa"/>
            <w:gridSpan w:val="3"/>
          </w:tcPr>
          <w:p w:rsidR="00695AEB" w:rsidRPr="001436E0" w:rsidRDefault="00695AEB" w:rsidP="00EE0A8F">
            <w:pPr>
              <w:autoSpaceDE w:val="0"/>
              <w:autoSpaceDN w:val="0"/>
              <w:adjustRightInd w:val="0"/>
              <w:jc w:val="center"/>
              <w:rPr>
                <w:rFonts w:ascii="微軟正黑體" w:eastAsia="微軟正黑體" w:hAnsi="微軟正黑體" w:cs="Meiryo"/>
                <w:kern w:val="0"/>
                <w:szCs w:val="24"/>
              </w:rPr>
            </w:pPr>
            <w:r w:rsidRPr="001436E0">
              <w:rPr>
                <w:rFonts w:ascii="微軟正黑體" w:eastAsia="微軟正黑體" w:hAnsi="微軟正黑體"/>
              </w:rPr>
              <w:t>Reading Selection 1 - Art</w:t>
            </w:r>
          </w:p>
        </w:tc>
        <w:tc>
          <w:tcPr>
            <w:tcW w:w="5298" w:type="dxa"/>
            <w:gridSpan w:val="7"/>
          </w:tcPr>
          <w:p w:rsidR="00695AEB" w:rsidRPr="001436E0" w:rsidRDefault="00695AEB" w:rsidP="00695AEB">
            <w:pPr>
              <w:pStyle w:val="af4"/>
              <w:widowControl w:val="0"/>
              <w:numPr>
                <w:ilvl w:val="0"/>
                <w:numId w:val="50"/>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Worksheet</w:t>
            </w:r>
          </w:p>
          <w:p w:rsidR="00695AEB" w:rsidRPr="001436E0" w:rsidRDefault="00695AEB" w:rsidP="00695AEB">
            <w:pPr>
              <w:pStyle w:val="af4"/>
              <w:widowControl w:val="0"/>
              <w:numPr>
                <w:ilvl w:val="0"/>
                <w:numId w:val="50"/>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Discussion</w:t>
            </w:r>
          </w:p>
          <w:p w:rsidR="00695AEB" w:rsidRPr="001436E0" w:rsidRDefault="00695AEB" w:rsidP="00695AEB">
            <w:pPr>
              <w:pStyle w:val="af4"/>
              <w:widowControl w:val="0"/>
              <w:numPr>
                <w:ilvl w:val="0"/>
                <w:numId w:val="50"/>
              </w:numPr>
              <w:suppressAutoHyphens w:val="0"/>
              <w:autoSpaceDE w:val="0"/>
              <w:adjustRightInd w:val="0"/>
              <w:textAlignment w:val="auto"/>
              <w:rPr>
                <w:rFonts w:ascii="微軟正黑體" w:eastAsia="微軟正黑體" w:hAnsi="微軟正黑體" w:cs="TimesNewRomanPSMT"/>
              </w:rPr>
            </w:pPr>
            <w:r w:rsidRPr="001436E0">
              <w:rPr>
                <w:rFonts w:ascii="微軟正黑體" w:eastAsia="微軟正黑體" w:hAnsi="微軟正黑體"/>
              </w:rPr>
              <w:t>Reading Assignments</w:t>
            </w:r>
          </w:p>
        </w:tc>
        <w:tc>
          <w:tcPr>
            <w:tcW w:w="959" w:type="dxa"/>
            <w:gridSpan w:val="2"/>
          </w:tcPr>
          <w:p w:rsidR="00695AEB" w:rsidRPr="001436E0" w:rsidRDefault="00695AEB" w:rsidP="00EE0A8F">
            <w:pPr>
              <w:rPr>
                <w:rFonts w:ascii="微軟正黑體" w:eastAsia="微軟正黑體" w:hAnsi="微軟正黑體"/>
                <w:szCs w:val="24"/>
              </w:rPr>
            </w:pPr>
            <w:r w:rsidRPr="001436E0">
              <w:rPr>
                <w:rFonts w:ascii="微軟正黑體" w:eastAsia="微軟正黑體" w:hAnsi="微軟正黑體" w:hint="eastAsia"/>
                <w:szCs w:val="24"/>
              </w:rPr>
              <w:t>2</w:t>
            </w:r>
          </w:p>
        </w:tc>
        <w:tc>
          <w:tcPr>
            <w:tcW w:w="1168" w:type="dxa"/>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r>
      <w:tr w:rsidR="00695AEB" w:rsidRPr="001436E0" w:rsidTr="00807CC4">
        <w:tc>
          <w:tcPr>
            <w:tcW w:w="3119" w:type="dxa"/>
            <w:gridSpan w:val="3"/>
          </w:tcPr>
          <w:p w:rsidR="00695AEB" w:rsidRPr="001436E0" w:rsidRDefault="00695AEB" w:rsidP="00EE0A8F">
            <w:pPr>
              <w:autoSpaceDE w:val="0"/>
              <w:autoSpaceDN w:val="0"/>
              <w:adjustRightInd w:val="0"/>
              <w:jc w:val="center"/>
              <w:rPr>
                <w:rFonts w:ascii="微軟正黑體" w:eastAsia="微軟正黑體" w:hAnsi="微軟正黑體" w:cs="TimesNewRomanPSMT"/>
                <w:kern w:val="0"/>
                <w:szCs w:val="24"/>
              </w:rPr>
            </w:pPr>
            <w:r w:rsidRPr="001436E0">
              <w:rPr>
                <w:rFonts w:ascii="微軟正黑體" w:eastAsia="微軟正黑體" w:hAnsi="微軟正黑體"/>
              </w:rPr>
              <w:t>Reading Selection 2 - Animal</w:t>
            </w:r>
          </w:p>
        </w:tc>
        <w:tc>
          <w:tcPr>
            <w:tcW w:w="5298" w:type="dxa"/>
            <w:gridSpan w:val="7"/>
          </w:tcPr>
          <w:p w:rsidR="00695AEB" w:rsidRPr="001436E0" w:rsidRDefault="00695AEB" w:rsidP="00695AEB">
            <w:pPr>
              <w:pStyle w:val="af4"/>
              <w:widowControl w:val="0"/>
              <w:numPr>
                <w:ilvl w:val="0"/>
                <w:numId w:val="51"/>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Worksheet</w:t>
            </w:r>
          </w:p>
          <w:p w:rsidR="00695AEB" w:rsidRPr="001436E0" w:rsidRDefault="00695AEB" w:rsidP="00695AEB">
            <w:pPr>
              <w:pStyle w:val="af4"/>
              <w:widowControl w:val="0"/>
              <w:numPr>
                <w:ilvl w:val="0"/>
                <w:numId w:val="51"/>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Discussion</w:t>
            </w:r>
          </w:p>
          <w:p w:rsidR="00695AEB" w:rsidRPr="001436E0" w:rsidRDefault="00695AEB" w:rsidP="00695AEB">
            <w:pPr>
              <w:pStyle w:val="af4"/>
              <w:widowControl w:val="0"/>
              <w:numPr>
                <w:ilvl w:val="0"/>
                <w:numId w:val="51"/>
              </w:numPr>
              <w:suppressAutoHyphens w:val="0"/>
              <w:autoSpaceDE w:val="0"/>
              <w:adjustRightInd w:val="0"/>
              <w:textAlignment w:val="auto"/>
              <w:rPr>
                <w:rFonts w:ascii="微軟正黑體" w:eastAsia="微軟正黑體" w:hAnsi="微軟正黑體" w:cs="TimesNewRomanPSMT"/>
              </w:rPr>
            </w:pPr>
            <w:r w:rsidRPr="001436E0">
              <w:rPr>
                <w:rFonts w:ascii="微軟正黑體" w:eastAsia="微軟正黑體" w:hAnsi="微軟正黑體"/>
              </w:rPr>
              <w:t>Reading Assignments</w:t>
            </w:r>
          </w:p>
        </w:tc>
        <w:tc>
          <w:tcPr>
            <w:tcW w:w="959" w:type="dxa"/>
            <w:gridSpan w:val="2"/>
          </w:tcPr>
          <w:p w:rsidR="00695AEB" w:rsidRPr="001436E0" w:rsidRDefault="00695AEB" w:rsidP="00EE0A8F">
            <w:pPr>
              <w:rPr>
                <w:rFonts w:ascii="微軟正黑體" w:eastAsia="微軟正黑體" w:hAnsi="微軟正黑體"/>
                <w:szCs w:val="24"/>
              </w:rPr>
            </w:pPr>
            <w:r w:rsidRPr="001436E0">
              <w:rPr>
                <w:rFonts w:ascii="微軟正黑體" w:eastAsia="微軟正黑體" w:hAnsi="微軟正黑體" w:hint="eastAsia"/>
                <w:szCs w:val="24"/>
              </w:rPr>
              <w:t>2</w:t>
            </w:r>
          </w:p>
        </w:tc>
        <w:tc>
          <w:tcPr>
            <w:tcW w:w="1168" w:type="dxa"/>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r>
      <w:tr w:rsidR="00695AEB" w:rsidRPr="001436E0" w:rsidTr="00807CC4">
        <w:tc>
          <w:tcPr>
            <w:tcW w:w="3119" w:type="dxa"/>
            <w:gridSpan w:val="3"/>
          </w:tcPr>
          <w:p w:rsidR="00695AEB" w:rsidRPr="001436E0" w:rsidRDefault="00695AEB" w:rsidP="00EE0A8F">
            <w:pPr>
              <w:autoSpaceDE w:val="0"/>
              <w:autoSpaceDN w:val="0"/>
              <w:adjustRightInd w:val="0"/>
              <w:jc w:val="center"/>
              <w:rPr>
                <w:rFonts w:ascii="微軟正黑體" w:eastAsia="微軟正黑體" w:hAnsi="微軟正黑體" w:cs="TimesNewRomanPSMT"/>
                <w:kern w:val="0"/>
                <w:szCs w:val="24"/>
              </w:rPr>
            </w:pPr>
            <w:r w:rsidRPr="001436E0">
              <w:rPr>
                <w:rFonts w:ascii="微軟正黑體" w:eastAsia="微軟正黑體" w:hAnsi="微軟正黑體"/>
              </w:rPr>
              <w:t>Reading Selection 3 - Culture</w:t>
            </w:r>
          </w:p>
        </w:tc>
        <w:tc>
          <w:tcPr>
            <w:tcW w:w="5298" w:type="dxa"/>
            <w:gridSpan w:val="7"/>
          </w:tcPr>
          <w:p w:rsidR="00695AEB" w:rsidRPr="001436E0" w:rsidRDefault="00695AEB" w:rsidP="00695AEB">
            <w:pPr>
              <w:pStyle w:val="af4"/>
              <w:widowControl w:val="0"/>
              <w:numPr>
                <w:ilvl w:val="0"/>
                <w:numId w:val="52"/>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Worksheet</w:t>
            </w:r>
          </w:p>
          <w:p w:rsidR="00695AEB" w:rsidRPr="001436E0" w:rsidRDefault="00695AEB" w:rsidP="00695AEB">
            <w:pPr>
              <w:pStyle w:val="af4"/>
              <w:widowControl w:val="0"/>
              <w:numPr>
                <w:ilvl w:val="0"/>
                <w:numId w:val="52"/>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Discussion</w:t>
            </w:r>
          </w:p>
          <w:p w:rsidR="00695AEB" w:rsidRPr="001436E0" w:rsidRDefault="00695AEB" w:rsidP="00695AEB">
            <w:pPr>
              <w:pStyle w:val="af4"/>
              <w:widowControl w:val="0"/>
              <w:numPr>
                <w:ilvl w:val="0"/>
                <w:numId w:val="52"/>
              </w:numPr>
              <w:suppressAutoHyphens w:val="0"/>
              <w:autoSpaceDE w:val="0"/>
              <w:adjustRightInd w:val="0"/>
              <w:textAlignment w:val="auto"/>
              <w:rPr>
                <w:rFonts w:ascii="微軟正黑體" w:eastAsia="微軟正黑體" w:hAnsi="微軟正黑體" w:cs="新細明體"/>
              </w:rPr>
            </w:pPr>
            <w:r w:rsidRPr="001436E0">
              <w:rPr>
                <w:rFonts w:ascii="微軟正黑體" w:eastAsia="微軟正黑體" w:hAnsi="微軟正黑體"/>
              </w:rPr>
              <w:t>Reading Assignments</w:t>
            </w:r>
          </w:p>
        </w:tc>
        <w:tc>
          <w:tcPr>
            <w:tcW w:w="959" w:type="dxa"/>
            <w:gridSpan w:val="2"/>
          </w:tcPr>
          <w:p w:rsidR="00695AEB" w:rsidRPr="001436E0" w:rsidRDefault="00695AEB" w:rsidP="00EE0A8F">
            <w:pPr>
              <w:rPr>
                <w:rFonts w:ascii="微軟正黑體" w:eastAsia="微軟正黑體" w:hAnsi="微軟正黑體"/>
                <w:szCs w:val="24"/>
              </w:rPr>
            </w:pPr>
            <w:r w:rsidRPr="001436E0">
              <w:rPr>
                <w:rFonts w:ascii="微軟正黑體" w:eastAsia="微軟正黑體" w:hAnsi="微軟正黑體" w:hint="eastAsia"/>
                <w:szCs w:val="24"/>
              </w:rPr>
              <w:t>2</w:t>
            </w:r>
          </w:p>
        </w:tc>
        <w:tc>
          <w:tcPr>
            <w:tcW w:w="1168" w:type="dxa"/>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r>
      <w:tr w:rsidR="00695AEB" w:rsidRPr="001436E0" w:rsidTr="00807CC4">
        <w:tc>
          <w:tcPr>
            <w:tcW w:w="3119" w:type="dxa"/>
            <w:gridSpan w:val="3"/>
          </w:tcPr>
          <w:p w:rsidR="00695AEB" w:rsidRPr="001436E0" w:rsidRDefault="00695AEB" w:rsidP="00EE0A8F">
            <w:pPr>
              <w:autoSpaceDE w:val="0"/>
              <w:autoSpaceDN w:val="0"/>
              <w:adjustRightInd w:val="0"/>
              <w:jc w:val="center"/>
              <w:rPr>
                <w:rFonts w:ascii="微軟正黑體" w:eastAsia="微軟正黑體" w:hAnsi="微軟正黑體" w:cs="TimesNewRomanPSMT"/>
                <w:kern w:val="0"/>
                <w:szCs w:val="24"/>
              </w:rPr>
            </w:pPr>
            <w:r w:rsidRPr="001436E0">
              <w:rPr>
                <w:rFonts w:ascii="微軟正黑體" w:eastAsia="微軟正黑體" w:hAnsi="微軟正黑體"/>
                <w:w w:val="99"/>
              </w:rPr>
              <w:t xml:space="preserve">Reading Selection 4 - </w:t>
            </w:r>
            <w:r w:rsidRPr="001436E0">
              <w:rPr>
                <w:rFonts w:ascii="微軟正黑體" w:eastAsia="微軟正黑體" w:hAnsi="微軟正黑體"/>
                <w:w w:val="99"/>
              </w:rPr>
              <w:lastRenderedPageBreak/>
              <w:t>Technology</w:t>
            </w:r>
          </w:p>
        </w:tc>
        <w:tc>
          <w:tcPr>
            <w:tcW w:w="5298" w:type="dxa"/>
            <w:gridSpan w:val="7"/>
          </w:tcPr>
          <w:p w:rsidR="00695AEB" w:rsidRPr="001436E0" w:rsidRDefault="00695AEB" w:rsidP="00695AEB">
            <w:pPr>
              <w:pStyle w:val="af4"/>
              <w:widowControl w:val="0"/>
              <w:numPr>
                <w:ilvl w:val="0"/>
                <w:numId w:val="53"/>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lastRenderedPageBreak/>
              <w:t>Worksheet</w:t>
            </w:r>
          </w:p>
          <w:p w:rsidR="00695AEB" w:rsidRPr="001436E0" w:rsidRDefault="00695AEB" w:rsidP="00695AEB">
            <w:pPr>
              <w:pStyle w:val="af4"/>
              <w:widowControl w:val="0"/>
              <w:numPr>
                <w:ilvl w:val="0"/>
                <w:numId w:val="53"/>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lastRenderedPageBreak/>
              <w:t>Discussion</w:t>
            </w:r>
          </w:p>
          <w:p w:rsidR="00695AEB" w:rsidRPr="001436E0" w:rsidRDefault="00695AEB" w:rsidP="00695AEB">
            <w:pPr>
              <w:pStyle w:val="af4"/>
              <w:widowControl w:val="0"/>
              <w:numPr>
                <w:ilvl w:val="0"/>
                <w:numId w:val="53"/>
              </w:numPr>
              <w:suppressAutoHyphens w:val="0"/>
              <w:autoSpaceDE w:val="0"/>
              <w:adjustRightInd w:val="0"/>
              <w:textAlignment w:val="auto"/>
              <w:rPr>
                <w:rFonts w:ascii="微軟正黑體" w:eastAsia="微軟正黑體" w:hAnsi="微軟正黑體" w:cs="新細明體"/>
              </w:rPr>
            </w:pPr>
            <w:r w:rsidRPr="001436E0">
              <w:rPr>
                <w:rFonts w:ascii="微軟正黑體" w:eastAsia="微軟正黑體" w:hAnsi="微軟正黑體"/>
              </w:rPr>
              <w:t>Reading Assignments</w:t>
            </w:r>
          </w:p>
        </w:tc>
        <w:tc>
          <w:tcPr>
            <w:tcW w:w="959" w:type="dxa"/>
            <w:gridSpan w:val="2"/>
          </w:tcPr>
          <w:p w:rsidR="00695AEB" w:rsidRPr="001436E0" w:rsidRDefault="00695AEB" w:rsidP="00EE0A8F">
            <w:pPr>
              <w:rPr>
                <w:rFonts w:ascii="微軟正黑體" w:eastAsia="微軟正黑體" w:hAnsi="微軟正黑體"/>
                <w:szCs w:val="24"/>
              </w:rPr>
            </w:pPr>
            <w:r w:rsidRPr="001436E0">
              <w:rPr>
                <w:rFonts w:ascii="微軟正黑體" w:eastAsia="微軟正黑體" w:hAnsi="微軟正黑體" w:hint="eastAsia"/>
                <w:szCs w:val="24"/>
              </w:rPr>
              <w:lastRenderedPageBreak/>
              <w:t>2</w:t>
            </w:r>
          </w:p>
        </w:tc>
        <w:tc>
          <w:tcPr>
            <w:tcW w:w="1168" w:type="dxa"/>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r>
      <w:tr w:rsidR="00695AEB" w:rsidRPr="001436E0" w:rsidTr="00807CC4">
        <w:tc>
          <w:tcPr>
            <w:tcW w:w="3119" w:type="dxa"/>
            <w:gridSpan w:val="3"/>
          </w:tcPr>
          <w:p w:rsidR="00695AEB" w:rsidRPr="001436E0" w:rsidRDefault="00695AEB" w:rsidP="00EE0A8F">
            <w:pPr>
              <w:autoSpaceDE w:val="0"/>
              <w:autoSpaceDN w:val="0"/>
              <w:adjustRightInd w:val="0"/>
              <w:jc w:val="center"/>
              <w:rPr>
                <w:rFonts w:ascii="微軟正黑體" w:eastAsia="微軟正黑體" w:hAnsi="微軟正黑體" w:cs="TimesNewRomanPSMT"/>
                <w:kern w:val="0"/>
                <w:szCs w:val="24"/>
              </w:rPr>
            </w:pPr>
            <w:r w:rsidRPr="001436E0">
              <w:rPr>
                <w:rFonts w:ascii="微軟正黑體" w:eastAsia="微軟正黑體" w:hAnsi="微軟正黑體"/>
              </w:rPr>
              <w:lastRenderedPageBreak/>
              <w:t>Review Test</w:t>
            </w:r>
          </w:p>
        </w:tc>
        <w:tc>
          <w:tcPr>
            <w:tcW w:w="5298" w:type="dxa"/>
            <w:gridSpan w:val="7"/>
          </w:tcPr>
          <w:p w:rsidR="00695AEB" w:rsidRPr="001436E0" w:rsidRDefault="00695AEB" w:rsidP="00695AEB">
            <w:pPr>
              <w:pStyle w:val="af4"/>
              <w:widowControl w:val="0"/>
              <w:numPr>
                <w:ilvl w:val="0"/>
                <w:numId w:val="63"/>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Review Activity</w:t>
            </w:r>
          </w:p>
          <w:p w:rsidR="00695AEB" w:rsidRPr="001436E0" w:rsidRDefault="00695AEB" w:rsidP="00695AEB">
            <w:pPr>
              <w:pStyle w:val="af4"/>
              <w:widowControl w:val="0"/>
              <w:numPr>
                <w:ilvl w:val="0"/>
                <w:numId w:val="63"/>
              </w:numPr>
              <w:suppressAutoHyphens w:val="0"/>
              <w:autoSpaceDE w:val="0"/>
              <w:adjustRightInd w:val="0"/>
              <w:textAlignment w:val="auto"/>
              <w:rPr>
                <w:rFonts w:ascii="微軟正黑體" w:eastAsia="微軟正黑體" w:hAnsi="微軟正黑體" w:cs="新細明體"/>
              </w:rPr>
            </w:pPr>
            <w:r w:rsidRPr="001436E0">
              <w:rPr>
                <w:rFonts w:ascii="微軟正黑體" w:eastAsia="微軟正黑體" w:hAnsi="微軟正黑體"/>
              </w:rPr>
              <w:t>Review Test</w:t>
            </w:r>
          </w:p>
        </w:tc>
        <w:tc>
          <w:tcPr>
            <w:tcW w:w="959" w:type="dxa"/>
            <w:gridSpan w:val="2"/>
          </w:tcPr>
          <w:p w:rsidR="00695AEB" w:rsidRPr="001436E0" w:rsidRDefault="00695AEB" w:rsidP="00EE0A8F">
            <w:pPr>
              <w:rPr>
                <w:rFonts w:ascii="微軟正黑體" w:eastAsia="微軟正黑體" w:hAnsi="微軟正黑體"/>
                <w:szCs w:val="24"/>
              </w:rPr>
            </w:pPr>
            <w:r w:rsidRPr="001436E0">
              <w:rPr>
                <w:rFonts w:ascii="微軟正黑體" w:eastAsia="微軟正黑體" w:hAnsi="微軟正黑體" w:hint="eastAsia"/>
                <w:szCs w:val="24"/>
              </w:rPr>
              <w:t>2</w:t>
            </w:r>
          </w:p>
        </w:tc>
        <w:tc>
          <w:tcPr>
            <w:tcW w:w="1168" w:type="dxa"/>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r>
      <w:tr w:rsidR="00695AEB" w:rsidRPr="001436E0" w:rsidTr="00807CC4">
        <w:tc>
          <w:tcPr>
            <w:tcW w:w="3119" w:type="dxa"/>
            <w:gridSpan w:val="3"/>
          </w:tcPr>
          <w:p w:rsidR="00695AEB" w:rsidRPr="001436E0" w:rsidRDefault="00695AEB" w:rsidP="00EE0A8F">
            <w:pPr>
              <w:autoSpaceDE w:val="0"/>
              <w:autoSpaceDN w:val="0"/>
              <w:adjustRightInd w:val="0"/>
              <w:jc w:val="center"/>
              <w:rPr>
                <w:rFonts w:ascii="微軟正黑體" w:eastAsia="微軟正黑體" w:hAnsi="微軟正黑體" w:cs="Meiryo"/>
                <w:kern w:val="0"/>
                <w:szCs w:val="24"/>
              </w:rPr>
            </w:pPr>
            <w:r w:rsidRPr="001436E0">
              <w:rPr>
                <w:rFonts w:ascii="微軟正黑體" w:eastAsia="微軟正黑體" w:hAnsi="微軟正黑體"/>
              </w:rPr>
              <w:t>Midterm Examination</w:t>
            </w:r>
          </w:p>
        </w:tc>
        <w:tc>
          <w:tcPr>
            <w:tcW w:w="5298" w:type="dxa"/>
            <w:gridSpan w:val="7"/>
          </w:tcPr>
          <w:p w:rsidR="00695AEB" w:rsidRPr="001436E0" w:rsidRDefault="00695AEB" w:rsidP="00EE0A8F">
            <w:pPr>
              <w:autoSpaceDE w:val="0"/>
              <w:autoSpaceDN w:val="0"/>
              <w:adjustRightInd w:val="0"/>
              <w:rPr>
                <w:rFonts w:ascii="微軟正黑體" w:eastAsia="微軟正黑體" w:hAnsi="微軟正黑體" w:cs="TimesNewRomanPSMT"/>
                <w:kern w:val="0"/>
                <w:szCs w:val="24"/>
              </w:rPr>
            </w:pPr>
            <w:r w:rsidRPr="001436E0">
              <w:rPr>
                <w:rFonts w:ascii="微軟正黑體" w:eastAsia="微軟正黑體" w:hAnsi="微軟正黑體"/>
              </w:rPr>
              <w:t>Midterm Examination</w:t>
            </w:r>
          </w:p>
        </w:tc>
        <w:tc>
          <w:tcPr>
            <w:tcW w:w="959" w:type="dxa"/>
            <w:gridSpan w:val="2"/>
          </w:tcPr>
          <w:p w:rsidR="00695AEB" w:rsidRPr="001436E0" w:rsidRDefault="00695AEB" w:rsidP="00EE0A8F">
            <w:pPr>
              <w:rPr>
                <w:rFonts w:ascii="微軟正黑體" w:eastAsia="微軟正黑體" w:hAnsi="微軟正黑體"/>
                <w:szCs w:val="24"/>
              </w:rPr>
            </w:pPr>
            <w:r w:rsidRPr="001436E0">
              <w:rPr>
                <w:rFonts w:ascii="微軟正黑體" w:eastAsia="微軟正黑體" w:hAnsi="微軟正黑體" w:hint="eastAsia"/>
                <w:szCs w:val="24"/>
              </w:rPr>
              <w:t>2</w:t>
            </w:r>
          </w:p>
        </w:tc>
        <w:tc>
          <w:tcPr>
            <w:tcW w:w="1168" w:type="dxa"/>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r>
      <w:tr w:rsidR="00695AEB" w:rsidRPr="001436E0" w:rsidTr="00807CC4">
        <w:tc>
          <w:tcPr>
            <w:tcW w:w="3119" w:type="dxa"/>
            <w:gridSpan w:val="3"/>
          </w:tcPr>
          <w:p w:rsidR="00695AEB" w:rsidRPr="001436E0" w:rsidRDefault="00695AEB" w:rsidP="00EE0A8F">
            <w:pPr>
              <w:autoSpaceDE w:val="0"/>
              <w:autoSpaceDN w:val="0"/>
              <w:adjustRightInd w:val="0"/>
              <w:jc w:val="center"/>
              <w:rPr>
                <w:rFonts w:ascii="微軟正黑體" w:eastAsia="微軟正黑體" w:hAnsi="微軟正黑體"/>
                <w:kern w:val="0"/>
                <w:szCs w:val="24"/>
              </w:rPr>
            </w:pPr>
            <w:r w:rsidRPr="001436E0">
              <w:rPr>
                <w:rFonts w:ascii="微軟正黑體" w:eastAsia="微軟正黑體" w:hAnsi="微軟正黑體"/>
                <w:kern w:val="0"/>
                <w:szCs w:val="24"/>
              </w:rPr>
              <w:t>Reading Selection 5-</w:t>
            </w:r>
          </w:p>
          <w:p w:rsidR="00695AEB" w:rsidRPr="001436E0" w:rsidRDefault="00695AEB" w:rsidP="00EE0A8F">
            <w:pPr>
              <w:autoSpaceDE w:val="0"/>
              <w:autoSpaceDN w:val="0"/>
              <w:adjustRightInd w:val="0"/>
              <w:jc w:val="center"/>
              <w:rPr>
                <w:rFonts w:ascii="微軟正黑體" w:eastAsia="微軟正黑體" w:hAnsi="微軟正黑體"/>
                <w:kern w:val="0"/>
                <w:szCs w:val="24"/>
              </w:rPr>
            </w:pPr>
            <w:r w:rsidRPr="001436E0">
              <w:rPr>
                <w:rFonts w:ascii="微軟正黑體" w:eastAsia="微軟正黑體" w:hAnsi="微軟正黑體"/>
                <w:kern w:val="0"/>
                <w:szCs w:val="24"/>
              </w:rPr>
              <w:t>Gender Difference</w:t>
            </w:r>
          </w:p>
        </w:tc>
        <w:tc>
          <w:tcPr>
            <w:tcW w:w="5298" w:type="dxa"/>
            <w:gridSpan w:val="7"/>
          </w:tcPr>
          <w:p w:rsidR="00695AEB" w:rsidRPr="001436E0" w:rsidRDefault="00695AEB" w:rsidP="00695AEB">
            <w:pPr>
              <w:pStyle w:val="af4"/>
              <w:widowControl w:val="0"/>
              <w:numPr>
                <w:ilvl w:val="0"/>
                <w:numId w:val="54"/>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Worksheet</w:t>
            </w:r>
          </w:p>
          <w:p w:rsidR="00695AEB" w:rsidRPr="001436E0" w:rsidRDefault="00695AEB" w:rsidP="00695AEB">
            <w:pPr>
              <w:pStyle w:val="af4"/>
              <w:widowControl w:val="0"/>
              <w:numPr>
                <w:ilvl w:val="0"/>
                <w:numId w:val="54"/>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Discussion</w:t>
            </w:r>
          </w:p>
          <w:p w:rsidR="00695AEB" w:rsidRPr="001436E0" w:rsidRDefault="00695AEB" w:rsidP="00695AEB">
            <w:pPr>
              <w:pStyle w:val="af4"/>
              <w:widowControl w:val="0"/>
              <w:numPr>
                <w:ilvl w:val="0"/>
                <w:numId w:val="54"/>
              </w:numPr>
              <w:suppressAutoHyphens w:val="0"/>
              <w:autoSpaceDE w:val="0"/>
              <w:adjustRightInd w:val="0"/>
              <w:textAlignment w:val="auto"/>
              <w:rPr>
                <w:rFonts w:ascii="微軟正黑體" w:eastAsia="微軟正黑體" w:hAnsi="微軟正黑體" w:cs="TimesNewRomanPSMT"/>
              </w:rPr>
            </w:pPr>
            <w:r w:rsidRPr="001436E0">
              <w:rPr>
                <w:rFonts w:ascii="微軟正黑體" w:eastAsia="微軟正黑體" w:hAnsi="微軟正黑體"/>
              </w:rPr>
              <w:t>Reading Assignments</w:t>
            </w:r>
          </w:p>
        </w:tc>
        <w:tc>
          <w:tcPr>
            <w:tcW w:w="959" w:type="dxa"/>
            <w:gridSpan w:val="2"/>
          </w:tcPr>
          <w:p w:rsidR="00695AEB" w:rsidRPr="001436E0" w:rsidRDefault="00695AEB" w:rsidP="00EE0A8F">
            <w:pPr>
              <w:rPr>
                <w:rFonts w:ascii="微軟正黑體" w:eastAsia="微軟正黑體" w:hAnsi="微軟正黑體"/>
                <w:szCs w:val="24"/>
              </w:rPr>
            </w:pPr>
            <w:r w:rsidRPr="001436E0">
              <w:rPr>
                <w:rFonts w:ascii="微軟正黑體" w:eastAsia="微軟正黑體" w:hAnsi="微軟正黑體" w:hint="eastAsia"/>
                <w:szCs w:val="24"/>
              </w:rPr>
              <w:t>2</w:t>
            </w:r>
          </w:p>
        </w:tc>
        <w:tc>
          <w:tcPr>
            <w:tcW w:w="1168" w:type="dxa"/>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r>
      <w:tr w:rsidR="00695AEB" w:rsidRPr="001436E0" w:rsidTr="00807CC4">
        <w:tc>
          <w:tcPr>
            <w:tcW w:w="3119" w:type="dxa"/>
            <w:gridSpan w:val="3"/>
          </w:tcPr>
          <w:p w:rsidR="00695AEB" w:rsidRPr="001436E0" w:rsidRDefault="00695AEB" w:rsidP="00EE0A8F">
            <w:pPr>
              <w:autoSpaceDE w:val="0"/>
              <w:autoSpaceDN w:val="0"/>
              <w:adjustRightInd w:val="0"/>
              <w:jc w:val="center"/>
              <w:rPr>
                <w:rFonts w:ascii="微軟正黑體" w:eastAsia="微軟正黑體" w:hAnsi="微軟正黑體" w:cs="TimesNewRomanPSMT"/>
                <w:kern w:val="0"/>
                <w:szCs w:val="24"/>
              </w:rPr>
            </w:pPr>
            <w:r w:rsidRPr="001436E0">
              <w:rPr>
                <w:rFonts w:ascii="微軟正黑體" w:eastAsia="微軟正黑體" w:hAnsi="微軟正黑體"/>
              </w:rPr>
              <w:t>Reading Selection 6 - Psychology</w:t>
            </w:r>
          </w:p>
        </w:tc>
        <w:tc>
          <w:tcPr>
            <w:tcW w:w="5298" w:type="dxa"/>
            <w:gridSpan w:val="7"/>
          </w:tcPr>
          <w:p w:rsidR="00695AEB" w:rsidRPr="001436E0" w:rsidRDefault="00695AEB" w:rsidP="00695AEB">
            <w:pPr>
              <w:pStyle w:val="af4"/>
              <w:widowControl w:val="0"/>
              <w:numPr>
                <w:ilvl w:val="0"/>
                <w:numId w:val="55"/>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Worksheet</w:t>
            </w:r>
          </w:p>
          <w:p w:rsidR="00695AEB" w:rsidRPr="001436E0" w:rsidRDefault="00695AEB" w:rsidP="00695AEB">
            <w:pPr>
              <w:pStyle w:val="af4"/>
              <w:widowControl w:val="0"/>
              <w:numPr>
                <w:ilvl w:val="0"/>
                <w:numId w:val="55"/>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Discussion</w:t>
            </w:r>
          </w:p>
          <w:p w:rsidR="00695AEB" w:rsidRPr="001436E0" w:rsidRDefault="00695AEB" w:rsidP="00695AEB">
            <w:pPr>
              <w:pStyle w:val="af4"/>
              <w:widowControl w:val="0"/>
              <w:numPr>
                <w:ilvl w:val="0"/>
                <w:numId w:val="55"/>
              </w:numPr>
              <w:suppressAutoHyphens w:val="0"/>
              <w:autoSpaceDE w:val="0"/>
              <w:adjustRightInd w:val="0"/>
              <w:textAlignment w:val="auto"/>
              <w:rPr>
                <w:rFonts w:ascii="微軟正黑體" w:eastAsia="微軟正黑體" w:hAnsi="微軟正黑體" w:cs="新細明體"/>
              </w:rPr>
            </w:pPr>
            <w:r w:rsidRPr="001436E0">
              <w:rPr>
                <w:rFonts w:ascii="微軟正黑體" w:eastAsia="微軟正黑體" w:hAnsi="微軟正黑體"/>
              </w:rPr>
              <w:t>Reading Assignments</w:t>
            </w:r>
          </w:p>
        </w:tc>
        <w:tc>
          <w:tcPr>
            <w:tcW w:w="959" w:type="dxa"/>
            <w:gridSpan w:val="2"/>
          </w:tcPr>
          <w:p w:rsidR="00695AEB" w:rsidRPr="001436E0" w:rsidRDefault="00695AEB" w:rsidP="00EE0A8F">
            <w:pPr>
              <w:rPr>
                <w:rFonts w:ascii="微軟正黑體" w:eastAsia="微軟正黑體" w:hAnsi="微軟正黑體"/>
                <w:szCs w:val="24"/>
              </w:rPr>
            </w:pPr>
            <w:r w:rsidRPr="001436E0">
              <w:rPr>
                <w:rFonts w:ascii="微軟正黑體" w:eastAsia="微軟正黑體" w:hAnsi="微軟正黑體" w:hint="eastAsia"/>
                <w:szCs w:val="24"/>
              </w:rPr>
              <w:t>2</w:t>
            </w:r>
          </w:p>
        </w:tc>
        <w:tc>
          <w:tcPr>
            <w:tcW w:w="1168" w:type="dxa"/>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r>
      <w:tr w:rsidR="00695AEB" w:rsidRPr="001436E0" w:rsidTr="00807CC4">
        <w:trPr>
          <w:trHeight w:val="375"/>
        </w:trPr>
        <w:tc>
          <w:tcPr>
            <w:tcW w:w="3119" w:type="dxa"/>
            <w:gridSpan w:val="3"/>
          </w:tcPr>
          <w:p w:rsidR="00695AEB" w:rsidRPr="001436E0" w:rsidRDefault="00695AEB" w:rsidP="00EE0A8F">
            <w:pPr>
              <w:autoSpaceDE w:val="0"/>
              <w:autoSpaceDN w:val="0"/>
              <w:adjustRightInd w:val="0"/>
              <w:jc w:val="center"/>
              <w:rPr>
                <w:rFonts w:ascii="微軟正黑體" w:eastAsia="微軟正黑體" w:hAnsi="微軟正黑體"/>
              </w:rPr>
            </w:pPr>
            <w:r w:rsidRPr="001436E0">
              <w:rPr>
                <w:rFonts w:ascii="微軟正黑體" w:eastAsia="微軟正黑體" w:hAnsi="微軟正黑體"/>
              </w:rPr>
              <w:t>Reading Selection 7 – Medicine</w:t>
            </w:r>
          </w:p>
        </w:tc>
        <w:tc>
          <w:tcPr>
            <w:tcW w:w="5298" w:type="dxa"/>
            <w:gridSpan w:val="7"/>
          </w:tcPr>
          <w:p w:rsidR="00695AEB" w:rsidRPr="001436E0" w:rsidRDefault="00695AEB" w:rsidP="00695AEB">
            <w:pPr>
              <w:pStyle w:val="af4"/>
              <w:widowControl w:val="0"/>
              <w:numPr>
                <w:ilvl w:val="0"/>
                <w:numId w:val="56"/>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Worksheet</w:t>
            </w:r>
          </w:p>
          <w:p w:rsidR="00695AEB" w:rsidRPr="001436E0" w:rsidRDefault="00695AEB" w:rsidP="00695AEB">
            <w:pPr>
              <w:pStyle w:val="af4"/>
              <w:widowControl w:val="0"/>
              <w:numPr>
                <w:ilvl w:val="0"/>
                <w:numId w:val="56"/>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Discussion</w:t>
            </w:r>
          </w:p>
          <w:p w:rsidR="00695AEB" w:rsidRPr="001436E0" w:rsidRDefault="00695AEB" w:rsidP="00695AEB">
            <w:pPr>
              <w:pStyle w:val="af4"/>
              <w:widowControl w:val="0"/>
              <w:numPr>
                <w:ilvl w:val="0"/>
                <w:numId w:val="56"/>
              </w:numPr>
              <w:suppressAutoHyphens w:val="0"/>
              <w:autoSpaceDE w:val="0"/>
              <w:adjustRightInd w:val="0"/>
              <w:textAlignment w:val="auto"/>
              <w:rPr>
                <w:rFonts w:ascii="微軟正黑體" w:eastAsia="微軟正黑體" w:hAnsi="微軟正黑體" w:cs="新細明體"/>
              </w:rPr>
            </w:pPr>
            <w:r w:rsidRPr="001436E0">
              <w:rPr>
                <w:rFonts w:ascii="微軟正黑體" w:eastAsia="微軟正黑體" w:hAnsi="微軟正黑體"/>
              </w:rPr>
              <w:t>Reading Assignments</w:t>
            </w:r>
          </w:p>
        </w:tc>
        <w:tc>
          <w:tcPr>
            <w:tcW w:w="959" w:type="dxa"/>
            <w:gridSpan w:val="2"/>
          </w:tcPr>
          <w:p w:rsidR="00695AEB" w:rsidRPr="001436E0" w:rsidRDefault="00695AEB" w:rsidP="00EE0A8F">
            <w:pPr>
              <w:rPr>
                <w:rFonts w:ascii="微軟正黑體" w:eastAsia="微軟正黑體" w:hAnsi="微軟正黑體"/>
                <w:szCs w:val="24"/>
              </w:rPr>
            </w:pPr>
            <w:r w:rsidRPr="001436E0">
              <w:rPr>
                <w:rFonts w:ascii="微軟正黑體" w:eastAsia="微軟正黑體" w:hAnsi="微軟正黑體" w:hint="eastAsia"/>
                <w:szCs w:val="24"/>
              </w:rPr>
              <w:t>2</w:t>
            </w:r>
          </w:p>
        </w:tc>
        <w:tc>
          <w:tcPr>
            <w:tcW w:w="1168" w:type="dxa"/>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r>
      <w:tr w:rsidR="00695AEB" w:rsidRPr="001436E0" w:rsidTr="00807CC4">
        <w:trPr>
          <w:trHeight w:val="690"/>
        </w:trPr>
        <w:tc>
          <w:tcPr>
            <w:tcW w:w="3119" w:type="dxa"/>
            <w:gridSpan w:val="3"/>
          </w:tcPr>
          <w:p w:rsidR="00695AEB" w:rsidRPr="001436E0" w:rsidRDefault="00695AEB" w:rsidP="00EE0A8F">
            <w:pPr>
              <w:autoSpaceDE w:val="0"/>
              <w:autoSpaceDN w:val="0"/>
              <w:adjustRightInd w:val="0"/>
              <w:jc w:val="center"/>
              <w:rPr>
                <w:rFonts w:ascii="微軟正黑體" w:eastAsia="微軟正黑體" w:hAnsi="微軟正黑體"/>
              </w:rPr>
            </w:pPr>
            <w:r w:rsidRPr="001436E0">
              <w:rPr>
                <w:rFonts w:ascii="微軟正黑體" w:eastAsia="微軟正黑體" w:hAnsi="微軟正黑體"/>
              </w:rPr>
              <w:t>Reading Selection8 –</w:t>
            </w:r>
          </w:p>
          <w:p w:rsidR="00695AEB" w:rsidRPr="001436E0" w:rsidRDefault="00695AEB" w:rsidP="00EE0A8F">
            <w:pPr>
              <w:autoSpaceDE w:val="0"/>
              <w:autoSpaceDN w:val="0"/>
              <w:adjustRightInd w:val="0"/>
              <w:jc w:val="center"/>
              <w:rPr>
                <w:rFonts w:ascii="微軟正黑體" w:eastAsia="微軟正黑體" w:hAnsi="微軟正黑體"/>
              </w:rPr>
            </w:pPr>
            <w:r w:rsidRPr="001436E0">
              <w:rPr>
                <w:rFonts w:ascii="微軟正黑體" w:eastAsia="微軟正黑體" w:hAnsi="微軟正黑體"/>
              </w:rPr>
              <w:t>Entertainment</w:t>
            </w:r>
          </w:p>
        </w:tc>
        <w:tc>
          <w:tcPr>
            <w:tcW w:w="5298" w:type="dxa"/>
            <w:gridSpan w:val="7"/>
          </w:tcPr>
          <w:p w:rsidR="00695AEB" w:rsidRPr="001436E0" w:rsidRDefault="00695AEB" w:rsidP="00695AEB">
            <w:pPr>
              <w:pStyle w:val="af4"/>
              <w:widowControl w:val="0"/>
              <w:numPr>
                <w:ilvl w:val="0"/>
                <w:numId w:val="58"/>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Worksheet</w:t>
            </w:r>
          </w:p>
          <w:p w:rsidR="00695AEB" w:rsidRPr="001436E0" w:rsidRDefault="00695AEB" w:rsidP="00695AEB">
            <w:pPr>
              <w:pStyle w:val="af4"/>
              <w:widowControl w:val="0"/>
              <w:numPr>
                <w:ilvl w:val="0"/>
                <w:numId w:val="58"/>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Discussion</w:t>
            </w:r>
          </w:p>
          <w:p w:rsidR="00695AEB" w:rsidRPr="001436E0" w:rsidRDefault="00695AEB" w:rsidP="00695AEB">
            <w:pPr>
              <w:pStyle w:val="af4"/>
              <w:widowControl w:val="0"/>
              <w:numPr>
                <w:ilvl w:val="0"/>
                <w:numId w:val="58"/>
              </w:numPr>
              <w:suppressAutoHyphens w:val="0"/>
              <w:autoSpaceDE w:val="0"/>
              <w:adjustRightInd w:val="0"/>
              <w:textAlignment w:val="auto"/>
              <w:rPr>
                <w:rFonts w:ascii="微軟正黑體" w:eastAsia="微軟正黑體" w:hAnsi="微軟正黑體" w:cs="新細明體"/>
              </w:rPr>
            </w:pPr>
            <w:r w:rsidRPr="001436E0">
              <w:rPr>
                <w:rFonts w:ascii="微軟正黑體" w:eastAsia="微軟正黑體" w:hAnsi="微軟正黑體"/>
              </w:rPr>
              <w:t>Reading Assignments</w:t>
            </w:r>
          </w:p>
        </w:tc>
        <w:tc>
          <w:tcPr>
            <w:tcW w:w="959" w:type="dxa"/>
            <w:gridSpan w:val="2"/>
          </w:tcPr>
          <w:p w:rsidR="00695AEB" w:rsidRPr="001436E0" w:rsidRDefault="00695AEB" w:rsidP="00EE0A8F">
            <w:pPr>
              <w:rPr>
                <w:rFonts w:ascii="微軟正黑體" w:eastAsia="微軟正黑體" w:hAnsi="微軟正黑體"/>
                <w:szCs w:val="24"/>
              </w:rPr>
            </w:pPr>
            <w:r w:rsidRPr="001436E0">
              <w:rPr>
                <w:rFonts w:ascii="微軟正黑體" w:eastAsia="微軟正黑體" w:hAnsi="微軟正黑體" w:hint="eastAsia"/>
                <w:szCs w:val="24"/>
              </w:rPr>
              <w:t>2</w:t>
            </w:r>
          </w:p>
        </w:tc>
        <w:tc>
          <w:tcPr>
            <w:tcW w:w="1168" w:type="dxa"/>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r>
      <w:tr w:rsidR="00695AEB" w:rsidRPr="001436E0" w:rsidTr="00807CC4">
        <w:trPr>
          <w:trHeight w:val="300"/>
        </w:trPr>
        <w:tc>
          <w:tcPr>
            <w:tcW w:w="3119" w:type="dxa"/>
            <w:gridSpan w:val="3"/>
          </w:tcPr>
          <w:p w:rsidR="00695AEB" w:rsidRPr="001436E0" w:rsidRDefault="00695AEB" w:rsidP="00EE0A8F">
            <w:pPr>
              <w:autoSpaceDE w:val="0"/>
              <w:autoSpaceDN w:val="0"/>
              <w:adjustRightInd w:val="0"/>
              <w:jc w:val="center"/>
              <w:rPr>
                <w:rFonts w:ascii="微軟正黑體" w:eastAsia="微軟正黑體" w:hAnsi="微軟正黑體"/>
              </w:rPr>
            </w:pPr>
            <w:r w:rsidRPr="001436E0">
              <w:rPr>
                <w:rFonts w:ascii="微軟正黑體" w:eastAsia="微軟正黑體" w:hAnsi="微軟正黑體"/>
              </w:rPr>
              <w:t>Reading Selection 9 - News</w:t>
            </w:r>
          </w:p>
        </w:tc>
        <w:tc>
          <w:tcPr>
            <w:tcW w:w="5298" w:type="dxa"/>
            <w:gridSpan w:val="7"/>
          </w:tcPr>
          <w:p w:rsidR="00695AEB" w:rsidRPr="001436E0" w:rsidRDefault="00695AEB" w:rsidP="00695AEB">
            <w:pPr>
              <w:pStyle w:val="af4"/>
              <w:widowControl w:val="0"/>
              <w:numPr>
                <w:ilvl w:val="0"/>
                <w:numId w:val="59"/>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Worksheet</w:t>
            </w:r>
          </w:p>
          <w:p w:rsidR="00695AEB" w:rsidRPr="001436E0" w:rsidRDefault="00695AEB" w:rsidP="00695AEB">
            <w:pPr>
              <w:pStyle w:val="af4"/>
              <w:widowControl w:val="0"/>
              <w:numPr>
                <w:ilvl w:val="0"/>
                <w:numId w:val="59"/>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Discussion</w:t>
            </w:r>
          </w:p>
          <w:p w:rsidR="00695AEB" w:rsidRPr="001436E0" w:rsidRDefault="00695AEB" w:rsidP="00695AEB">
            <w:pPr>
              <w:pStyle w:val="af4"/>
              <w:widowControl w:val="0"/>
              <w:numPr>
                <w:ilvl w:val="0"/>
                <w:numId w:val="59"/>
              </w:numPr>
              <w:suppressAutoHyphens w:val="0"/>
              <w:autoSpaceDE w:val="0"/>
              <w:adjustRightInd w:val="0"/>
              <w:textAlignment w:val="auto"/>
              <w:rPr>
                <w:rFonts w:ascii="微軟正黑體" w:eastAsia="微軟正黑體" w:hAnsi="微軟正黑體" w:cs="新細明體"/>
              </w:rPr>
            </w:pPr>
            <w:r w:rsidRPr="001436E0">
              <w:rPr>
                <w:rFonts w:ascii="微軟正黑體" w:eastAsia="微軟正黑體" w:hAnsi="微軟正黑體"/>
              </w:rPr>
              <w:t>Reading Assignments</w:t>
            </w:r>
          </w:p>
        </w:tc>
        <w:tc>
          <w:tcPr>
            <w:tcW w:w="959" w:type="dxa"/>
            <w:gridSpan w:val="2"/>
          </w:tcPr>
          <w:p w:rsidR="00695AEB" w:rsidRPr="001436E0" w:rsidRDefault="00695AEB" w:rsidP="00EE0A8F">
            <w:pPr>
              <w:rPr>
                <w:rFonts w:ascii="微軟正黑體" w:eastAsia="微軟正黑體" w:hAnsi="微軟正黑體"/>
                <w:szCs w:val="24"/>
              </w:rPr>
            </w:pPr>
            <w:r w:rsidRPr="001436E0">
              <w:rPr>
                <w:rFonts w:ascii="微軟正黑體" w:eastAsia="微軟正黑體" w:hAnsi="微軟正黑體" w:hint="eastAsia"/>
                <w:szCs w:val="24"/>
              </w:rPr>
              <w:t>2</w:t>
            </w:r>
          </w:p>
        </w:tc>
        <w:tc>
          <w:tcPr>
            <w:tcW w:w="1168" w:type="dxa"/>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r>
      <w:tr w:rsidR="00695AEB" w:rsidRPr="001436E0" w:rsidTr="00807CC4">
        <w:trPr>
          <w:trHeight w:val="360"/>
        </w:trPr>
        <w:tc>
          <w:tcPr>
            <w:tcW w:w="3119" w:type="dxa"/>
            <w:gridSpan w:val="3"/>
          </w:tcPr>
          <w:p w:rsidR="00695AEB" w:rsidRPr="001436E0" w:rsidRDefault="00695AEB" w:rsidP="00EE0A8F">
            <w:pPr>
              <w:autoSpaceDE w:val="0"/>
              <w:autoSpaceDN w:val="0"/>
              <w:adjustRightInd w:val="0"/>
              <w:jc w:val="center"/>
              <w:rPr>
                <w:rFonts w:ascii="微軟正黑體" w:eastAsia="微軟正黑體" w:hAnsi="微軟正黑體"/>
              </w:rPr>
            </w:pPr>
            <w:r w:rsidRPr="001436E0">
              <w:rPr>
                <w:rFonts w:ascii="微軟正黑體" w:eastAsia="微軟正黑體" w:hAnsi="微軟正黑體"/>
              </w:rPr>
              <w:t>Review Test</w:t>
            </w:r>
          </w:p>
        </w:tc>
        <w:tc>
          <w:tcPr>
            <w:tcW w:w="5298" w:type="dxa"/>
            <w:gridSpan w:val="7"/>
          </w:tcPr>
          <w:p w:rsidR="00695AEB" w:rsidRPr="001436E0" w:rsidRDefault="00695AEB" w:rsidP="00695AEB">
            <w:pPr>
              <w:pStyle w:val="af4"/>
              <w:widowControl w:val="0"/>
              <w:numPr>
                <w:ilvl w:val="0"/>
                <w:numId w:val="63"/>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Review Activity</w:t>
            </w:r>
          </w:p>
          <w:p w:rsidR="00695AEB" w:rsidRPr="001436E0" w:rsidRDefault="00695AEB" w:rsidP="00695AEB">
            <w:pPr>
              <w:pStyle w:val="af4"/>
              <w:widowControl w:val="0"/>
              <w:numPr>
                <w:ilvl w:val="0"/>
                <w:numId w:val="63"/>
              </w:numPr>
              <w:suppressAutoHyphens w:val="0"/>
              <w:autoSpaceDE w:val="0"/>
              <w:adjustRightInd w:val="0"/>
              <w:textAlignment w:val="auto"/>
              <w:rPr>
                <w:rFonts w:ascii="微軟正黑體" w:eastAsia="微軟正黑體" w:hAnsi="微軟正黑體" w:cs="新細明體"/>
              </w:rPr>
            </w:pPr>
            <w:r w:rsidRPr="001436E0">
              <w:rPr>
                <w:rFonts w:ascii="微軟正黑體" w:eastAsia="微軟正黑體" w:hAnsi="微軟正黑體"/>
              </w:rPr>
              <w:t>Review Test</w:t>
            </w:r>
          </w:p>
        </w:tc>
        <w:tc>
          <w:tcPr>
            <w:tcW w:w="959" w:type="dxa"/>
            <w:gridSpan w:val="2"/>
          </w:tcPr>
          <w:p w:rsidR="00695AEB" w:rsidRPr="001436E0" w:rsidRDefault="00695AEB" w:rsidP="00EE0A8F">
            <w:pPr>
              <w:rPr>
                <w:rFonts w:ascii="微軟正黑體" w:eastAsia="微軟正黑體" w:hAnsi="微軟正黑體"/>
                <w:szCs w:val="24"/>
              </w:rPr>
            </w:pPr>
            <w:r w:rsidRPr="001436E0">
              <w:rPr>
                <w:rFonts w:ascii="微軟正黑體" w:eastAsia="微軟正黑體" w:hAnsi="微軟正黑體" w:hint="eastAsia"/>
                <w:szCs w:val="24"/>
              </w:rPr>
              <w:t>2</w:t>
            </w:r>
          </w:p>
        </w:tc>
        <w:tc>
          <w:tcPr>
            <w:tcW w:w="1168" w:type="dxa"/>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r>
      <w:tr w:rsidR="00695AEB" w:rsidRPr="001436E0" w:rsidTr="00807CC4">
        <w:trPr>
          <w:trHeight w:val="390"/>
        </w:trPr>
        <w:tc>
          <w:tcPr>
            <w:tcW w:w="3119" w:type="dxa"/>
            <w:gridSpan w:val="3"/>
          </w:tcPr>
          <w:p w:rsidR="00695AEB" w:rsidRPr="001436E0" w:rsidRDefault="00695AEB" w:rsidP="00EE0A8F">
            <w:pPr>
              <w:autoSpaceDE w:val="0"/>
              <w:autoSpaceDN w:val="0"/>
              <w:adjustRightInd w:val="0"/>
              <w:jc w:val="center"/>
              <w:rPr>
                <w:rFonts w:ascii="微軟正黑體" w:eastAsia="微軟正黑體" w:hAnsi="微軟正黑體"/>
              </w:rPr>
            </w:pPr>
            <w:r w:rsidRPr="001436E0">
              <w:rPr>
                <w:rFonts w:ascii="微軟正黑體" w:eastAsia="微軟正黑體" w:hAnsi="微軟正黑體"/>
              </w:rPr>
              <w:t>Midterm Examination</w:t>
            </w:r>
          </w:p>
        </w:tc>
        <w:tc>
          <w:tcPr>
            <w:tcW w:w="5298" w:type="dxa"/>
            <w:gridSpan w:val="7"/>
          </w:tcPr>
          <w:p w:rsidR="00695AEB" w:rsidRPr="001436E0" w:rsidRDefault="00695AEB" w:rsidP="00EE0A8F">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rPr>
              <w:t>Midterm Examination</w:t>
            </w:r>
          </w:p>
        </w:tc>
        <w:tc>
          <w:tcPr>
            <w:tcW w:w="959" w:type="dxa"/>
            <w:gridSpan w:val="2"/>
          </w:tcPr>
          <w:p w:rsidR="00695AEB" w:rsidRPr="001436E0" w:rsidRDefault="00695AEB" w:rsidP="00EE0A8F">
            <w:pPr>
              <w:rPr>
                <w:rFonts w:ascii="微軟正黑體" w:eastAsia="微軟正黑體" w:hAnsi="微軟正黑體"/>
                <w:szCs w:val="24"/>
              </w:rPr>
            </w:pPr>
            <w:r w:rsidRPr="001436E0">
              <w:rPr>
                <w:rFonts w:ascii="微軟正黑體" w:eastAsia="微軟正黑體" w:hAnsi="微軟正黑體" w:hint="eastAsia"/>
                <w:szCs w:val="24"/>
              </w:rPr>
              <w:t>2</w:t>
            </w:r>
          </w:p>
        </w:tc>
        <w:tc>
          <w:tcPr>
            <w:tcW w:w="1168" w:type="dxa"/>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r>
      <w:tr w:rsidR="00695AEB" w:rsidRPr="001436E0" w:rsidTr="00807CC4">
        <w:trPr>
          <w:trHeight w:val="450"/>
        </w:trPr>
        <w:tc>
          <w:tcPr>
            <w:tcW w:w="3119" w:type="dxa"/>
            <w:gridSpan w:val="3"/>
          </w:tcPr>
          <w:p w:rsidR="00695AEB" w:rsidRPr="001436E0" w:rsidRDefault="00695AEB" w:rsidP="00EE0A8F">
            <w:pPr>
              <w:autoSpaceDE w:val="0"/>
              <w:autoSpaceDN w:val="0"/>
              <w:adjustRightInd w:val="0"/>
              <w:jc w:val="center"/>
              <w:rPr>
                <w:rFonts w:ascii="微軟正黑體" w:eastAsia="微軟正黑體" w:hAnsi="微軟正黑體"/>
              </w:rPr>
            </w:pPr>
            <w:r w:rsidRPr="001436E0">
              <w:rPr>
                <w:rFonts w:ascii="微軟正黑體" w:eastAsia="微軟正黑體" w:hAnsi="微軟正黑體"/>
              </w:rPr>
              <w:t xml:space="preserve">Reading Selection </w:t>
            </w:r>
            <w:r w:rsidRPr="001436E0">
              <w:rPr>
                <w:rFonts w:ascii="微軟正黑體" w:eastAsia="微軟正黑體" w:hAnsi="微軟正黑體" w:hint="eastAsia"/>
              </w:rPr>
              <w:t>10</w:t>
            </w:r>
            <w:r w:rsidRPr="001436E0">
              <w:rPr>
                <w:rFonts w:ascii="微軟正黑體" w:eastAsia="微軟正黑體" w:hAnsi="微軟正黑體"/>
              </w:rPr>
              <w:t xml:space="preserve"> - Literature</w:t>
            </w:r>
          </w:p>
        </w:tc>
        <w:tc>
          <w:tcPr>
            <w:tcW w:w="5298" w:type="dxa"/>
            <w:gridSpan w:val="7"/>
          </w:tcPr>
          <w:p w:rsidR="00695AEB" w:rsidRPr="001436E0" w:rsidRDefault="00695AEB" w:rsidP="00695AEB">
            <w:pPr>
              <w:pStyle w:val="af4"/>
              <w:widowControl w:val="0"/>
              <w:numPr>
                <w:ilvl w:val="0"/>
                <w:numId w:val="60"/>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Worksheet</w:t>
            </w:r>
          </w:p>
          <w:p w:rsidR="00695AEB" w:rsidRPr="001436E0" w:rsidRDefault="00695AEB" w:rsidP="00695AEB">
            <w:pPr>
              <w:pStyle w:val="af4"/>
              <w:widowControl w:val="0"/>
              <w:numPr>
                <w:ilvl w:val="0"/>
                <w:numId w:val="60"/>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Discussion</w:t>
            </w:r>
          </w:p>
          <w:p w:rsidR="00695AEB" w:rsidRPr="001436E0" w:rsidRDefault="00695AEB" w:rsidP="00695AEB">
            <w:pPr>
              <w:pStyle w:val="af4"/>
              <w:widowControl w:val="0"/>
              <w:numPr>
                <w:ilvl w:val="0"/>
                <w:numId w:val="60"/>
              </w:numPr>
              <w:suppressAutoHyphens w:val="0"/>
              <w:autoSpaceDE w:val="0"/>
              <w:adjustRightInd w:val="0"/>
              <w:textAlignment w:val="auto"/>
              <w:rPr>
                <w:rFonts w:ascii="微軟正黑體" w:eastAsia="微軟正黑體" w:hAnsi="微軟正黑體" w:cs="新細明體"/>
              </w:rPr>
            </w:pPr>
            <w:r w:rsidRPr="001436E0">
              <w:rPr>
                <w:rFonts w:ascii="微軟正黑體" w:eastAsia="微軟正黑體" w:hAnsi="微軟正黑體"/>
              </w:rPr>
              <w:t>Reading Assignments</w:t>
            </w:r>
          </w:p>
        </w:tc>
        <w:tc>
          <w:tcPr>
            <w:tcW w:w="959" w:type="dxa"/>
            <w:gridSpan w:val="2"/>
          </w:tcPr>
          <w:p w:rsidR="00695AEB" w:rsidRPr="001436E0" w:rsidRDefault="00695AEB" w:rsidP="00EE0A8F">
            <w:pPr>
              <w:rPr>
                <w:rFonts w:ascii="微軟正黑體" w:eastAsia="微軟正黑體" w:hAnsi="微軟正黑體"/>
                <w:szCs w:val="24"/>
              </w:rPr>
            </w:pPr>
            <w:r w:rsidRPr="001436E0">
              <w:rPr>
                <w:rFonts w:ascii="微軟正黑體" w:eastAsia="微軟正黑體" w:hAnsi="微軟正黑體" w:hint="eastAsia"/>
                <w:szCs w:val="24"/>
              </w:rPr>
              <w:t>2</w:t>
            </w:r>
          </w:p>
        </w:tc>
        <w:tc>
          <w:tcPr>
            <w:tcW w:w="1168" w:type="dxa"/>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r>
      <w:tr w:rsidR="00695AEB" w:rsidRPr="001436E0" w:rsidTr="00807CC4">
        <w:trPr>
          <w:trHeight w:val="480"/>
        </w:trPr>
        <w:tc>
          <w:tcPr>
            <w:tcW w:w="3119" w:type="dxa"/>
            <w:gridSpan w:val="3"/>
          </w:tcPr>
          <w:p w:rsidR="00695AEB" w:rsidRPr="001436E0" w:rsidRDefault="00695AEB" w:rsidP="00EE0A8F">
            <w:pPr>
              <w:autoSpaceDE w:val="0"/>
              <w:autoSpaceDN w:val="0"/>
              <w:adjustRightInd w:val="0"/>
              <w:jc w:val="center"/>
              <w:rPr>
                <w:rFonts w:ascii="微軟正黑體" w:eastAsia="微軟正黑體" w:hAnsi="微軟正黑體"/>
              </w:rPr>
            </w:pPr>
            <w:r w:rsidRPr="001436E0">
              <w:rPr>
                <w:rFonts w:ascii="微軟正黑體" w:eastAsia="微軟正黑體" w:hAnsi="微軟正黑體"/>
              </w:rPr>
              <w:t xml:space="preserve">Reading Selection </w:t>
            </w:r>
            <w:r w:rsidRPr="001436E0">
              <w:rPr>
                <w:rFonts w:ascii="微軟正黑體" w:eastAsia="微軟正黑體" w:hAnsi="微軟正黑體" w:hint="eastAsia"/>
              </w:rPr>
              <w:t>11</w:t>
            </w:r>
            <w:r w:rsidRPr="001436E0">
              <w:rPr>
                <w:rFonts w:ascii="微軟正黑體" w:eastAsia="微軟正黑體" w:hAnsi="微軟正黑體"/>
              </w:rPr>
              <w:t xml:space="preserve"> - Literature</w:t>
            </w:r>
          </w:p>
        </w:tc>
        <w:tc>
          <w:tcPr>
            <w:tcW w:w="5298" w:type="dxa"/>
            <w:gridSpan w:val="7"/>
          </w:tcPr>
          <w:p w:rsidR="00695AEB" w:rsidRPr="001436E0" w:rsidRDefault="00695AEB" w:rsidP="00695AEB">
            <w:pPr>
              <w:pStyle w:val="af4"/>
              <w:widowControl w:val="0"/>
              <w:numPr>
                <w:ilvl w:val="0"/>
                <w:numId w:val="57"/>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Worksheet</w:t>
            </w:r>
          </w:p>
          <w:p w:rsidR="00695AEB" w:rsidRPr="001436E0" w:rsidRDefault="00695AEB" w:rsidP="00695AEB">
            <w:pPr>
              <w:pStyle w:val="af4"/>
              <w:widowControl w:val="0"/>
              <w:numPr>
                <w:ilvl w:val="0"/>
                <w:numId w:val="57"/>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Discussion</w:t>
            </w:r>
          </w:p>
          <w:p w:rsidR="00695AEB" w:rsidRPr="001436E0" w:rsidRDefault="00695AEB" w:rsidP="00695AEB">
            <w:pPr>
              <w:pStyle w:val="af4"/>
              <w:widowControl w:val="0"/>
              <w:numPr>
                <w:ilvl w:val="0"/>
                <w:numId w:val="57"/>
              </w:numPr>
              <w:suppressAutoHyphens w:val="0"/>
              <w:autoSpaceDE w:val="0"/>
              <w:adjustRightInd w:val="0"/>
              <w:textAlignment w:val="auto"/>
              <w:rPr>
                <w:rFonts w:ascii="微軟正黑體" w:eastAsia="微軟正黑體" w:hAnsi="微軟正黑體" w:cs="新細明體"/>
              </w:rPr>
            </w:pPr>
            <w:r w:rsidRPr="001436E0">
              <w:rPr>
                <w:rFonts w:ascii="微軟正黑體" w:eastAsia="微軟正黑體" w:hAnsi="微軟正黑體"/>
              </w:rPr>
              <w:t>Reading Assignments</w:t>
            </w:r>
          </w:p>
        </w:tc>
        <w:tc>
          <w:tcPr>
            <w:tcW w:w="959" w:type="dxa"/>
            <w:gridSpan w:val="2"/>
          </w:tcPr>
          <w:p w:rsidR="00695AEB" w:rsidRPr="001436E0" w:rsidRDefault="00695AEB" w:rsidP="00EE0A8F">
            <w:pPr>
              <w:rPr>
                <w:rFonts w:ascii="微軟正黑體" w:eastAsia="微軟正黑體" w:hAnsi="微軟正黑體"/>
                <w:szCs w:val="24"/>
              </w:rPr>
            </w:pPr>
            <w:r w:rsidRPr="001436E0">
              <w:rPr>
                <w:rFonts w:ascii="微軟正黑體" w:eastAsia="微軟正黑體" w:hAnsi="微軟正黑體" w:hint="eastAsia"/>
                <w:szCs w:val="24"/>
              </w:rPr>
              <w:t>2</w:t>
            </w:r>
          </w:p>
        </w:tc>
        <w:tc>
          <w:tcPr>
            <w:tcW w:w="1168" w:type="dxa"/>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r>
      <w:tr w:rsidR="00695AEB" w:rsidRPr="001436E0" w:rsidTr="00807CC4">
        <w:trPr>
          <w:trHeight w:val="345"/>
        </w:trPr>
        <w:tc>
          <w:tcPr>
            <w:tcW w:w="3119" w:type="dxa"/>
            <w:gridSpan w:val="3"/>
          </w:tcPr>
          <w:p w:rsidR="00695AEB" w:rsidRPr="001436E0" w:rsidRDefault="00695AEB" w:rsidP="00EE0A8F">
            <w:pPr>
              <w:autoSpaceDE w:val="0"/>
              <w:autoSpaceDN w:val="0"/>
              <w:adjustRightInd w:val="0"/>
              <w:jc w:val="center"/>
              <w:rPr>
                <w:rFonts w:ascii="微軟正黑體" w:eastAsia="微軟正黑體" w:hAnsi="微軟正黑體"/>
              </w:rPr>
            </w:pPr>
            <w:r w:rsidRPr="001436E0">
              <w:rPr>
                <w:rFonts w:ascii="微軟正黑體" w:eastAsia="微軟正黑體" w:hAnsi="微軟正黑體"/>
              </w:rPr>
              <w:t xml:space="preserve">Reading Selection </w:t>
            </w:r>
            <w:r w:rsidRPr="001436E0">
              <w:rPr>
                <w:rFonts w:ascii="微軟正黑體" w:eastAsia="微軟正黑體" w:hAnsi="微軟正黑體" w:hint="eastAsia"/>
              </w:rPr>
              <w:t>12</w:t>
            </w:r>
            <w:r w:rsidRPr="001436E0">
              <w:rPr>
                <w:rFonts w:ascii="微軟正黑體" w:eastAsia="微軟正黑體" w:hAnsi="微軟正黑體"/>
              </w:rPr>
              <w:t xml:space="preserve"> - Travel</w:t>
            </w:r>
          </w:p>
        </w:tc>
        <w:tc>
          <w:tcPr>
            <w:tcW w:w="5298" w:type="dxa"/>
            <w:gridSpan w:val="7"/>
          </w:tcPr>
          <w:p w:rsidR="00695AEB" w:rsidRPr="001436E0" w:rsidRDefault="00695AEB" w:rsidP="00695AEB">
            <w:pPr>
              <w:pStyle w:val="af4"/>
              <w:widowControl w:val="0"/>
              <w:numPr>
                <w:ilvl w:val="0"/>
                <w:numId w:val="61"/>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Worksheet</w:t>
            </w:r>
          </w:p>
          <w:p w:rsidR="00695AEB" w:rsidRPr="001436E0" w:rsidRDefault="00695AEB" w:rsidP="00695AEB">
            <w:pPr>
              <w:pStyle w:val="af4"/>
              <w:widowControl w:val="0"/>
              <w:numPr>
                <w:ilvl w:val="0"/>
                <w:numId w:val="61"/>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Discussion</w:t>
            </w:r>
          </w:p>
          <w:p w:rsidR="00695AEB" w:rsidRPr="001436E0" w:rsidRDefault="00695AEB" w:rsidP="00695AEB">
            <w:pPr>
              <w:pStyle w:val="af4"/>
              <w:widowControl w:val="0"/>
              <w:numPr>
                <w:ilvl w:val="0"/>
                <w:numId w:val="61"/>
              </w:numPr>
              <w:suppressAutoHyphens w:val="0"/>
              <w:autoSpaceDE w:val="0"/>
              <w:adjustRightInd w:val="0"/>
              <w:textAlignment w:val="auto"/>
              <w:rPr>
                <w:rFonts w:ascii="微軟正黑體" w:eastAsia="微軟正黑體" w:hAnsi="微軟正黑體" w:cs="新細明體"/>
              </w:rPr>
            </w:pPr>
            <w:r w:rsidRPr="001436E0">
              <w:rPr>
                <w:rFonts w:ascii="微軟正黑體" w:eastAsia="微軟正黑體" w:hAnsi="微軟正黑體"/>
              </w:rPr>
              <w:t>Reading Assignments</w:t>
            </w:r>
          </w:p>
        </w:tc>
        <w:tc>
          <w:tcPr>
            <w:tcW w:w="959" w:type="dxa"/>
            <w:gridSpan w:val="2"/>
          </w:tcPr>
          <w:p w:rsidR="00695AEB" w:rsidRPr="001436E0" w:rsidRDefault="00695AEB" w:rsidP="00EE0A8F">
            <w:pPr>
              <w:rPr>
                <w:rFonts w:ascii="微軟正黑體" w:eastAsia="微軟正黑體" w:hAnsi="微軟正黑體"/>
                <w:szCs w:val="24"/>
              </w:rPr>
            </w:pPr>
            <w:r w:rsidRPr="001436E0">
              <w:rPr>
                <w:rFonts w:ascii="微軟正黑體" w:eastAsia="微軟正黑體" w:hAnsi="微軟正黑體" w:hint="eastAsia"/>
                <w:szCs w:val="24"/>
              </w:rPr>
              <w:t>2</w:t>
            </w:r>
          </w:p>
        </w:tc>
        <w:tc>
          <w:tcPr>
            <w:tcW w:w="1168" w:type="dxa"/>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r>
      <w:tr w:rsidR="00695AEB" w:rsidRPr="001436E0" w:rsidTr="00807CC4">
        <w:trPr>
          <w:trHeight w:val="375"/>
        </w:trPr>
        <w:tc>
          <w:tcPr>
            <w:tcW w:w="3119" w:type="dxa"/>
            <w:gridSpan w:val="3"/>
          </w:tcPr>
          <w:p w:rsidR="00695AEB" w:rsidRPr="001436E0" w:rsidRDefault="00695AEB" w:rsidP="00EE0A8F">
            <w:pPr>
              <w:autoSpaceDE w:val="0"/>
              <w:autoSpaceDN w:val="0"/>
              <w:adjustRightInd w:val="0"/>
              <w:jc w:val="center"/>
              <w:rPr>
                <w:rFonts w:ascii="微軟正黑體" w:eastAsia="微軟正黑體" w:hAnsi="微軟正黑體"/>
              </w:rPr>
            </w:pPr>
            <w:r w:rsidRPr="001436E0">
              <w:rPr>
                <w:rFonts w:ascii="微軟正黑體" w:eastAsia="微軟正黑體" w:hAnsi="微軟正黑體"/>
              </w:rPr>
              <w:t xml:space="preserve">Reading Selection </w:t>
            </w:r>
            <w:r w:rsidRPr="001436E0">
              <w:rPr>
                <w:rFonts w:ascii="微軟正黑體" w:eastAsia="微軟正黑體" w:hAnsi="微軟正黑體" w:hint="eastAsia"/>
              </w:rPr>
              <w:t>13</w:t>
            </w:r>
            <w:r w:rsidRPr="001436E0">
              <w:rPr>
                <w:rFonts w:ascii="微軟正黑體" w:eastAsia="微軟正黑體" w:hAnsi="微軟正黑體"/>
              </w:rPr>
              <w:t xml:space="preserve"> - Travel</w:t>
            </w:r>
          </w:p>
        </w:tc>
        <w:tc>
          <w:tcPr>
            <w:tcW w:w="5298" w:type="dxa"/>
            <w:gridSpan w:val="7"/>
          </w:tcPr>
          <w:p w:rsidR="00695AEB" w:rsidRPr="001436E0" w:rsidRDefault="00695AEB" w:rsidP="00695AEB">
            <w:pPr>
              <w:pStyle w:val="af4"/>
              <w:widowControl w:val="0"/>
              <w:numPr>
                <w:ilvl w:val="0"/>
                <w:numId w:val="62"/>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Worksheet</w:t>
            </w:r>
          </w:p>
          <w:p w:rsidR="00695AEB" w:rsidRPr="001436E0" w:rsidRDefault="00695AEB" w:rsidP="00695AEB">
            <w:pPr>
              <w:pStyle w:val="af4"/>
              <w:widowControl w:val="0"/>
              <w:numPr>
                <w:ilvl w:val="0"/>
                <w:numId w:val="62"/>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Discussion</w:t>
            </w:r>
          </w:p>
          <w:p w:rsidR="00695AEB" w:rsidRPr="001436E0" w:rsidRDefault="00695AEB" w:rsidP="00695AEB">
            <w:pPr>
              <w:pStyle w:val="af4"/>
              <w:widowControl w:val="0"/>
              <w:numPr>
                <w:ilvl w:val="0"/>
                <w:numId w:val="62"/>
              </w:numPr>
              <w:suppressAutoHyphens w:val="0"/>
              <w:autoSpaceDE w:val="0"/>
              <w:adjustRightInd w:val="0"/>
              <w:textAlignment w:val="auto"/>
              <w:rPr>
                <w:rFonts w:ascii="微軟正黑體" w:eastAsia="微軟正黑體" w:hAnsi="微軟正黑體" w:cs="新細明體"/>
              </w:rPr>
            </w:pPr>
            <w:r w:rsidRPr="001436E0">
              <w:rPr>
                <w:rFonts w:ascii="微軟正黑體" w:eastAsia="微軟正黑體" w:hAnsi="微軟正黑體"/>
              </w:rPr>
              <w:lastRenderedPageBreak/>
              <w:t>Reading Assignments</w:t>
            </w:r>
          </w:p>
        </w:tc>
        <w:tc>
          <w:tcPr>
            <w:tcW w:w="959" w:type="dxa"/>
            <w:gridSpan w:val="2"/>
          </w:tcPr>
          <w:p w:rsidR="00695AEB" w:rsidRPr="001436E0" w:rsidRDefault="00695AEB" w:rsidP="00EE0A8F">
            <w:pPr>
              <w:rPr>
                <w:rFonts w:ascii="微軟正黑體" w:eastAsia="微軟正黑體" w:hAnsi="微軟正黑體"/>
                <w:szCs w:val="24"/>
              </w:rPr>
            </w:pPr>
            <w:r w:rsidRPr="001436E0">
              <w:rPr>
                <w:rFonts w:ascii="微軟正黑體" w:eastAsia="微軟正黑體" w:hAnsi="微軟正黑體" w:hint="eastAsia"/>
                <w:szCs w:val="24"/>
              </w:rPr>
              <w:lastRenderedPageBreak/>
              <w:t>2</w:t>
            </w:r>
          </w:p>
        </w:tc>
        <w:tc>
          <w:tcPr>
            <w:tcW w:w="1168" w:type="dxa"/>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r>
      <w:tr w:rsidR="00695AEB" w:rsidRPr="001436E0" w:rsidTr="00807CC4">
        <w:trPr>
          <w:trHeight w:val="390"/>
        </w:trPr>
        <w:tc>
          <w:tcPr>
            <w:tcW w:w="3119" w:type="dxa"/>
            <w:gridSpan w:val="3"/>
          </w:tcPr>
          <w:p w:rsidR="00695AEB" w:rsidRPr="001436E0" w:rsidRDefault="00695AEB" w:rsidP="00EE0A8F">
            <w:pPr>
              <w:autoSpaceDE w:val="0"/>
              <w:autoSpaceDN w:val="0"/>
              <w:adjustRightInd w:val="0"/>
              <w:jc w:val="center"/>
              <w:rPr>
                <w:rFonts w:ascii="微軟正黑體" w:eastAsia="微軟正黑體" w:hAnsi="微軟正黑體"/>
              </w:rPr>
            </w:pPr>
            <w:r w:rsidRPr="001436E0">
              <w:rPr>
                <w:rFonts w:ascii="微軟正黑體" w:eastAsia="微軟正黑體" w:hAnsi="微軟正黑體"/>
              </w:rPr>
              <w:lastRenderedPageBreak/>
              <w:t>Final Review</w:t>
            </w:r>
          </w:p>
        </w:tc>
        <w:tc>
          <w:tcPr>
            <w:tcW w:w="5298" w:type="dxa"/>
            <w:gridSpan w:val="7"/>
          </w:tcPr>
          <w:p w:rsidR="00695AEB" w:rsidRPr="001436E0" w:rsidRDefault="00695AEB" w:rsidP="00695AEB">
            <w:pPr>
              <w:pStyle w:val="af4"/>
              <w:widowControl w:val="0"/>
              <w:numPr>
                <w:ilvl w:val="0"/>
                <w:numId w:val="63"/>
              </w:numPr>
              <w:suppressAutoHyphens w:val="0"/>
              <w:autoSpaceDE w:val="0"/>
              <w:adjustRightInd w:val="0"/>
              <w:textAlignment w:val="auto"/>
              <w:rPr>
                <w:rFonts w:ascii="微軟正黑體" w:eastAsia="微軟正黑體" w:hAnsi="微軟正黑體"/>
              </w:rPr>
            </w:pPr>
            <w:r w:rsidRPr="001436E0">
              <w:rPr>
                <w:rFonts w:ascii="微軟正黑體" w:eastAsia="微軟正黑體" w:hAnsi="微軟正黑體"/>
              </w:rPr>
              <w:t>Review Activity</w:t>
            </w:r>
          </w:p>
          <w:p w:rsidR="00695AEB" w:rsidRPr="001436E0" w:rsidRDefault="00695AEB" w:rsidP="00695AEB">
            <w:pPr>
              <w:pStyle w:val="af4"/>
              <w:widowControl w:val="0"/>
              <w:numPr>
                <w:ilvl w:val="0"/>
                <w:numId w:val="63"/>
              </w:numPr>
              <w:suppressAutoHyphens w:val="0"/>
              <w:autoSpaceDE w:val="0"/>
              <w:adjustRightInd w:val="0"/>
              <w:textAlignment w:val="auto"/>
              <w:rPr>
                <w:rFonts w:ascii="微軟正黑體" w:eastAsia="微軟正黑體" w:hAnsi="微軟正黑體" w:cs="新細明體"/>
              </w:rPr>
            </w:pPr>
            <w:r w:rsidRPr="001436E0">
              <w:rPr>
                <w:rFonts w:ascii="微軟正黑體" w:eastAsia="微軟正黑體" w:hAnsi="微軟正黑體"/>
              </w:rPr>
              <w:t>Review Test</w:t>
            </w:r>
          </w:p>
        </w:tc>
        <w:tc>
          <w:tcPr>
            <w:tcW w:w="959" w:type="dxa"/>
            <w:gridSpan w:val="2"/>
          </w:tcPr>
          <w:p w:rsidR="00695AEB" w:rsidRPr="001436E0" w:rsidRDefault="00695AEB" w:rsidP="00EE0A8F">
            <w:pPr>
              <w:rPr>
                <w:rFonts w:ascii="微軟正黑體" w:eastAsia="微軟正黑體" w:hAnsi="微軟正黑體"/>
                <w:szCs w:val="24"/>
              </w:rPr>
            </w:pPr>
            <w:r w:rsidRPr="001436E0">
              <w:rPr>
                <w:rFonts w:ascii="微軟正黑體" w:eastAsia="微軟正黑體" w:hAnsi="微軟正黑體" w:hint="eastAsia"/>
                <w:szCs w:val="24"/>
              </w:rPr>
              <w:t>2</w:t>
            </w:r>
          </w:p>
        </w:tc>
        <w:tc>
          <w:tcPr>
            <w:tcW w:w="1168" w:type="dxa"/>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r>
      <w:tr w:rsidR="00695AEB" w:rsidRPr="001436E0" w:rsidTr="00807CC4">
        <w:trPr>
          <w:trHeight w:val="315"/>
        </w:trPr>
        <w:tc>
          <w:tcPr>
            <w:tcW w:w="3119" w:type="dxa"/>
            <w:gridSpan w:val="3"/>
          </w:tcPr>
          <w:p w:rsidR="00695AEB" w:rsidRPr="001436E0" w:rsidRDefault="00695AEB" w:rsidP="00EE0A8F">
            <w:pPr>
              <w:autoSpaceDE w:val="0"/>
              <w:autoSpaceDN w:val="0"/>
              <w:adjustRightInd w:val="0"/>
              <w:jc w:val="center"/>
              <w:rPr>
                <w:rFonts w:ascii="微軟正黑體" w:eastAsia="微軟正黑體" w:hAnsi="微軟正黑體"/>
              </w:rPr>
            </w:pPr>
            <w:r w:rsidRPr="001436E0">
              <w:rPr>
                <w:rFonts w:ascii="微軟正黑體" w:eastAsia="微軟正黑體" w:hAnsi="微軟正黑體"/>
              </w:rPr>
              <w:t>Final</w:t>
            </w:r>
          </w:p>
        </w:tc>
        <w:tc>
          <w:tcPr>
            <w:tcW w:w="5298" w:type="dxa"/>
            <w:gridSpan w:val="7"/>
          </w:tcPr>
          <w:p w:rsidR="00695AEB" w:rsidRPr="001436E0" w:rsidRDefault="00695AEB" w:rsidP="00EE0A8F">
            <w:pPr>
              <w:autoSpaceDE w:val="0"/>
              <w:autoSpaceDN w:val="0"/>
              <w:adjustRightInd w:val="0"/>
              <w:rPr>
                <w:rFonts w:ascii="微軟正黑體" w:eastAsia="微軟正黑體" w:hAnsi="微軟正黑體"/>
                <w:kern w:val="0"/>
                <w:szCs w:val="24"/>
              </w:rPr>
            </w:pPr>
            <w:r w:rsidRPr="001436E0">
              <w:rPr>
                <w:rFonts w:ascii="微軟正黑體" w:eastAsia="微軟正黑體" w:hAnsi="微軟正黑體"/>
                <w:kern w:val="0"/>
                <w:szCs w:val="24"/>
              </w:rPr>
              <w:t>Final</w:t>
            </w:r>
          </w:p>
        </w:tc>
        <w:tc>
          <w:tcPr>
            <w:tcW w:w="959" w:type="dxa"/>
            <w:gridSpan w:val="2"/>
          </w:tcPr>
          <w:p w:rsidR="00695AEB" w:rsidRPr="001436E0" w:rsidRDefault="00695AEB" w:rsidP="00EE0A8F">
            <w:pPr>
              <w:rPr>
                <w:rFonts w:ascii="微軟正黑體" w:eastAsia="微軟正黑體" w:hAnsi="微軟正黑體"/>
                <w:szCs w:val="24"/>
              </w:rPr>
            </w:pPr>
            <w:r w:rsidRPr="001436E0">
              <w:rPr>
                <w:rFonts w:ascii="微軟正黑體" w:eastAsia="微軟正黑體" w:hAnsi="微軟正黑體" w:hint="eastAsia"/>
                <w:szCs w:val="24"/>
              </w:rPr>
              <w:t>2</w:t>
            </w:r>
          </w:p>
        </w:tc>
        <w:tc>
          <w:tcPr>
            <w:tcW w:w="1168" w:type="dxa"/>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r>
      <w:tr w:rsidR="00695AEB" w:rsidRPr="001436E0" w:rsidTr="00807CC4">
        <w:tc>
          <w:tcPr>
            <w:tcW w:w="3119" w:type="dxa"/>
            <w:gridSpan w:val="3"/>
            <w:vAlign w:val="center"/>
          </w:tcPr>
          <w:p w:rsidR="00695AEB" w:rsidRPr="001436E0" w:rsidRDefault="00695AEB" w:rsidP="00EE0A8F">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合計</w:t>
            </w:r>
          </w:p>
        </w:tc>
        <w:tc>
          <w:tcPr>
            <w:tcW w:w="5298" w:type="dxa"/>
            <w:gridSpan w:val="7"/>
          </w:tcPr>
          <w:p w:rsidR="00695AEB" w:rsidRPr="001436E0" w:rsidRDefault="00695AEB" w:rsidP="00EE0A8F">
            <w:pPr>
              <w:autoSpaceDE w:val="0"/>
              <w:autoSpaceDN w:val="0"/>
              <w:adjustRightInd w:val="0"/>
              <w:rPr>
                <w:rFonts w:ascii="微軟正黑體" w:eastAsia="微軟正黑體" w:hAnsi="微軟正黑體"/>
                <w:kern w:val="0"/>
                <w:szCs w:val="24"/>
              </w:rPr>
            </w:pPr>
          </w:p>
        </w:tc>
        <w:tc>
          <w:tcPr>
            <w:tcW w:w="959" w:type="dxa"/>
            <w:gridSpan w:val="2"/>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40</w:t>
            </w:r>
            <w:r w:rsidRPr="001436E0">
              <w:rPr>
                <w:rFonts w:ascii="微軟正黑體" w:eastAsia="微軟正黑體" w:hAnsi="微軟正黑體"/>
                <w:kern w:val="0"/>
                <w:szCs w:val="24"/>
              </w:rPr>
              <w:t>節</w:t>
            </w:r>
          </w:p>
        </w:tc>
        <w:tc>
          <w:tcPr>
            <w:tcW w:w="1168" w:type="dxa"/>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r>
      <w:tr w:rsidR="00695AEB" w:rsidRPr="001436E0" w:rsidTr="00807CC4">
        <w:tc>
          <w:tcPr>
            <w:tcW w:w="3119" w:type="dxa"/>
            <w:gridSpan w:val="3"/>
            <w:vAlign w:val="center"/>
          </w:tcPr>
          <w:p w:rsidR="00695AEB" w:rsidRPr="001436E0" w:rsidRDefault="00695AEB" w:rsidP="00EE0A8F">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學習評量</w:t>
            </w:r>
          </w:p>
        </w:tc>
        <w:tc>
          <w:tcPr>
            <w:tcW w:w="7425" w:type="dxa"/>
            <w:gridSpan w:val="10"/>
          </w:tcPr>
          <w:p w:rsidR="00695AEB" w:rsidRPr="001436E0" w:rsidRDefault="00695AEB" w:rsidP="00EE0A8F">
            <w:pPr>
              <w:autoSpaceDE w:val="0"/>
              <w:autoSpaceDN w:val="0"/>
              <w:adjustRightInd w:val="0"/>
              <w:rPr>
                <w:rFonts w:ascii="微軟正黑體" w:eastAsia="微軟正黑體" w:hAnsi="微軟正黑體" w:cs="Consolas"/>
                <w:kern w:val="0"/>
                <w:szCs w:val="24"/>
              </w:rPr>
            </w:pPr>
            <w:r w:rsidRPr="001436E0">
              <w:rPr>
                <w:rFonts w:ascii="微軟正黑體" w:eastAsia="微軟正黑體" w:hAnsi="微軟正黑體" w:cs="新細明體" w:hint="eastAsia"/>
                <w:kern w:val="0"/>
                <w:szCs w:val="24"/>
              </w:rPr>
              <w:t>學習態度</w:t>
            </w:r>
            <w:r w:rsidRPr="001436E0">
              <w:rPr>
                <w:rFonts w:ascii="微軟正黑體" w:eastAsia="微軟正黑體" w:hAnsi="微軟正黑體" w:cs="Consolas"/>
                <w:kern w:val="0"/>
                <w:szCs w:val="24"/>
              </w:rPr>
              <w:t>40%</w:t>
            </w:r>
            <w:r w:rsidRPr="001436E0">
              <w:rPr>
                <w:rFonts w:ascii="微軟正黑體" w:eastAsia="微軟正黑體" w:hAnsi="微軟正黑體" w:cs="新細明體" w:hint="eastAsia"/>
                <w:kern w:val="0"/>
                <w:szCs w:val="24"/>
              </w:rPr>
              <w:t>、課堂討論</w:t>
            </w:r>
            <w:r w:rsidRPr="001436E0">
              <w:rPr>
                <w:rFonts w:ascii="微軟正黑體" w:eastAsia="微軟正黑體" w:hAnsi="微軟正黑體" w:cs="Consolas"/>
                <w:kern w:val="0"/>
                <w:szCs w:val="24"/>
              </w:rPr>
              <w:t>30%</w:t>
            </w:r>
            <w:r w:rsidRPr="001436E0">
              <w:rPr>
                <w:rFonts w:ascii="微軟正黑體" w:eastAsia="微軟正黑體" w:hAnsi="微軟正黑體" w:cs="新細明體" w:hint="eastAsia"/>
                <w:kern w:val="0"/>
                <w:szCs w:val="24"/>
              </w:rPr>
              <w:t>、作業</w:t>
            </w:r>
            <w:r w:rsidRPr="001436E0">
              <w:rPr>
                <w:rFonts w:ascii="微軟正黑體" w:eastAsia="微軟正黑體" w:hAnsi="微軟正黑體" w:cs="Consolas"/>
                <w:kern w:val="0"/>
                <w:szCs w:val="24"/>
              </w:rPr>
              <w:t>30%</w:t>
            </w:r>
          </w:p>
        </w:tc>
      </w:tr>
      <w:tr w:rsidR="00695AEB" w:rsidRPr="001436E0" w:rsidTr="00807CC4">
        <w:tc>
          <w:tcPr>
            <w:tcW w:w="3119" w:type="dxa"/>
            <w:gridSpan w:val="3"/>
            <w:vAlign w:val="center"/>
          </w:tcPr>
          <w:p w:rsidR="00695AEB" w:rsidRPr="001436E0" w:rsidRDefault="00695AEB" w:rsidP="00EE0A8F">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教學資源</w:t>
            </w:r>
          </w:p>
        </w:tc>
        <w:tc>
          <w:tcPr>
            <w:tcW w:w="7425" w:type="dxa"/>
            <w:gridSpan w:val="10"/>
          </w:tcPr>
          <w:p w:rsidR="00695AEB" w:rsidRPr="001436E0" w:rsidRDefault="00695AEB" w:rsidP="00EE0A8F">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rPr>
              <w:t>麥克風，喇叭，電腦，投影機，投影布幕</w:t>
            </w:r>
          </w:p>
        </w:tc>
      </w:tr>
      <w:tr w:rsidR="00695AEB" w:rsidRPr="001436E0" w:rsidTr="00807CC4">
        <w:tc>
          <w:tcPr>
            <w:tcW w:w="3119" w:type="dxa"/>
            <w:gridSpan w:val="3"/>
            <w:vAlign w:val="center"/>
          </w:tcPr>
          <w:p w:rsidR="00695AEB" w:rsidRPr="001436E0" w:rsidRDefault="00695AEB" w:rsidP="00EE0A8F">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教學注意事項</w:t>
            </w:r>
          </w:p>
        </w:tc>
        <w:tc>
          <w:tcPr>
            <w:tcW w:w="7425" w:type="dxa"/>
            <w:gridSpan w:val="10"/>
          </w:tcPr>
          <w:p w:rsidR="00695AEB" w:rsidRPr="001436E0" w:rsidRDefault="00695AEB" w:rsidP="00EE0A8F">
            <w:pPr>
              <w:rPr>
                <w:rFonts w:ascii="微軟正黑體" w:eastAsia="微軟正黑體" w:hAnsi="微軟正黑體"/>
                <w:szCs w:val="24"/>
              </w:rPr>
            </w:pPr>
            <w:r w:rsidRPr="001436E0">
              <w:rPr>
                <w:rFonts w:ascii="微軟正黑體" w:eastAsia="微軟正黑體" w:hAnsi="微軟正黑體" w:cs="新細明體" w:hint="eastAsia"/>
                <w:kern w:val="0"/>
                <w:szCs w:val="24"/>
              </w:rPr>
              <w:t>自編教材</w:t>
            </w:r>
          </w:p>
        </w:tc>
      </w:tr>
      <w:tr w:rsidR="00695AEB" w:rsidRPr="001436E0" w:rsidTr="00807CC4">
        <w:trPr>
          <w:trHeight w:val="67"/>
        </w:trPr>
        <w:tc>
          <w:tcPr>
            <w:tcW w:w="3119" w:type="dxa"/>
            <w:gridSpan w:val="3"/>
            <w:vMerge w:val="restart"/>
            <w:vAlign w:val="center"/>
          </w:tcPr>
          <w:p w:rsidR="00695AEB" w:rsidRPr="001436E0" w:rsidRDefault="00695AEB" w:rsidP="00EE0A8F">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對 應 學 群</w:t>
            </w:r>
          </w:p>
        </w:tc>
        <w:tc>
          <w:tcPr>
            <w:tcW w:w="1559" w:type="dxa"/>
            <w:gridSpan w:val="3"/>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□資訊</w:t>
            </w:r>
          </w:p>
        </w:tc>
        <w:tc>
          <w:tcPr>
            <w:tcW w:w="1417" w:type="dxa"/>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工程</w:t>
            </w:r>
            <w:r w:rsidRPr="001436E0">
              <w:rPr>
                <w:rFonts w:ascii="微軟正黑體" w:eastAsia="微軟正黑體" w:hAnsi="微軟正黑體"/>
                <w:color w:val="000000"/>
                <w:szCs w:val="24"/>
              </w:rPr>
              <w:tab/>
            </w:r>
          </w:p>
        </w:tc>
        <w:tc>
          <w:tcPr>
            <w:tcW w:w="1560" w:type="dxa"/>
            <w:gridSpan w:val="2"/>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數理化</w:t>
            </w:r>
            <w:r w:rsidRPr="001436E0">
              <w:rPr>
                <w:rFonts w:ascii="微軟正黑體" w:eastAsia="微軟正黑體" w:hAnsi="微軟正黑體"/>
                <w:color w:val="000000"/>
                <w:szCs w:val="24"/>
              </w:rPr>
              <w:tab/>
            </w:r>
          </w:p>
        </w:tc>
        <w:tc>
          <w:tcPr>
            <w:tcW w:w="1417" w:type="dxa"/>
            <w:gridSpan w:val="2"/>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醫藥衛生</w:t>
            </w:r>
          </w:p>
        </w:tc>
        <w:tc>
          <w:tcPr>
            <w:tcW w:w="1472" w:type="dxa"/>
            <w:gridSpan w:val="2"/>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生命科學</w:t>
            </w:r>
          </w:p>
        </w:tc>
      </w:tr>
      <w:tr w:rsidR="00695AEB" w:rsidRPr="001436E0" w:rsidTr="00807CC4">
        <w:trPr>
          <w:trHeight w:val="66"/>
        </w:trPr>
        <w:tc>
          <w:tcPr>
            <w:tcW w:w="3119" w:type="dxa"/>
            <w:gridSpan w:val="3"/>
            <w:vMerge/>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c>
          <w:tcPr>
            <w:tcW w:w="1559" w:type="dxa"/>
            <w:gridSpan w:val="3"/>
          </w:tcPr>
          <w:p w:rsidR="00695AEB" w:rsidRPr="001436E0" w:rsidRDefault="00695AEB" w:rsidP="00EE0A8F">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農林漁牧</w:t>
            </w:r>
          </w:p>
        </w:tc>
        <w:tc>
          <w:tcPr>
            <w:tcW w:w="1417" w:type="dxa"/>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地球環境</w:t>
            </w:r>
          </w:p>
        </w:tc>
        <w:tc>
          <w:tcPr>
            <w:tcW w:w="1560" w:type="dxa"/>
            <w:gridSpan w:val="2"/>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建築設計</w:t>
            </w:r>
          </w:p>
        </w:tc>
        <w:tc>
          <w:tcPr>
            <w:tcW w:w="1417" w:type="dxa"/>
            <w:gridSpan w:val="2"/>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藝術</w:t>
            </w:r>
          </w:p>
        </w:tc>
        <w:tc>
          <w:tcPr>
            <w:tcW w:w="1472" w:type="dxa"/>
            <w:gridSpan w:val="2"/>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社會心理</w:t>
            </w:r>
          </w:p>
        </w:tc>
      </w:tr>
      <w:tr w:rsidR="00695AEB" w:rsidRPr="001436E0" w:rsidTr="00807CC4">
        <w:trPr>
          <w:trHeight w:val="66"/>
        </w:trPr>
        <w:tc>
          <w:tcPr>
            <w:tcW w:w="3119" w:type="dxa"/>
            <w:gridSpan w:val="3"/>
            <w:vMerge/>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c>
          <w:tcPr>
            <w:tcW w:w="1559" w:type="dxa"/>
            <w:gridSpan w:val="3"/>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■大眾傳播</w:t>
            </w:r>
          </w:p>
        </w:tc>
        <w:tc>
          <w:tcPr>
            <w:tcW w:w="1417" w:type="dxa"/>
          </w:tcPr>
          <w:p w:rsidR="00695AEB" w:rsidRPr="001436E0" w:rsidRDefault="00695AEB" w:rsidP="00EE0A8F">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■外語</w:t>
            </w:r>
          </w:p>
        </w:tc>
        <w:tc>
          <w:tcPr>
            <w:tcW w:w="1560" w:type="dxa"/>
            <w:gridSpan w:val="2"/>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■文史哲</w:t>
            </w:r>
          </w:p>
        </w:tc>
        <w:tc>
          <w:tcPr>
            <w:tcW w:w="1417" w:type="dxa"/>
            <w:gridSpan w:val="2"/>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教育</w:t>
            </w:r>
          </w:p>
        </w:tc>
        <w:tc>
          <w:tcPr>
            <w:tcW w:w="1472" w:type="dxa"/>
            <w:gridSpan w:val="2"/>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法政</w:t>
            </w:r>
          </w:p>
        </w:tc>
      </w:tr>
      <w:tr w:rsidR="00695AEB" w:rsidRPr="001436E0" w:rsidTr="00807CC4">
        <w:trPr>
          <w:trHeight w:val="66"/>
        </w:trPr>
        <w:tc>
          <w:tcPr>
            <w:tcW w:w="3119" w:type="dxa"/>
            <w:gridSpan w:val="3"/>
            <w:vMerge/>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c>
          <w:tcPr>
            <w:tcW w:w="1559" w:type="dxa"/>
            <w:gridSpan w:val="3"/>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管理</w:t>
            </w:r>
          </w:p>
        </w:tc>
        <w:tc>
          <w:tcPr>
            <w:tcW w:w="1417" w:type="dxa"/>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財經</w:t>
            </w:r>
          </w:p>
        </w:tc>
        <w:tc>
          <w:tcPr>
            <w:tcW w:w="1560" w:type="dxa"/>
            <w:gridSpan w:val="2"/>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□體育休閒</w:t>
            </w:r>
          </w:p>
        </w:tc>
        <w:tc>
          <w:tcPr>
            <w:tcW w:w="1417" w:type="dxa"/>
            <w:gridSpan w:val="2"/>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c>
          <w:tcPr>
            <w:tcW w:w="1472" w:type="dxa"/>
            <w:gridSpan w:val="2"/>
          </w:tcPr>
          <w:p w:rsidR="00695AEB" w:rsidRPr="001436E0" w:rsidRDefault="00695AEB" w:rsidP="00EE0A8F">
            <w:pPr>
              <w:autoSpaceDE w:val="0"/>
              <w:autoSpaceDN w:val="0"/>
              <w:adjustRightInd w:val="0"/>
              <w:snapToGrid w:val="0"/>
              <w:rPr>
                <w:rFonts w:ascii="微軟正黑體" w:eastAsia="微軟正黑體" w:hAnsi="微軟正黑體"/>
                <w:kern w:val="0"/>
                <w:szCs w:val="24"/>
              </w:rPr>
            </w:pPr>
          </w:p>
        </w:tc>
      </w:tr>
    </w:tbl>
    <w:p w:rsidR="00695AEB" w:rsidRPr="001436E0" w:rsidRDefault="00695AEB" w:rsidP="00356863">
      <w:pPr>
        <w:widowControl/>
        <w:spacing w:line="480" w:lineRule="atLeast"/>
        <w:ind w:firstLineChars="500" w:firstLine="1200"/>
        <w:rPr>
          <w:rFonts w:ascii="微軟正黑體" w:eastAsia="微軟正黑體" w:hAnsi="微軟正黑體"/>
          <w:color w:val="000000"/>
          <w:szCs w:val="24"/>
        </w:rPr>
      </w:pPr>
    </w:p>
    <w:tbl>
      <w:tblPr>
        <w:tblW w:w="10094" w:type="dxa"/>
        <w:jc w:val="center"/>
        <w:tblLayout w:type="fixed"/>
        <w:tblLook w:val="0000"/>
      </w:tblPr>
      <w:tblGrid>
        <w:gridCol w:w="1616"/>
        <w:gridCol w:w="14"/>
        <w:gridCol w:w="1481"/>
        <w:gridCol w:w="200"/>
        <w:gridCol w:w="1696"/>
        <w:gridCol w:w="451"/>
        <w:gridCol w:w="1230"/>
        <w:gridCol w:w="14"/>
        <w:gridCol w:w="1460"/>
        <w:gridCol w:w="236"/>
        <w:gridCol w:w="61"/>
        <w:gridCol w:w="1635"/>
      </w:tblGrid>
      <w:tr w:rsidR="00695AEB" w:rsidRPr="001436E0" w:rsidTr="00E310E9">
        <w:trPr>
          <w:trHeight w:val="420"/>
          <w:jc w:val="center"/>
        </w:trPr>
        <w:tc>
          <w:tcPr>
            <w:tcW w:w="161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科目名稱</w:t>
            </w: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中文名稱</w:t>
            </w:r>
          </w:p>
        </w:tc>
        <w:tc>
          <w:tcPr>
            <w:tcW w:w="6983"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sz w:val="24"/>
                <w:szCs w:val="24"/>
              </w:rPr>
              <w:t>數學演習</w:t>
            </w:r>
          </w:p>
        </w:tc>
      </w:tr>
      <w:tr w:rsidR="00695AEB" w:rsidRPr="001436E0" w:rsidTr="00E310E9">
        <w:trPr>
          <w:trHeight w:val="460"/>
          <w:jc w:val="center"/>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spacing w:line="276" w:lineRule="auto"/>
              <w:rPr>
                <w:rFonts w:ascii="微軟正黑體" w:eastAsia="微軟正黑體" w:hAnsi="微軟正黑體"/>
                <w:color w:val="000000"/>
                <w:sz w:val="24"/>
                <w:szCs w:val="24"/>
              </w:rPr>
            </w:pP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英文名稱</w:t>
            </w:r>
          </w:p>
        </w:tc>
        <w:tc>
          <w:tcPr>
            <w:tcW w:w="6983"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 </w:t>
            </w:r>
            <w:r w:rsidRPr="001436E0">
              <w:rPr>
                <w:rFonts w:ascii="微軟正黑體" w:eastAsia="微軟正黑體" w:hAnsi="微軟正黑體"/>
                <w:sz w:val="24"/>
                <w:szCs w:val="24"/>
              </w:rPr>
              <w:t>Problem Solving for Mathematics</w:t>
            </w:r>
          </w:p>
        </w:tc>
      </w:tr>
      <w:tr w:rsidR="00695AEB" w:rsidRPr="001436E0" w:rsidTr="00E310E9">
        <w:trPr>
          <w:trHeight w:val="4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師資來源</w:t>
            </w:r>
          </w:p>
        </w:tc>
        <w:tc>
          <w:tcPr>
            <w:tcW w:w="8478" w:type="dxa"/>
            <w:gridSpan w:val="11"/>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sz w:val="24"/>
                <w:szCs w:val="24"/>
              </w:rPr>
              <w:sym w:font="Wingdings" w:char="F0FC"/>
            </w:r>
            <w:r w:rsidRPr="001436E0">
              <w:rPr>
                <w:rFonts w:ascii="微軟正黑體" w:eastAsia="微軟正黑體" w:hAnsi="微軟正黑體"/>
                <w:color w:val="000000"/>
                <w:sz w:val="24"/>
                <w:szCs w:val="24"/>
              </w:rPr>
              <w:t>校內單科  □校內跨科協同  □跨校協同  □外聘(大學)  □外聘(其他)</w:t>
            </w:r>
          </w:p>
        </w:tc>
      </w:tr>
      <w:tr w:rsidR="00695AEB" w:rsidRPr="001436E0" w:rsidTr="00E310E9">
        <w:trPr>
          <w:trHeight w:val="340"/>
          <w:jc w:val="center"/>
        </w:trPr>
        <w:tc>
          <w:tcPr>
            <w:tcW w:w="161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科目屬性</w:t>
            </w: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課程類別</w:t>
            </w:r>
          </w:p>
        </w:tc>
        <w:tc>
          <w:tcPr>
            <w:tcW w:w="6983"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sz w:val="24"/>
                <w:szCs w:val="24"/>
              </w:rPr>
              <w:sym w:font="Wingdings" w:char="F0FC"/>
            </w:r>
            <w:r w:rsidRPr="001436E0">
              <w:rPr>
                <w:rFonts w:ascii="微軟正黑體" w:eastAsia="微軟正黑體" w:hAnsi="微軟正黑體"/>
                <w:sz w:val="24"/>
                <w:szCs w:val="24"/>
              </w:rPr>
              <w:t>部訂</w:t>
            </w:r>
            <w:r w:rsidRPr="001436E0">
              <w:rPr>
                <w:rFonts w:ascii="微軟正黑體" w:eastAsia="微軟正黑體" w:hAnsi="微軟正黑體"/>
                <w:color w:val="000000"/>
                <w:sz w:val="24"/>
                <w:szCs w:val="24"/>
              </w:rPr>
              <w:t xml:space="preserve">必修 </w:t>
            </w:r>
            <w:r w:rsidRPr="001436E0">
              <w:rPr>
                <w:rFonts w:ascii="微軟正黑體" w:eastAsia="微軟正黑體" w:hAnsi="微軟正黑體" w:cs="微軟正黑體" w:hint="eastAsia"/>
                <w:sz w:val="24"/>
                <w:szCs w:val="24"/>
              </w:rPr>
              <w:t>⬛</w:t>
            </w:r>
            <w:r w:rsidRPr="001436E0">
              <w:rPr>
                <w:rFonts w:ascii="微軟正黑體" w:eastAsia="微軟正黑體" w:hAnsi="微軟正黑體"/>
                <w:color w:val="000000"/>
                <w:sz w:val="24"/>
                <w:szCs w:val="24"/>
              </w:rPr>
              <w:t>校訂選修</w:t>
            </w:r>
            <w:r w:rsidRPr="001436E0">
              <w:rPr>
                <w:rFonts w:ascii="微軟正黑體" w:eastAsia="微軟正黑體" w:hAnsi="微軟正黑體"/>
                <w:color w:val="000000"/>
                <w:sz w:val="24"/>
                <w:szCs w:val="24"/>
              </w:rPr>
              <w:t>多元選修</w:t>
            </w:r>
            <w:r w:rsidRPr="001436E0">
              <w:rPr>
                <w:rFonts w:ascii="微軟正黑體" w:eastAsia="微軟正黑體" w:hAnsi="微軟正黑體"/>
                <w:color w:val="000000"/>
                <w:sz w:val="24"/>
                <w:szCs w:val="24"/>
              </w:rPr>
              <w:t>補強性選修</w:t>
            </w:r>
            <w:r w:rsidRPr="001436E0">
              <w:rPr>
                <w:rFonts w:ascii="微軟正黑體" w:eastAsia="微軟正黑體" w:hAnsi="微軟正黑體"/>
                <w:color w:val="000000"/>
                <w:sz w:val="24"/>
                <w:szCs w:val="24"/>
              </w:rPr>
              <w:t>彈性學習</w:t>
            </w:r>
          </w:p>
        </w:tc>
      </w:tr>
      <w:tr w:rsidR="00695AEB" w:rsidRPr="001436E0" w:rsidTr="00E310E9">
        <w:trPr>
          <w:trHeight w:val="340"/>
          <w:jc w:val="center"/>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spacing w:line="276" w:lineRule="auto"/>
              <w:rPr>
                <w:rFonts w:ascii="微軟正黑體" w:eastAsia="微軟正黑體" w:hAnsi="微軟正黑體"/>
                <w:color w:val="000000"/>
                <w:sz w:val="24"/>
                <w:szCs w:val="24"/>
              </w:rPr>
            </w:pP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屬性</w:t>
            </w:r>
          </w:p>
        </w:tc>
        <w:tc>
          <w:tcPr>
            <w:tcW w:w="6983"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s="微軟正黑體" w:hint="eastAsia"/>
                <w:sz w:val="24"/>
                <w:szCs w:val="24"/>
              </w:rPr>
              <w:t>⬛</w:t>
            </w:r>
            <w:r w:rsidRPr="001436E0">
              <w:rPr>
                <w:rFonts w:ascii="微軟正黑體" w:eastAsia="微軟正黑體" w:hAnsi="微軟正黑體"/>
                <w:color w:val="000000"/>
                <w:sz w:val="24"/>
                <w:szCs w:val="24"/>
              </w:rPr>
              <w:t>一般科目</w:t>
            </w:r>
          </w:p>
        </w:tc>
      </w:tr>
      <w:tr w:rsidR="00695AEB" w:rsidRPr="001436E0" w:rsidTr="00E310E9">
        <w:trPr>
          <w:trHeight w:val="340"/>
          <w:jc w:val="center"/>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spacing w:line="276" w:lineRule="auto"/>
              <w:rPr>
                <w:rFonts w:ascii="微軟正黑體" w:eastAsia="微軟正黑體" w:hAnsi="微軟正黑體"/>
                <w:color w:val="000000"/>
                <w:sz w:val="24"/>
                <w:szCs w:val="24"/>
              </w:rPr>
            </w:pP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領域名稱</w:t>
            </w:r>
          </w:p>
        </w:tc>
        <w:tc>
          <w:tcPr>
            <w:tcW w:w="6983"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不分領域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語文領域 </w:t>
            </w:r>
            <w:r w:rsidRPr="001436E0">
              <w:rPr>
                <w:rFonts w:ascii="微軟正黑體" w:eastAsia="微軟正黑體" w:hAnsi="微軟正黑體"/>
                <w:sz w:val="24"/>
                <w:szCs w:val="24"/>
              </w:rPr>
              <w:sym w:font="Wingdings" w:char="F0FC"/>
            </w:r>
            <w:r w:rsidRPr="001436E0">
              <w:rPr>
                <w:rFonts w:ascii="微軟正黑體" w:eastAsia="微軟正黑體" w:hAnsi="微軟正黑體"/>
                <w:color w:val="000000"/>
                <w:sz w:val="24"/>
                <w:szCs w:val="24"/>
              </w:rPr>
              <w:t xml:space="preserve">數學領域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社會領域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自然科學領域 </w:t>
            </w:r>
          </w:p>
          <w:p w:rsidR="00695AEB" w:rsidRPr="001436E0" w:rsidRDefault="00695AEB"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藝術領域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綜合活動領域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科技領域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健康與體育領域 </w:t>
            </w:r>
          </w:p>
          <w:p w:rsidR="00695AEB" w:rsidRPr="001436E0" w:rsidRDefault="00695AEB"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全民國防教育 </w:t>
            </w:r>
          </w:p>
        </w:tc>
      </w:tr>
      <w:tr w:rsidR="00695AEB" w:rsidRPr="001436E0" w:rsidTr="00E310E9">
        <w:trPr>
          <w:trHeight w:val="340"/>
          <w:jc w:val="center"/>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spacing w:line="276" w:lineRule="auto"/>
              <w:rPr>
                <w:rFonts w:ascii="微軟正黑體" w:eastAsia="微軟正黑體" w:hAnsi="微軟正黑體"/>
                <w:color w:val="000000"/>
                <w:sz w:val="24"/>
                <w:szCs w:val="24"/>
              </w:rPr>
            </w:pP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課程屬性</w:t>
            </w:r>
          </w:p>
        </w:tc>
        <w:tc>
          <w:tcPr>
            <w:tcW w:w="6983"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跨領域/科目專題</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實作及探索體驗</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職業試探</w:t>
            </w:r>
          </w:p>
        </w:tc>
      </w:tr>
      <w:tr w:rsidR="00695AEB" w:rsidRPr="001436E0" w:rsidTr="00E310E9">
        <w:trPr>
          <w:trHeight w:val="34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開課方式</w:t>
            </w:r>
          </w:p>
        </w:tc>
        <w:tc>
          <w:tcPr>
            <w:tcW w:w="8478" w:type="dxa"/>
            <w:gridSpan w:val="11"/>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DC6ED5" w:rsidP="00DC6ED5">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s="微軟正黑體" w:hint="eastAsia"/>
                <w:color w:val="000000"/>
                <w:sz w:val="24"/>
                <w:szCs w:val="24"/>
              </w:rPr>
              <w:t>⬜</w:t>
            </w:r>
            <w:r w:rsidR="00695AEB" w:rsidRPr="001436E0">
              <w:rPr>
                <w:rFonts w:ascii="微軟正黑體" w:eastAsia="微軟正黑體" w:hAnsi="微軟正黑體"/>
                <w:color w:val="000000"/>
                <w:sz w:val="24"/>
                <w:szCs w:val="24"/>
              </w:rPr>
              <w:t>原班級</w:t>
            </w:r>
            <w:r w:rsidRPr="001436E0">
              <w:rPr>
                <w:rFonts w:ascii="微軟正黑體" w:eastAsia="微軟正黑體" w:hAnsi="微軟正黑體"/>
                <w:sz w:val="24"/>
                <w:szCs w:val="24"/>
              </w:rPr>
              <w:sym w:font="Wingdings" w:char="F0FC"/>
            </w:r>
            <w:r w:rsidR="00695AEB" w:rsidRPr="001436E0">
              <w:rPr>
                <w:rFonts w:ascii="微軟正黑體" w:eastAsia="微軟正黑體" w:hAnsi="微軟正黑體"/>
                <w:color w:val="000000"/>
                <w:sz w:val="24"/>
                <w:szCs w:val="24"/>
              </w:rPr>
              <w:t xml:space="preserve">跨班 </w:t>
            </w:r>
            <w:r w:rsidR="00695AEB" w:rsidRPr="001436E0">
              <w:rPr>
                <w:rFonts w:ascii="微軟正黑體" w:eastAsia="微軟正黑體" w:hAnsi="微軟正黑體" w:cs="微軟正黑體" w:hint="eastAsia"/>
                <w:color w:val="000000"/>
                <w:sz w:val="24"/>
                <w:szCs w:val="24"/>
              </w:rPr>
              <w:t>⬜</w:t>
            </w:r>
            <w:r w:rsidR="00695AEB" w:rsidRPr="001436E0">
              <w:rPr>
                <w:rFonts w:ascii="微軟正黑體" w:eastAsia="微軟正黑體" w:hAnsi="微軟正黑體"/>
                <w:color w:val="000000"/>
                <w:sz w:val="24"/>
                <w:szCs w:val="24"/>
              </w:rPr>
              <w:t xml:space="preserve">跨學程 </w:t>
            </w:r>
            <w:r w:rsidR="00695AEB" w:rsidRPr="001436E0">
              <w:rPr>
                <w:rFonts w:ascii="微軟正黑體" w:eastAsia="微軟正黑體" w:hAnsi="微軟正黑體" w:cs="微軟正黑體" w:hint="eastAsia"/>
                <w:color w:val="000000"/>
                <w:sz w:val="24"/>
                <w:szCs w:val="24"/>
              </w:rPr>
              <w:t>⬜</w:t>
            </w:r>
            <w:r w:rsidR="00695AEB" w:rsidRPr="001436E0">
              <w:rPr>
                <w:rFonts w:ascii="微軟正黑體" w:eastAsia="微軟正黑體" w:hAnsi="微軟正黑體"/>
                <w:color w:val="000000"/>
                <w:sz w:val="24"/>
                <w:szCs w:val="24"/>
              </w:rPr>
              <w:t xml:space="preserve">跨年級 </w:t>
            </w:r>
            <w:r w:rsidR="00695AEB" w:rsidRPr="001436E0">
              <w:rPr>
                <w:rFonts w:ascii="微軟正黑體" w:eastAsia="微軟正黑體" w:hAnsi="微軟正黑體" w:cs="微軟正黑體" w:hint="eastAsia"/>
                <w:color w:val="000000"/>
                <w:sz w:val="24"/>
                <w:szCs w:val="24"/>
              </w:rPr>
              <w:t>⬜</w:t>
            </w:r>
            <w:r w:rsidR="00695AEB" w:rsidRPr="001436E0">
              <w:rPr>
                <w:rFonts w:ascii="微軟正黑體" w:eastAsia="微軟正黑體" w:hAnsi="微軟正黑體"/>
                <w:color w:val="000000"/>
                <w:sz w:val="24"/>
                <w:szCs w:val="24"/>
              </w:rPr>
              <w:t>跨校</w:t>
            </w:r>
          </w:p>
        </w:tc>
      </w:tr>
      <w:tr w:rsidR="00695AEB" w:rsidRPr="001436E0" w:rsidTr="00E310E9">
        <w:trPr>
          <w:trHeight w:val="100"/>
          <w:jc w:val="center"/>
        </w:trPr>
        <w:tc>
          <w:tcPr>
            <w:tcW w:w="163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適用學程</w:t>
            </w:r>
          </w:p>
        </w:tc>
        <w:tc>
          <w:tcPr>
            <w:tcW w:w="5058" w:type="dxa"/>
            <w:gridSpan w:val="5"/>
            <w:tcBorders>
              <w:top w:val="single" w:sz="4" w:space="0" w:color="000000"/>
              <w:left w:val="single" w:sz="4" w:space="0" w:color="000000"/>
              <w:bottom w:val="single" w:sz="4" w:space="0" w:color="000000"/>
              <w:right w:val="single" w:sz="4" w:space="0" w:color="000000"/>
            </w:tcBorders>
            <w:tcMar>
              <w:top w:w="0" w:type="dxa"/>
              <w:left w:w="57" w:type="dxa"/>
              <w:bottom w:w="0" w:type="dxa"/>
              <w:right w:w="0"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學術學程</w:t>
            </w:r>
          </w:p>
        </w:tc>
        <w:tc>
          <w:tcPr>
            <w:tcW w:w="147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開課</w:t>
            </w:r>
          </w:p>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年級/學期</w:t>
            </w:r>
          </w:p>
        </w:tc>
        <w:tc>
          <w:tcPr>
            <w:tcW w:w="1932"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第</w:t>
            </w:r>
            <w:r w:rsidRPr="001436E0">
              <w:rPr>
                <w:rFonts w:ascii="微軟正黑體" w:eastAsia="微軟正黑體" w:hAnsi="微軟正黑體"/>
                <w:sz w:val="24"/>
                <w:szCs w:val="24"/>
              </w:rPr>
              <w:t>二學</w:t>
            </w:r>
            <w:r w:rsidRPr="001436E0">
              <w:rPr>
                <w:rFonts w:ascii="微軟正黑體" w:eastAsia="微軟正黑體" w:hAnsi="微軟正黑體"/>
                <w:color w:val="000000"/>
                <w:sz w:val="24"/>
                <w:szCs w:val="24"/>
              </w:rPr>
              <w:t>年</w:t>
            </w:r>
          </w:p>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第一學期</w:t>
            </w:r>
          </w:p>
        </w:tc>
      </w:tr>
      <w:tr w:rsidR="00695AEB" w:rsidRPr="001436E0" w:rsidTr="00E310E9">
        <w:trPr>
          <w:trHeight w:val="100"/>
          <w:jc w:val="center"/>
        </w:trPr>
        <w:tc>
          <w:tcPr>
            <w:tcW w:w="163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學分數</w:t>
            </w:r>
          </w:p>
        </w:tc>
        <w:tc>
          <w:tcPr>
            <w:tcW w:w="8464" w:type="dxa"/>
            <w:gridSpan w:val="10"/>
            <w:tcBorders>
              <w:top w:val="single" w:sz="4" w:space="0" w:color="000000"/>
              <w:left w:val="single" w:sz="4" w:space="0" w:color="000000"/>
              <w:bottom w:val="single" w:sz="4" w:space="0" w:color="000000"/>
              <w:right w:val="single" w:sz="4" w:space="0" w:color="000000"/>
            </w:tcBorders>
            <w:tcMar>
              <w:top w:w="0" w:type="dxa"/>
              <w:left w:w="57" w:type="dxa"/>
              <w:bottom w:w="0" w:type="dxa"/>
              <w:right w:w="0"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2</w:t>
            </w:r>
          </w:p>
        </w:tc>
      </w:tr>
      <w:tr w:rsidR="00695AEB" w:rsidRPr="001436E0" w:rsidTr="00E310E9">
        <w:trPr>
          <w:trHeight w:val="74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教學目標</w:t>
            </w:r>
          </w:p>
        </w:tc>
        <w:tc>
          <w:tcPr>
            <w:tcW w:w="8478" w:type="dxa"/>
            <w:gridSpan w:val="11"/>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95AEB" w:rsidRPr="001436E0" w:rsidRDefault="00695AEB"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一、提供學生適性學習的機會，培育學生探索數學的信心與正向態度。</w:t>
            </w:r>
          </w:p>
          <w:p w:rsidR="00695AEB" w:rsidRPr="001436E0" w:rsidRDefault="00695AEB"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二、培養好奇心及觀察規律、演算、抽象、推論、溝通和數學表述等各項能力。</w:t>
            </w:r>
          </w:p>
          <w:p w:rsidR="00695AEB" w:rsidRPr="001436E0" w:rsidRDefault="00695AEB"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三、培養使用工具，運用於數學程序及解決問題的正確態度。</w:t>
            </w:r>
          </w:p>
          <w:p w:rsidR="00695AEB" w:rsidRPr="001436E0" w:rsidRDefault="00695AEB"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四、培養運用數學思考問題、分析問題和解決問題的能力。</w:t>
            </w:r>
          </w:p>
          <w:p w:rsidR="00695AEB" w:rsidRPr="001436E0" w:rsidRDefault="00695AEB"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五、培養日常生活應用與學習其他領域/科目所需的數學知能。</w:t>
            </w:r>
          </w:p>
          <w:p w:rsidR="00695AEB" w:rsidRPr="001436E0" w:rsidRDefault="00695AEB"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六、培養學生欣賞數學以簡馭繁的精神與結構嚴謹完美的特質。</w:t>
            </w:r>
          </w:p>
          <w:p w:rsidR="00695AEB" w:rsidRPr="001436E0" w:rsidRDefault="00695AEB" w:rsidP="00EE0A8F">
            <w:pPr>
              <w:pStyle w:val="normal"/>
              <w:widowControl w:val="0"/>
              <w:rPr>
                <w:rFonts w:ascii="微軟正黑體" w:eastAsia="微軟正黑體" w:hAnsi="微軟正黑體"/>
                <w:sz w:val="24"/>
                <w:szCs w:val="24"/>
              </w:rPr>
            </w:pPr>
            <w:r w:rsidRPr="001436E0">
              <w:rPr>
                <w:rFonts w:ascii="微軟正黑體" w:eastAsia="微軟正黑體" w:hAnsi="微軟正黑體"/>
                <w:color w:val="000000"/>
                <w:sz w:val="24"/>
                <w:szCs w:val="24"/>
              </w:rPr>
              <w:t>七、提供數學題型練習機會，指導學生數學計算。</w:t>
            </w:r>
          </w:p>
        </w:tc>
      </w:tr>
      <w:tr w:rsidR="00695AEB" w:rsidRPr="001436E0" w:rsidTr="00E310E9">
        <w:trPr>
          <w:trHeight w:val="120"/>
          <w:jc w:val="center"/>
        </w:trPr>
        <w:tc>
          <w:tcPr>
            <w:tcW w:w="10094" w:type="dxa"/>
            <w:gridSpan w:val="1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lastRenderedPageBreak/>
              <w:t>教學內容</w:t>
            </w:r>
          </w:p>
        </w:tc>
      </w:tr>
      <w:tr w:rsidR="00695AEB" w:rsidRPr="001436E0" w:rsidTr="00E310E9">
        <w:trPr>
          <w:trHeight w:val="2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snapToGrid w:val="0"/>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項次</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snapToGrid w:val="0"/>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單元/主題</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snapToGrid w:val="0"/>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內容綱要</w:t>
            </w:r>
          </w:p>
        </w:tc>
        <w:tc>
          <w:tcPr>
            <w:tcW w:w="16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節數</w:t>
            </w:r>
          </w:p>
        </w:tc>
      </w:tr>
      <w:tr w:rsidR="00695AEB" w:rsidRPr="001436E0" w:rsidTr="00E310E9">
        <w:trPr>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1</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310E9">
            <w:pPr>
              <w:snapToGrid w:val="0"/>
              <w:spacing w:line="240" w:lineRule="atLeast"/>
              <w:jc w:val="center"/>
              <w:rPr>
                <w:rFonts w:ascii="微軟正黑體" w:eastAsia="微軟正黑體" w:hAnsi="微軟正黑體"/>
                <w:szCs w:val="24"/>
              </w:rPr>
            </w:pPr>
            <w:r w:rsidRPr="001436E0">
              <w:rPr>
                <w:rFonts w:ascii="微軟正黑體" w:eastAsia="微軟正黑體" w:hAnsi="微軟正黑體"/>
                <w:color w:val="000000"/>
                <w:szCs w:val="24"/>
              </w:rPr>
              <w:t>弧度量題型練習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弧度量的定義，弧長與扇形面積，計算機的 rad 鍵。</w:t>
            </w:r>
          </w:p>
        </w:tc>
        <w:tc>
          <w:tcPr>
            <w:tcW w:w="16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95AEB" w:rsidRPr="001436E0" w:rsidRDefault="00695AEB"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6</w:t>
            </w:r>
          </w:p>
        </w:tc>
      </w:tr>
      <w:tr w:rsidR="00695AEB" w:rsidRPr="001436E0" w:rsidTr="00E310E9">
        <w:trPr>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2</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310E9">
            <w:pPr>
              <w:snapToGrid w:val="0"/>
              <w:spacing w:line="240" w:lineRule="atLeast"/>
              <w:jc w:val="center"/>
              <w:rPr>
                <w:rFonts w:ascii="微軟正黑體" w:eastAsia="微軟正黑體" w:hAnsi="微軟正黑體"/>
                <w:szCs w:val="24"/>
              </w:rPr>
            </w:pPr>
            <w:r w:rsidRPr="001436E0">
              <w:rPr>
                <w:rFonts w:ascii="微軟正黑體" w:eastAsia="微軟正黑體" w:hAnsi="微軟正黑體"/>
                <w:color w:val="000000"/>
                <w:szCs w:val="24"/>
              </w:rPr>
              <w:t>空間概念</w:t>
            </w:r>
            <w:r w:rsidRPr="001436E0">
              <w:rPr>
                <w:rFonts w:ascii="微軟正黑體" w:eastAsia="微軟正黑體" w:hAnsi="微軟正黑體"/>
                <w:szCs w:val="24"/>
              </w:rPr>
              <w:t xml:space="preserve"> </w:t>
            </w:r>
            <w:r w:rsidRPr="001436E0">
              <w:rPr>
                <w:rFonts w:ascii="微軟正黑體" w:eastAsia="微軟正黑體" w:hAnsi="微軟正黑體"/>
                <w:color w:val="000000"/>
                <w:szCs w:val="24"/>
              </w:rPr>
              <w:t>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空間的基本性質，空間中兩直線、兩平面、及直線與平面的位置關係。利用長方體的展開圖討論表面上的兩點距離，認識球面上的經線與緯線。</w:t>
            </w:r>
          </w:p>
        </w:tc>
        <w:tc>
          <w:tcPr>
            <w:tcW w:w="16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95AEB" w:rsidRPr="001436E0" w:rsidRDefault="00695AEB"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6</w:t>
            </w:r>
          </w:p>
        </w:tc>
      </w:tr>
      <w:tr w:rsidR="00695AEB" w:rsidRPr="001436E0" w:rsidTr="00E310E9">
        <w:trPr>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3</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310E9">
            <w:pPr>
              <w:snapToGrid w:val="0"/>
              <w:spacing w:line="240" w:lineRule="atLeast"/>
              <w:jc w:val="center"/>
              <w:rPr>
                <w:rFonts w:ascii="微軟正黑體" w:eastAsia="微軟正黑體" w:hAnsi="微軟正黑體"/>
                <w:szCs w:val="24"/>
              </w:rPr>
            </w:pPr>
            <w:r w:rsidRPr="001436E0">
              <w:rPr>
                <w:rFonts w:ascii="微軟正黑體" w:eastAsia="微軟正黑體" w:hAnsi="微軟正黑體"/>
                <w:color w:val="000000"/>
                <w:szCs w:val="24"/>
              </w:rPr>
              <w:t>圓錐曲線題型練習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由平面與圓錐截痕，視覺性地認識圓錐曲線，及其在自然中的呈現。</w:t>
            </w:r>
          </w:p>
        </w:tc>
        <w:tc>
          <w:tcPr>
            <w:tcW w:w="16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95AEB" w:rsidRPr="001436E0" w:rsidRDefault="00695AEB"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6</w:t>
            </w:r>
          </w:p>
        </w:tc>
      </w:tr>
      <w:tr w:rsidR="00695AEB" w:rsidRPr="001436E0" w:rsidTr="00E310E9">
        <w:trPr>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4</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310E9">
            <w:pPr>
              <w:snapToGrid w:val="0"/>
              <w:spacing w:line="240" w:lineRule="atLeast"/>
              <w:jc w:val="center"/>
              <w:rPr>
                <w:rFonts w:ascii="微軟正黑體" w:eastAsia="微軟正黑體" w:hAnsi="微軟正黑體"/>
                <w:szCs w:val="24"/>
              </w:rPr>
            </w:pPr>
            <w:r w:rsidRPr="001436E0">
              <w:rPr>
                <w:rFonts w:ascii="微軟正黑體" w:eastAsia="微軟正黑體" w:hAnsi="微軟正黑體"/>
                <w:color w:val="000000"/>
                <w:szCs w:val="24"/>
              </w:rPr>
              <w:t>平面向量題型練習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坐標平面上的向量係數積與加減，線性組合。</w:t>
            </w:r>
          </w:p>
        </w:tc>
        <w:tc>
          <w:tcPr>
            <w:tcW w:w="16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95AEB" w:rsidRPr="001436E0" w:rsidRDefault="00695AEB"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6</w:t>
            </w:r>
          </w:p>
        </w:tc>
      </w:tr>
      <w:tr w:rsidR="00695AEB" w:rsidRPr="001436E0" w:rsidTr="00E310E9">
        <w:trPr>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5</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310E9">
            <w:pPr>
              <w:snapToGrid w:val="0"/>
              <w:spacing w:line="240" w:lineRule="atLeast"/>
              <w:jc w:val="center"/>
              <w:rPr>
                <w:rFonts w:ascii="微軟正黑體" w:eastAsia="微軟正黑體" w:hAnsi="微軟正黑體"/>
                <w:szCs w:val="24"/>
              </w:rPr>
            </w:pPr>
            <w:r w:rsidRPr="001436E0">
              <w:rPr>
                <w:rFonts w:ascii="微軟正黑體" w:eastAsia="微軟正黑體" w:hAnsi="微軟正黑體"/>
                <w:color w:val="000000"/>
                <w:szCs w:val="24"/>
              </w:rPr>
              <w:t>平面向量的運算題型練習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正射影與內積，兩向量的垂直與平行判定，兩向量的夾角。</w:t>
            </w:r>
          </w:p>
        </w:tc>
        <w:tc>
          <w:tcPr>
            <w:tcW w:w="16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95AEB" w:rsidRPr="001436E0" w:rsidRDefault="00695AEB"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6</w:t>
            </w:r>
          </w:p>
        </w:tc>
      </w:tr>
      <w:tr w:rsidR="00695AEB" w:rsidRPr="001436E0" w:rsidTr="00E310E9">
        <w:trPr>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6</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310E9">
            <w:pPr>
              <w:snapToGrid w:val="0"/>
              <w:spacing w:line="240" w:lineRule="atLeast"/>
              <w:jc w:val="center"/>
              <w:rPr>
                <w:rFonts w:ascii="微軟正黑體" w:eastAsia="微軟正黑體" w:hAnsi="微軟正黑體"/>
                <w:szCs w:val="24"/>
              </w:rPr>
            </w:pPr>
            <w:r w:rsidRPr="001436E0">
              <w:rPr>
                <w:rFonts w:ascii="微軟正黑體" w:eastAsia="微軟正黑體" w:hAnsi="微軟正黑體"/>
                <w:color w:val="000000"/>
                <w:szCs w:val="24"/>
              </w:rPr>
              <w:t>平面上的比例題型練習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生活情境與平面幾何的比例問題（在設計和透視上）。</w:t>
            </w:r>
          </w:p>
        </w:tc>
        <w:tc>
          <w:tcPr>
            <w:tcW w:w="16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95AEB" w:rsidRPr="001436E0" w:rsidRDefault="00695AEB"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6</w:t>
            </w:r>
          </w:p>
        </w:tc>
      </w:tr>
      <w:tr w:rsidR="00695AEB" w:rsidRPr="001436E0" w:rsidTr="00E310E9">
        <w:trPr>
          <w:trHeight w:val="72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rPr>
                <w:rFonts w:ascii="微軟正黑體" w:eastAsia="微軟正黑體" w:hAnsi="微軟正黑體"/>
                <w:color w:val="000000"/>
                <w:sz w:val="24"/>
                <w:szCs w:val="24"/>
              </w:rPr>
            </w:pP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rPr>
                <w:rFonts w:ascii="微軟正黑體" w:eastAsia="微軟正黑體" w:hAnsi="微軟正黑體"/>
                <w:color w:val="000000"/>
                <w:sz w:val="24"/>
                <w:szCs w:val="24"/>
              </w:rPr>
            </w:pPr>
          </w:p>
        </w:tc>
        <w:tc>
          <w:tcPr>
            <w:tcW w:w="16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95AEB" w:rsidRPr="001436E0" w:rsidRDefault="00695AEB"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共36節</w:t>
            </w:r>
          </w:p>
        </w:tc>
      </w:tr>
      <w:tr w:rsidR="00695AEB" w:rsidRPr="001436E0" w:rsidTr="00E310E9">
        <w:trPr>
          <w:trHeight w:val="38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 xml:space="preserve">  學習評量</w:t>
            </w:r>
          </w:p>
        </w:tc>
        <w:tc>
          <w:tcPr>
            <w:tcW w:w="8478" w:type="dxa"/>
            <w:gridSpan w:val="11"/>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95AEB" w:rsidRPr="001436E0" w:rsidRDefault="00695AEB" w:rsidP="00EE0A8F">
            <w:pPr>
              <w:pStyle w:val="normal"/>
              <w:widowControl w:val="0"/>
              <w:spacing w:line="400" w:lineRule="auto"/>
              <w:jc w:val="both"/>
              <w:rPr>
                <w:rFonts w:ascii="微軟正黑體" w:eastAsia="微軟正黑體" w:hAnsi="微軟正黑體"/>
                <w:color w:val="000000"/>
                <w:sz w:val="24"/>
                <w:szCs w:val="24"/>
              </w:rPr>
            </w:pPr>
            <w:r w:rsidRPr="001436E0">
              <w:rPr>
                <w:rFonts w:ascii="微軟正黑體" w:eastAsia="微軟正黑體" w:hAnsi="微軟正黑體"/>
                <w:sz w:val="24"/>
                <w:szCs w:val="24"/>
              </w:rPr>
              <w:t>定期考試、平時評量、作業</w:t>
            </w:r>
          </w:p>
        </w:tc>
      </w:tr>
      <w:tr w:rsidR="00695AEB" w:rsidRPr="001436E0" w:rsidTr="00E310E9">
        <w:trPr>
          <w:trHeight w:val="40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教學資源</w:t>
            </w:r>
          </w:p>
        </w:tc>
        <w:tc>
          <w:tcPr>
            <w:tcW w:w="8478" w:type="dxa"/>
            <w:gridSpan w:val="11"/>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95AEB" w:rsidRPr="001436E0" w:rsidRDefault="00695AEB"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sz w:val="24"/>
                <w:szCs w:val="24"/>
              </w:rPr>
              <w:t>學科中心、普高課綱、教學光碟</w:t>
            </w:r>
          </w:p>
        </w:tc>
      </w:tr>
      <w:tr w:rsidR="00695AEB" w:rsidRPr="001436E0" w:rsidTr="00E310E9">
        <w:trPr>
          <w:trHeight w:val="74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695AEB" w:rsidRPr="001436E0" w:rsidRDefault="00695AEB"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教學注意事項</w:t>
            </w:r>
          </w:p>
        </w:tc>
        <w:tc>
          <w:tcPr>
            <w:tcW w:w="8478" w:type="dxa"/>
            <w:gridSpan w:val="11"/>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95AEB" w:rsidRPr="001436E0" w:rsidRDefault="00695AEB"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(包含教材編選、教學方法)</w:t>
            </w:r>
          </w:p>
          <w:p w:rsidR="00695AEB" w:rsidRPr="001436E0" w:rsidRDefault="00695AEB"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p>
        </w:tc>
      </w:tr>
      <w:tr w:rsidR="00E310E9" w:rsidRPr="001436E0" w:rsidTr="00E310E9">
        <w:trPr>
          <w:trHeight w:val="454"/>
          <w:jc w:val="center"/>
        </w:trPr>
        <w:tc>
          <w:tcPr>
            <w:tcW w:w="1616" w:type="dxa"/>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szCs w:val="24"/>
              </w:rPr>
              <w:t>對 應 學 群</w:t>
            </w:r>
          </w:p>
        </w:tc>
        <w:tc>
          <w:tcPr>
            <w:tcW w:w="1695"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■資訊</w:t>
            </w:r>
          </w:p>
        </w:tc>
        <w:tc>
          <w:tcPr>
            <w:tcW w:w="1696" w:type="dxa"/>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■工程</w:t>
            </w:r>
            <w:r w:rsidRPr="001436E0">
              <w:rPr>
                <w:rFonts w:ascii="微軟正黑體" w:eastAsia="微軟正黑體" w:hAnsi="微軟正黑體"/>
                <w:color w:val="000000"/>
                <w:szCs w:val="24"/>
              </w:rPr>
              <w:tab/>
            </w:r>
          </w:p>
        </w:tc>
        <w:tc>
          <w:tcPr>
            <w:tcW w:w="1695" w:type="dxa"/>
            <w:gridSpan w:val="3"/>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■數理化</w:t>
            </w:r>
            <w:r w:rsidRPr="001436E0">
              <w:rPr>
                <w:rFonts w:ascii="微軟正黑體" w:eastAsia="微軟正黑體" w:hAnsi="微軟正黑體"/>
                <w:color w:val="000000"/>
                <w:szCs w:val="24"/>
              </w:rPr>
              <w:tab/>
            </w:r>
          </w:p>
        </w:tc>
        <w:tc>
          <w:tcPr>
            <w:tcW w:w="1696" w:type="dxa"/>
            <w:gridSpan w:val="2"/>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醫藥衛生</w:t>
            </w:r>
          </w:p>
        </w:tc>
        <w:tc>
          <w:tcPr>
            <w:tcW w:w="1696" w:type="dxa"/>
            <w:gridSpan w:val="2"/>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生命科學</w:t>
            </w:r>
          </w:p>
        </w:tc>
      </w:tr>
      <w:tr w:rsidR="00E310E9" w:rsidRPr="001436E0" w:rsidTr="00E310E9">
        <w:trPr>
          <w:trHeight w:val="454"/>
          <w:jc w:val="center"/>
        </w:trPr>
        <w:tc>
          <w:tcPr>
            <w:tcW w:w="1616" w:type="dxa"/>
            <w:vMerge/>
            <w:tcBorders>
              <w:left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p>
        </w:tc>
        <w:tc>
          <w:tcPr>
            <w:tcW w:w="1695"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農林漁牧</w:t>
            </w:r>
          </w:p>
        </w:tc>
        <w:tc>
          <w:tcPr>
            <w:tcW w:w="1696" w:type="dxa"/>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地球環境</w:t>
            </w:r>
          </w:p>
        </w:tc>
        <w:tc>
          <w:tcPr>
            <w:tcW w:w="1695" w:type="dxa"/>
            <w:gridSpan w:val="3"/>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建築設計</w:t>
            </w:r>
          </w:p>
        </w:tc>
        <w:tc>
          <w:tcPr>
            <w:tcW w:w="1696" w:type="dxa"/>
            <w:gridSpan w:val="2"/>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藝術</w:t>
            </w:r>
          </w:p>
        </w:tc>
        <w:tc>
          <w:tcPr>
            <w:tcW w:w="1696" w:type="dxa"/>
            <w:gridSpan w:val="2"/>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社會心理</w:t>
            </w:r>
          </w:p>
        </w:tc>
      </w:tr>
      <w:tr w:rsidR="00E310E9" w:rsidRPr="001436E0" w:rsidTr="00E310E9">
        <w:trPr>
          <w:trHeight w:val="454"/>
          <w:jc w:val="center"/>
        </w:trPr>
        <w:tc>
          <w:tcPr>
            <w:tcW w:w="1616" w:type="dxa"/>
            <w:vMerge/>
            <w:tcBorders>
              <w:left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p>
        </w:tc>
        <w:tc>
          <w:tcPr>
            <w:tcW w:w="1695"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大眾傳播</w:t>
            </w:r>
          </w:p>
        </w:tc>
        <w:tc>
          <w:tcPr>
            <w:tcW w:w="1696" w:type="dxa"/>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外語</w:t>
            </w:r>
          </w:p>
        </w:tc>
        <w:tc>
          <w:tcPr>
            <w:tcW w:w="1695" w:type="dxa"/>
            <w:gridSpan w:val="3"/>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文史哲</w:t>
            </w:r>
          </w:p>
        </w:tc>
        <w:tc>
          <w:tcPr>
            <w:tcW w:w="1696" w:type="dxa"/>
            <w:gridSpan w:val="2"/>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教育</w:t>
            </w:r>
          </w:p>
        </w:tc>
        <w:tc>
          <w:tcPr>
            <w:tcW w:w="1696" w:type="dxa"/>
            <w:gridSpan w:val="2"/>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法政</w:t>
            </w:r>
          </w:p>
        </w:tc>
      </w:tr>
      <w:tr w:rsidR="00E310E9" w:rsidRPr="001436E0" w:rsidTr="00E310E9">
        <w:trPr>
          <w:trHeight w:val="454"/>
          <w:jc w:val="center"/>
        </w:trPr>
        <w:tc>
          <w:tcPr>
            <w:tcW w:w="1616" w:type="dxa"/>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p>
        </w:tc>
        <w:tc>
          <w:tcPr>
            <w:tcW w:w="1695"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管理</w:t>
            </w:r>
          </w:p>
        </w:tc>
        <w:tc>
          <w:tcPr>
            <w:tcW w:w="1696" w:type="dxa"/>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■財經</w:t>
            </w:r>
          </w:p>
        </w:tc>
        <w:tc>
          <w:tcPr>
            <w:tcW w:w="1695" w:type="dxa"/>
            <w:gridSpan w:val="3"/>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□體育休閒</w:t>
            </w:r>
          </w:p>
        </w:tc>
        <w:tc>
          <w:tcPr>
            <w:tcW w:w="1696" w:type="dxa"/>
            <w:gridSpan w:val="2"/>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p>
        </w:tc>
        <w:tc>
          <w:tcPr>
            <w:tcW w:w="1696" w:type="dxa"/>
            <w:gridSpan w:val="2"/>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p>
        </w:tc>
      </w:tr>
    </w:tbl>
    <w:p w:rsidR="00DC6ED5" w:rsidRDefault="00DC6ED5">
      <w:pPr>
        <w:rPr>
          <w:rFonts w:ascii="微軟正黑體" w:eastAsia="微軟正黑體" w:hAnsi="微軟正黑體"/>
        </w:rPr>
      </w:pPr>
    </w:p>
    <w:p w:rsidR="00856985" w:rsidRDefault="00856985">
      <w:pPr>
        <w:rPr>
          <w:rFonts w:ascii="微軟正黑體" w:eastAsia="微軟正黑體" w:hAnsi="微軟正黑體" w:hint="eastAsia"/>
        </w:rPr>
      </w:pPr>
    </w:p>
    <w:p w:rsidR="00807CC4" w:rsidRPr="001436E0" w:rsidRDefault="00807CC4">
      <w:pPr>
        <w:rPr>
          <w:rFonts w:ascii="微軟正黑體" w:eastAsia="微軟正黑體" w:hAnsi="微軟正黑體"/>
        </w:rPr>
      </w:pPr>
    </w:p>
    <w:tbl>
      <w:tblPr>
        <w:tblW w:w="10094" w:type="dxa"/>
        <w:jc w:val="center"/>
        <w:tblLayout w:type="fixed"/>
        <w:tblLook w:val="0000"/>
      </w:tblPr>
      <w:tblGrid>
        <w:gridCol w:w="1616"/>
        <w:gridCol w:w="14"/>
        <w:gridCol w:w="1481"/>
        <w:gridCol w:w="200"/>
        <w:gridCol w:w="1696"/>
        <w:gridCol w:w="451"/>
        <w:gridCol w:w="1230"/>
        <w:gridCol w:w="14"/>
        <w:gridCol w:w="1460"/>
        <w:gridCol w:w="236"/>
        <w:gridCol w:w="61"/>
        <w:gridCol w:w="1583"/>
        <w:gridCol w:w="52"/>
      </w:tblGrid>
      <w:tr w:rsidR="00E310E9" w:rsidRPr="001436E0" w:rsidTr="00E310E9">
        <w:trPr>
          <w:gridAfter w:val="1"/>
          <w:wAfter w:w="52" w:type="dxa"/>
          <w:trHeight w:val="420"/>
          <w:jc w:val="center"/>
        </w:trPr>
        <w:tc>
          <w:tcPr>
            <w:tcW w:w="161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lastRenderedPageBreak/>
              <w:t>科目名稱</w:t>
            </w: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中文名稱</w:t>
            </w:r>
          </w:p>
        </w:tc>
        <w:tc>
          <w:tcPr>
            <w:tcW w:w="6931"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sz w:val="24"/>
                <w:szCs w:val="24"/>
              </w:rPr>
              <w:t>數學統整</w:t>
            </w:r>
          </w:p>
        </w:tc>
      </w:tr>
      <w:tr w:rsidR="00E310E9" w:rsidRPr="001436E0" w:rsidTr="00E310E9">
        <w:trPr>
          <w:gridAfter w:val="1"/>
          <w:wAfter w:w="52" w:type="dxa"/>
          <w:trHeight w:val="460"/>
          <w:jc w:val="center"/>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spacing w:line="276" w:lineRule="auto"/>
              <w:rPr>
                <w:rFonts w:ascii="微軟正黑體" w:eastAsia="微軟正黑體" w:hAnsi="微軟正黑體"/>
                <w:color w:val="000000"/>
                <w:sz w:val="24"/>
                <w:szCs w:val="24"/>
              </w:rPr>
            </w:pP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英文名稱</w:t>
            </w:r>
          </w:p>
        </w:tc>
        <w:tc>
          <w:tcPr>
            <w:tcW w:w="6931"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sz w:val="24"/>
                <w:szCs w:val="24"/>
              </w:rPr>
              <w:t>mathematics</w:t>
            </w:r>
            <w:r w:rsidRPr="001436E0">
              <w:rPr>
                <w:rFonts w:ascii="微軟正黑體" w:eastAsia="微軟正黑體" w:hAnsi="微軟正黑體"/>
                <w:color w:val="000000"/>
                <w:sz w:val="24"/>
                <w:szCs w:val="24"/>
              </w:rPr>
              <w:t> </w:t>
            </w:r>
            <w:r w:rsidRPr="001436E0">
              <w:rPr>
                <w:rFonts w:ascii="微軟正黑體" w:eastAsia="微軟正黑體" w:hAnsi="微軟正黑體"/>
                <w:sz w:val="24"/>
                <w:szCs w:val="24"/>
              </w:rPr>
              <w:t xml:space="preserve">Integrated </w:t>
            </w:r>
          </w:p>
        </w:tc>
      </w:tr>
      <w:tr w:rsidR="00E310E9" w:rsidRPr="001436E0" w:rsidTr="00E310E9">
        <w:trPr>
          <w:gridAfter w:val="1"/>
          <w:wAfter w:w="52" w:type="dxa"/>
          <w:trHeight w:val="4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師資來源</w:t>
            </w:r>
          </w:p>
        </w:tc>
        <w:tc>
          <w:tcPr>
            <w:tcW w:w="8426" w:type="dxa"/>
            <w:gridSpan w:val="11"/>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1478B6"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olor w:val="000000"/>
                <w:szCs w:val="24"/>
              </w:rPr>
              <w:t>■</w:t>
            </w:r>
            <w:r w:rsidR="00E310E9" w:rsidRPr="001436E0">
              <w:rPr>
                <w:rFonts w:ascii="微軟正黑體" w:eastAsia="微軟正黑體" w:hAnsi="微軟正黑體"/>
                <w:color w:val="000000"/>
                <w:sz w:val="24"/>
                <w:szCs w:val="24"/>
              </w:rPr>
              <w:t>校內單科  □校內跨科協同  □跨校協同  □外聘(大學)  □外聘(其他)</w:t>
            </w:r>
          </w:p>
        </w:tc>
      </w:tr>
      <w:tr w:rsidR="00E310E9" w:rsidRPr="001436E0" w:rsidTr="00E310E9">
        <w:trPr>
          <w:gridAfter w:val="1"/>
          <w:wAfter w:w="52" w:type="dxa"/>
          <w:trHeight w:val="340"/>
          <w:jc w:val="center"/>
        </w:trPr>
        <w:tc>
          <w:tcPr>
            <w:tcW w:w="161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科目屬性</w:t>
            </w: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課程類別</w:t>
            </w:r>
          </w:p>
        </w:tc>
        <w:tc>
          <w:tcPr>
            <w:tcW w:w="6931"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sz w:val="24"/>
                <w:szCs w:val="24"/>
              </w:rPr>
              <w:t>部訂</w:t>
            </w:r>
            <w:r w:rsidRPr="001436E0">
              <w:rPr>
                <w:rFonts w:ascii="微軟正黑體" w:eastAsia="微軟正黑體" w:hAnsi="微軟正黑體"/>
                <w:color w:val="000000"/>
                <w:sz w:val="24"/>
                <w:szCs w:val="24"/>
              </w:rPr>
              <w:t>必修</w:t>
            </w:r>
            <w:r w:rsidR="001478B6" w:rsidRPr="001436E0">
              <w:rPr>
                <w:rFonts w:ascii="微軟正黑體" w:eastAsia="微軟正黑體" w:hAnsi="微軟正黑體"/>
                <w:color w:val="000000"/>
                <w:szCs w:val="24"/>
              </w:rPr>
              <w:t>■</w:t>
            </w:r>
            <w:r w:rsidRPr="001436E0">
              <w:rPr>
                <w:rFonts w:ascii="微軟正黑體" w:eastAsia="微軟正黑體" w:hAnsi="微軟正黑體"/>
                <w:color w:val="000000"/>
                <w:sz w:val="24"/>
                <w:szCs w:val="24"/>
              </w:rPr>
              <w:t>校訂選修</w:t>
            </w:r>
            <w:r w:rsidR="001478B6" w:rsidRPr="001436E0">
              <w:rPr>
                <w:rFonts w:ascii="微軟正黑體" w:eastAsia="微軟正黑體" w:hAnsi="微軟正黑體"/>
                <w:color w:val="000000"/>
                <w:szCs w:val="24"/>
              </w:rPr>
              <w:t>■</w:t>
            </w:r>
            <w:r w:rsidRPr="001436E0">
              <w:rPr>
                <w:rFonts w:ascii="微軟正黑體" w:eastAsia="微軟正黑體" w:hAnsi="微軟正黑體"/>
                <w:color w:val="000000"/>
                <w:sz w:val="24"/>
                <w:szCs w:val="24"/>
              </w:rPr>
              <w:t>多元選修</w:t>
            </w:r>
            <w:r w:rsidR="001478B6" w:rsidRPr="001436E0">
              <w:rPr>
                <w:rFonts w:ascii="微軟正黑體" w:eastAsia="微軟正黑體" w:hAnsi="微軟正黑體"/>
                <w:color w:val="000000"/>
                <w:szCs w:val="24"/>
              </w:rPr>
              <w:t>■</w:t>
            </w:r>
            <w:r w:rsidRPr="001436E0">
              <w:rPr>
                <w:rFonts w:ascii="微軟正黑體" w:eastAsia="微軟正黑體" w:hAnsi="微軟正黑體"/>
                <w:color w:val="000000"/>
                <w:sz w:val="24"/>
                <w:szCs w:val="24"/>
              </w:rPr>
              <w:t>補強性選修</w:t>
            </w:r>
            <w:r w:rsidRPr="001436E0">
              <w:rPr>
                <w:rFonts w:ascii="微軟正黑體" w:eastAsia="微軟正黑體" w:hAnsi="微軟正黑體"/>
                <w:color w:val="000000"/>
                <w:sz w:val="24"/>
                <w:szCs w:val="24"/>
              </w:rPr>
              <w:t>彈性學習</w:t>
            </w:r>
          </w:p>
        </w:tc>
      </w:tr>
      <w:tr w:rsidR="00E310E9" w:rsidRPr="001436E0" w:rsidTr="00E310E9">
        <w:trPr>
          <w:gridAfter w:val="1"/>
          <w:wAfter w:w="52" w:type="dxa"/>
          <w:trHeight w:val="340"/>
          <w:jc w:val="center"/>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spacing w:line="276" w:lineRule="auto"/>
              <w:rPr>
                <w:rFonts w:ascii="微軟正黑體" w:eastAsia="微軟正黑體" w:hAnsi="微軟正黑體"/>
                <w:color w:val="000000"/>
                <w:sz w:val="24"/>
                <w:szCs w:val="24"/>
              </w:rPr>
            </w:pP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屬性</w:t>
            </w:r>
          </w:p>
        </w:tc>
        <w:tc>
          <w:tcPr>
            <w:tcW w:w="6931"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s="微軟正黑體" w:hint="eastAsia"/>
                <w:sz w:val="24"/>
                <w:szCs w:val="24"/>
              </w:rPr>
              <w:t>⬛</w:t>
            </w:r>
            <w:r w:rsidRPr="001436E0">
              <w:rPr>
                <w:rFonts w:ascii="微軟正黑體" w:eastAsia="微軟正黑體" w:hAnsi="微軟正黑體"/>
                <w:color w:val="000000"/>
                <w:sz w:val="24"/>
                <w:szCs w:val="24"/>
              </w:rPr>
              <w:t>一般科目</w:t>
            </w:r>
          </w:p>
        </w:tc>
      </w:tr>
      <w:tr w:rsidR="00E310E9" w:rsidRPr="001436E0" w:rsidTr="00E310E9">
        <w:trPr>
          <w:gridAfter w:val="1"/>
          <w:wAfter w:w="52" w:type="dxa"/>
          <w:trHeight w:val="340"/>
          <w:jc w:val="center"/>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spacing w:line="276" w:lineRule="auto"/>
              <w:rPr>
                <w:rFonts w:ascii="微軟正黑體" w:eastAsia="微軟正黑體" w:hAnsi="微軟正黑體"/>
                <w:color w:val="000000"/>
                <w:sz w:val="24"/>
                <w:szCs w:val="24"/>
              </w:rPr>
            </w:pP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領域名稱</w:t>
            </w:r>
          </w:p>
        </w:tc>
        <w:tc>
          <w:tcPr>
            <w:tcW w:w="6931"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不分領域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語文領域 </w:t>
            </w:r>
            <w:r w:rsidR="001478B6" w:rsidRPr="001436E0">
              <w:rPr>
                <w:rFonts w:ascii="微軟正黑體" w:eastAsia="微軟正黑體" w:hAnsi="微軟正黑體"/>
                <w:color w:val="000000"/>
                <w:szCs w:val="24"/>
              </w:rPr>
              <w:t>■</w:t>
            </w:r>
            <w:r w:rsidRPr="001436E0">
              <w:rPr>
                <w:rFonts w:ascii="微軟正黑體" w:eastAsia="微軟正黑體" w:hAnsi="微軟正黑體"/>
                <w:color w:val="000000"/>
                <w:sz w:val="24"/>
                <w:szCs w:val="24"/>
              </w:rPr>
              <w:t xml:space="preserve">數學領域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社會領域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自然科學領域 </w:t>
            </w:r>
          </w:p>
          <w:p w:rsidR="00E310E9" w:rsidRPr="001436E0" w:rsidRDefault="00E310E9"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藝術領域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綜合活動領域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科技領域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健康與體育領域 </w:t>
            </w:r>
          </w:p>
          <w:p w:rsidR="00E310E9" w:rsidRPr="001436E0" w:rsidRDefault="00E310E9"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全民國防教育 </w:t>
            </w:r>
          </w:p>
        </w:tc>
      </w:tr>
      <w:tr w:rsidR="00E310E9" w:rsidRPr="001436E0" w:rsidTr="00E310E9">
        <w:trPr>
          <w:gridAfter w:val="1"/>
          <w:wAfter w:w="52" w:type="dxa"/>
          <w:trHeight w:val="340"/>
          <w:jc w:val="center"/>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spacing w:line="276" w:lineRule="auto"/>
              <w:rPr>
                <w:rFonts w:ascii="微軟正黑體" w:eastAsia="微軟正黑體" w:hAnsi="微軟正黑體"/>
                <w:color w:val="000000"/>
                <w:sz w:val="24"/>
                <w:szCs w:val="24"/>
              </w:rPr>
            </w:pP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課程屬性</w:t>
            </w:r>
          </w:p>
        </w:tc>
        <w:tc>
          <w:tcPr>
            <w:tcW w:w="6931"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跨領域/科目專題</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實作及探索體驗</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職業試探</w:t>
            </w:r>
          </w:p>
        </w:tc>
      </w:tr>
      <w:tr w:rsidR="00E310E9" w:rsidRPr="001436E0" w:rsidTr="00E310E9">
        <w:trPr>
          <w:gridAfter w:val="1"/>
          <w:wAfter w:w="52" w:type="dxa"/>
          <w:trHeight w:val="34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開課方式</w:t>
            </w:r>
          </w:p>
        </w:tc>
        <w:tc>
          <w:tcPr>
            <w:tcW w:w="8426" w:type="dxa"/>
            <w:gridSpan w:val="11"/>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1478B6"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s="Noto Sans Symbols"/>
                <w:color w:val="000000"/>
                <w:sz w:val="24"/>
                <w:szCs w:val="24"/>
              </w:rPr>
              <w:t>□</w:t>
            </w:r>
            <w:r w:rsidR="00E310E9" w:rsidRPr="001436E0">
              <w:rPr>
                <w:rFonts w:ascii="微軟正黑體" w:eastAsia="微軟正黑體" w:hAnsi="微軟正黑體"/>
                <w:color w:val="000000"/>
                <w:sz w:val="24"/>
                <w:szCs w:val="24"/>
              </w:rPr>
              <w:t>原班級</w:t>
            </w:r>
            <w:r w:rsidRPr="001436E0">
              <w:rPr>
                <w:rFonts w:ascii="微軟正黑體" w:eastAsia="微軟正黑體" w:hAnsi="微軟正黑體"/>
                <w:color w:val="000000"/>
                <w:szCs w:val="24"/>
              </w:rPr>
              <w:t>■</w:t>
            </w:r>
            <w:r w:rsidR="00E310E9" w:rsidRPr="001436E0">
              <w:rPr>
                <w:rFonts w:ascii="微軟正黑體" w:eastAsia="微軟正黑體" w:hAnsi="微軟正黑體"/>
                <w:color w:val="000000"/>
                <w:sz w:val="24"/>
                <w:szCs w:val="24"/>
              </w:rPr>
              <w:t xml:space="preserve">跨班 </w:t>
            </w:r>
            <w:r w:rsidR="00E310E9" w:rsidRPr="001436E0">
              <w:rPr>
                <w:rFonts w:ascii="微軟正黑體" w:eastAsia="微軟正黑體" w:hAnsi="微軟正黑體" w:cs="微軟正黑體" w:hint="eastAsia"/>
                <w:color w:val="000000"/>
                <w:sz w:val="24"/>
                <w:szCs w:val="24"/>
              </w:rPr>
              <w:t>⬜</w:t>
            </w:r>
            <w:r w:rsidR="00E310E9" w:rsidRPr="001436E0">
              <w:rPr>
                <w:rFonts w:ascii="微軟正黑體" w:eastAsia="微軟正黑體" w:hAnsi="微軟正黑體"/>
                <w:color w:val="000000"/>
                <w:sz w:val="24"/>
                <w:szCs w:val="24"/>
              </w:rPr>
              <w:t xml:space="preserve">跨學程 </w:t>
            </w:r>
            <w:r w:rsidR="00E310E9" w:rsidRPr="001436E0">
              <w:rPr>
                <w:rFonts w:ascii="微軟正黑體" w:eastAsia="微軟正黑體" w:hAnsi="微軟正黑體" w:cs="微軟正黑體" w:hint="eastAsia"/>
                <w:color w:val="000000"/>
                <w:sz w:val="24"/>
                <w:szCs w:val="24"/>
              </w:rPr>
              <w:t>⬜</w:t>
            </w:r>
            <w:r w:rsidR="00E310E9" w:rsidRPr="001436E0">
              <w:rPr>
                <w:rFonts w:ascii="微軟正黑體" w:eastAsia="微軟正黑體" w:hAnsi="微軟正黑體"/>
                <w:color w:val="000000"/>
                <w:sz w:val="24"/>
                <w:szCs w:val="24"/>
              </w:rPr>
              <w:t xml:space="preserve">跨年級 </w:t>
            </w:r>
            <w:r w:rsidR="00E310E9" w:rsidRPr="001436E0">
              <w:rPr>
                <w:rFonts w:ascii="微軟正黑體" w:eastAsia="微軟正黑體" w:hAnsi="微軟正黑體" w:cs="微軟正黑體" w:hint="eastAsia"/>
                <w:color w:val="000000"/>
                <w:sz w:val="24"/>
                <w:szCs w:val="24"/>
              </w:rPr>
              <w:t>⬜</w:t>
            </w:r>
            <w:r w:rsidR="00E310E9" w:rsidRPr="001436E0">
              <w:rPr>
                <w:rFonts w:ascii="微軟正黑體" w:eastAsia="微軟正黑體" w:hAnsi="微軟正黑體"/>
                <w:color w:val="000000"/>
                <w:sz w:val="24"/>
                <w:szCs w:val="24"/>
              </w:rPr>
              <w:t>跨校</w:t>
            </w:r>
          </w:p>
        </w:tc>
      </w:tr>
      <w:tr w:rsidR="00E310E9" w:rsidRPr="001436E0" w:rsidTr="00E310E9">
        <w:trPr>
          <w:gridAfter w:val="1"/>
          <w:wAfter w:w="52" w:type="dxa"/>
          <w:trHeight w:val="100"/>
          <w:jc w:val="center"/>
        </w:trPr>
        <w:tc>
          <w:tcPr>
            <w:tcW w:w="163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適用學程</w:t>
            </w:r>
          </w:p>
        </w:tc>
        <w:tc>
          <w:tcPr>
            <w:tcW w:w="5058" w:type="dxa"/>
            <w:gridSpan w:val="5"/>
            <w:tcBorders>
              <w:top w:val="single" w:sz="4" w:space="0" w:color="000000"/>
              <w:left w:val="single" w:sz="4" w:space="0" w:color="000000"/>
              <w:bottom w:val="single" w:sz="4" w:space="0" w:color="000000"/>
              <w:right w:val="single" w:sz="4" w:space="0" w:color="000000"/>
            </w:tcBorders>
            <w:tcMar>
              <w:top w:w="0" w:type="dxa"/>
              <w:left w:w="57" w:type="dxa"/>
              <w:bottom w:w="0" w:type="dxa"/>
              <w:right w:w="0"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學術學程</w:t>
            </w:r>
          </w:p>
        </w:tc>
        <w:tc>
          <w:tcPr>
            <w:tcW w:w="147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開課</w:t>
            </w:r>
          </w:p>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年級/學期</w:t>
            </w:r>
          </w:p>
        </w:tc>
        <w:tc>
          <w:tcPr>
            <w:tcW w:w="1880"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第</w:t>
            </w:r>
            <w:r w:rsidRPr="001436E0">
              <w:rPr>
                <w:rFonts w:ascii="微軟正黑體" w:eastAsia="微軟正黑體" w:hAnsi="微軟正黑體"/>
                <w:sz w:val="24"/>
                <w:szCs w:val="24"/>
              </w:rPr>
              <w:t>二學</w:t>
            </w:r>
            <w:r w:rsidRPr="001436E0">
              <w:rPr>
                <w:rFonts w:ascii="微軟正黑體" w:eastAsia="微軟正黑體" w:hAnsi="微軟正黑體"/>
                <w:color w:val="000000"/>
                <w:sz w:val="24"/>
                <w:szCs w:val="24"/>
              </w:rPr>
              <w:t>年</w:t>
            </w:r>
          </w:p>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第一學期</w:t>
            </w:r>
          </w:p>
        </w:tc>
      </w:tr>
      <w:tr w:rsidR="00E310E9" w:rsidRPr="001436E0" w:rsidTr="00E310E9">
        <w:trPr>
          <w:gridAfter w:val="1"/>
          <w:wAfter w:w="52" w:type="dxa"/>
          <w:trHeight w:val="100"/>
          <w:jc w:val="center"/>
        </w:trPr>
        <w:tc>
          <w:tcPr>
            <w:tcW w:w="163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學分數</w:t>
            </w:r>
          </w:p>
        </w:tc>
        <w:tc>
          <w:tcPr>
            <w:tcW w:w="8412" w:type="dxa"/>
            <w:gridSpan w:val="10"/>
            <w:tcBorders>
              <w:top w:val="single" w:sz="4" w:space="0" w:color="000000"/>
              <w:left w:val="single" w:sz="4" w:space="0" w:color="000000"/>
              <w:bottom w:val="single" w:sz="4" w:space="0" w:color="000000"/>
              <w:right w:val="single" w:sz="4" w:space="0" w:color="000000"/>
            </w:tcBorders>
            <w:tcMar>
              <w:top w:w="0" w:type="dxa"/>
              <w:left w:w="57" w:type="dxa"/>
              <w:bottom w:w="0" w:type="dxa"/>
              <w:right w:w="0"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2</w:t>
            </w:r>
          </w:p>
        </w:tc>
      </w:tr>
      <w:tr w:rsidR="00E310E9" w:rsidRPr="001436E0" w:rsidTr="00E310E9">
        <w:trPr>
          <w:gridAfter w:val="1"/>
          <w:wAfter w:w="52" w:type="dxa"/>
          <w:trHeight w:val="74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教學目標</w:t>
            </w:r>
          </w:p>
        </w:tc>
        <w:tc>
          <w:tcPr>
            <w:tcW w:w="8426" w:type="dxa"/>
            <w:gridSpan w:val="11"/>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一、提供學生適性學習的機會，培育學生探索數學的信心與正向態度。</w:t>
            </w:r>
          </w:p>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 xml:space="preserve">二、培養好奇心及觀察規律、演算、抽象、推論、溝通和數學表述等各項能 </w:t>
            </w:r>
          </w:p>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 xml:space="preserve">        力。</w:t>
            </w:r>
          </w:p>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三、培養使用工具，運用於數學程序及解決問題的正確態度。</w:t>
            </w:r>
          </w:p>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四、培養運用數學思考問題、分析問題和解決問題的能力。</w:t>
            </w:r>
          </w:p>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五、培養日常生活應用與學習其他領域/科目所需的數學知能。</w:t>
            </w:r>
          </w:p>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六、培養學生欣賞數學以簡馭繁的精神與結構嚴謹完美的特質。</w:t>
            </w:r>
          </w:p>
          <w:p w:rsidR="00E310E9" w:rsidRPr="001436E0" w:rsidRDefault="00E310E9" w:rsidP="00EE0A8F">
            <w:pPr>
              <w:pStyle w:val="normal"/>
              <w:widowControl w:val="0"/>
              <w:rPr>
                <w:rFonts w:ascii="微軟正黑體" w:eastAsia="微軟正黑體" w:hAnsi="微軟正黑體"/>
                <w:sz w:val="24"/>
                <w:szCs w:val="24"/>
              </w:rPr>
            </w:pPr>
            <w:r w:rsidRPr="001436E0">
              <w:rPr>
                <w:rFonts w:ascii="微軟正黑體" w:eastAsia="微軟正黑體" w:hAnsi="微軟正黑體"/>
                <w:color w:val="000000"/>
                <w:sz w:val="24"/>
                <w:szCs w:val="24"/>
              </w:rPr>
              <w:t>七、提供數學題型練習機會，指導學生數學計算。</w:t>
            </w:r>
          </w:p>
        </w:tc>
      </w:tr>
      <w:tr w:rsidR="00E310E9" w:rsidRPr="001436E0" w:rsidTr="00E310E9">
        <w:trPr>
          <w:gridAfter w:val="1"/>
          <w:wAfter w:w="52" w:type="dxa"/>
          <w:trHeight w:val="120"/>
          <w:jc w:val="center"/>
        </w:trPr>
        <w:tc>
          <w:tcPr>
            <w:tcW w:w="10042" w:type="dxa"/>
            <w:gridSpan w:val="1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教學內容</w:t>
            </w:r>
          </w:p>
        </w:tc>
      </w:tr>
      <w:tr w:rsidR="00E310E9" w:rsidRPr="001436E0" w:rsidTr="00E310E9">
        <w:trPr>
          <w:gridAfter w:val="1"/>
          <w:wAfter w:w="52" w:type="dxa"/>
          <w:trHeight w:val="2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snapToGrid w:val="0"/>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項次</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snapToGrid w:val="0"/>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單元/主題</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snapToGrid w:val="0"/>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內容綱要</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節數</w:t>
            </w:r>
          </w:p>
        </w:tc>
      </w:tr>
      <w:tr w:rsidR="00E310E9" w:rsidRPr="001436E0" w:rsidTr="00E310E9">
        <w:trPr>
          <w:gridAfter w:val="1"/>
          <w:wAfter w:w="52" w:type="dxa"/>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1</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弧度量題型練習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弧度量的定義，弧長與扇形面積，計算機的rad鍵。</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3</w:t>
            </w:r>
          </w:p>
        </w:tc>
      </w:tr>
      <w:tr w:rsidR="00E310E9" w:rsidRPr="001436E0" w:rsidTr="00E310E9">
        <w:trPr>
          <w:gridAfter w:val="1"/>
          <w:wAfter w:w="52" w:type="dxa"/>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2</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空間概念題型練習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空間的基本性質，空間中兩直線、兩平面、直線與平面的位置關係，三垂線定理。</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3</w:t>
            </w:r>
          </w:p>
        </w:tc>
      </w:tr>
      <w:tr w:rsidR="00E310E9" w:rsidRPr="001436E0" w:rsidTr="00E310E9">
        <w:trPr>
          <w:gridAfter w:val="1"/>
          <w:wAfter w:w="52" w:type="dxa"/>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3</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平面向量題型練習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坐標平面上的向量係數積與加減，線性組合。</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3</w:t>
            </w:r>
          </w:p>
        </w:tc>
      </w:tr>
      <w:tr w:rsidR="00E310E9" w:rsidRPr="001436E0" w:rsidTr="00E310E9">
        <w:trPr>
          <w:gridAfter w:val="1"/>
          <w:wAfter w:w="52" w:type="dxa"/>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4</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空間坐標系題型練習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點坐標，兩點距離，點到坐標軸或坐標平面的投影。</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3</w:t>
            </w:r>
          </w:p>
        </w:tc>
      </w:tr>
      <w:tr w:rsidR="00E310E9" w:rsidRPr="001436E0" w:rsidTr="00E310E9">
        <w:trPr>
          <w:gridAfter w:val="1"/>
          <w:wAfter w:w="52" w:type="dxa"/>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lastRenderedPageBreak/>
              <w:t>5</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空間向量題型練習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坐標空間中的向量係數積與加減，線性組合。</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3</w:t>
            </w:r>
          </w:p>
        </w:tc>
      </w:tr>
      <w:tr w:rsidR="00E310E9" w:rsidRPr="001436E0" w:rsidTr="00E310E9">
        <w:trPr>
          <w:gridAfter w:val="1"/>
          <w:wAfter w:w="52" w:type="dxa"/>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6</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三角不等式題型練習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向量的長度，三角不等式。</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3</w:t>
            </w:r>
          </w:p>
        </w:tc>
      </w:tr>
      <w:tr w:rsidR="00E310E9" w:rsidRPr="001436E0" w:rsidTr="00E310E9">
        <w:trPr>
          <w:gridAfter w:val="1"/>
          <w:wAfter w:w="52" w:type="dxa"/>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7</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三角的和差角公式題型練習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正弦與餘弦的和差角、倍角與半角公式。</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3</w:t>
            </w:r>
          </w:p>
        </w:tc>
      </w:tr>
      <w:tr w:rsidR="00E310E9" w:rsidRPr="001436E0" w:rsidTr="00E310E9">
        <w:trPr>
          <w:gridAfter w:val="1"/>
          <w:wAfter w:w="52" w:type="dxa"/>
          <w:trHeight w:val="72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8</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平面向量的運算題型練習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正射影與內積，面積與行列式，兩向量的平行與垂直判定，兩向量的夾角，柯西不等式。</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3</w:t>
            </w:r>
          </w:p>
        </w:tc>
      </w:tr>
      <w:tr w:rsidR="00E310E9" w:rsidRPr="001436E0" w:rsidTr="00E310E9">
        <w:trPr>
          <w:gridAfter w:val="1"/>
          <w:wAfter w:w="52" w:type="dxa"/>
          <w:trHeight w:val="72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9</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空間向量的運算題型練習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正射影與內積，兩向量平行與垂直的判定、柯西不等式，外積。</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3</w:t>
            </w:r>
          </w:p>
        </w:tc>
      </w:tr>
      <w:tr w:rsidR="00E310E9" w:rsidRPr="001436E0" w:rsidTr="00E310E9">
        <w:trPr>
          <w:gridAfter w:val="1"/>
          <w:wAfter w:w="52" w:type="dxa"/>
          <w:trHeight w:val="72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10</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三階行列式題型練習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三向量決定的平行六面體體積，三重積。</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3</w:t>
            </w:r>
          </w:p>
        </w:tc>
      </w:tr>
      <w:tr w:rsidR="00E310E9" w:rsidRPr="001436E0" w:rsidTr="00E310E9">
        <w:trPr>
          <w:gridAfter w:val="1"/>
          <w:wAfter w:w="52" w:type="dxa"/>
          <w:trHeight w:val="1047"/>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11</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平面方程式題型練習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平面的法向量與標準式、兩平面的夾角、點到平面的距離。</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3</w:t>
            </w:r>
          </w:p>
        </w:tc>
      </w:tr>
      <w:tr w:rsidR="00E310E9" w:rsidRPr="001436E0" w:rsidTr="00E310E9">
        <w:trPr>
          <w:gridAfter w:val="1"/>
          <w:wAfter w:w="52" w:type="dxa"/>
          <w:trHeight w:val="72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12</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空間中的直線方程式題型練習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空間中直線的參數式與比例式，直線與平面的關係，點到直線距離，兩平行或歪斜線的距離。</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3</w:t>
            </w:r>
          </w:p>
        </w:tc>
      </w:tr>
      <w:tr w:rsidR="00E310E9" w:rsidRPr="001436E0" w:rsidTr="00E310E9">
        <w:trPr>
          <w:gridAfter w:val="1"/>
          <w:wAfter w:w="52" w:type="dxa"/>
          <w:trHeight w:val="72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rPr>
                <w:rFonts w:ascii="微軟正黑體" w:eastAsia="微軟正黑體" w:hAnsi="微軟正黑體"/>
                <w:color w:val="000000"/>
                <w:sz w:val="24"/>
                <w:szCs w:val="24"/>
              </w:rPr>
            </w:pP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rPr>
                <w:rFonts w:ascii="微軟正黑體" w:eastAsia="微軟正黑體" w:hAnsi="微軟正黑體"/>
                <w:color w:val="000000"/>
                <w:sz w:val="24"/>
                <w:szCs w:val="24"/>
              </w:rPr>
            </w:pP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共36節</w:t>
            </w:r>
          </w:p>
        </w:tc>
      </w:tr>
      <w:tr w:rsidR="00E310E9" w:rsidRPr="001436E0" w:rsidTr="00E310E9">
        <w:trPr>
          <w:gridAfter w:val="1"/>
          <w:wAfter w:w="52" w:type="dxa"/>
          <w:trHeight w:val="38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 xml:space="preserve">  學習評量</w:t>
            </w:r>
          </w:p>
        </w:tc>
        <w:tc>
          <w:tcPr>
            <w:tcW w:w="8426" w:type="dxa"/>
            <w:gridSpan w:val="11"/>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pStyle w:val="normal"/>
              <w:widowControl w:val="0"/>
              <w:spacing w:line="400" w:lineRule="auto"/>
              <w:jc w:val="both"/>
              <w:rPr>
                <w:rFonts w:ascii="微軟正黑體" w:eastAsia="微軟正黑體" w:hAnsi="微軟正黑體"/>
                <w:color w:val="000000"/>
                <w:sz w:val="24"/>
                <w:szCs w:val="24"/>
              </w:rPr>
            </w:pPr>
            <w:r w:rsidRPr="001436E0">
              <w:rPr>
                <w:rFonts w:ascii="微軟正黑體" w:eastAsia="微軟正黑體" w:hAnsi="微軟正黑體"/>
                <w:sz w:val="24"/>
                <w:szCs w:val="24"/>
              </w:rPr>
              <w:t>定期考試、平時評量、作業</w:t>
            </w:r>
          </w:p>
        </w:tc>
      </w:tr>
      <w:tr w:rsidR="00E310E9" w:rsidRPr="001436E0" w:rsidTr="00E310E9">
        <w:trPr>
          <w:gridAfter w:val="1"/>
          <w:wAfter w:w="52" w:type="dxa"/>
          <w:trHeight w:val="40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教學資源</w:t>
            </w:r>
          </w:p>
        </w:tc>
        <w:tc>
          <w:tcPr>
            <w:tcW w:w="8426" w:type="dxa"/>
            <w:gridSpan w:val="11"/>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sz w:val="24"/>
                <w:szCs w:val="24"/>
              </w:rPr>
              <w:t>學科中心、普高課綱、教學光碟</w:t>
            </w:r>
          </w:p>
        </w:tc>
      </w:tr>
      <w:tr w:rsidR="00E310E9" w:rsidRPr="001436E0" w:rsidTr="00E310E9">
        <w:trPr>
          <w:gridAfter w:val="1"/>
          <w:wAfter w:w="52" w:type="dxa"/>
          <w:trHeight w:val="74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教學注意事項</w:t>
            </w:r>
          </w:p>
        </w:tc>
        <w:tc>
          <w:tcPr>
            <w:tcW w:w="8426" w:type="dxa"/>
            <w:gridSpan w:val="11"/>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(包含教材編選、教學方法)</w:t>
            </w:r>
          </w:p>
          <w:p w:rsidR="00E310E9" w:rsidRPr="001436E0" w:rsidRDefault="00E310E9"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p>
        </w:tc>
      </w:tr>
      <w:tr w:rsidR="00E310E9" w:rsidRPr="001436E0" w:rsidTr="00EE0A8F">
        <w:trPr>
          <w:trHeight w:val="454"/>
          <w:jc w:val="center"/>
        </w:trPr>
        <w:tc>
          <w:tcPr>
            <w:tcW w:w="1616" w:type="dxa"/>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sz w:val="24"/>
                <w:szCs w:val="24"/>
              </w:rPr>
              <w:t>對 應 學 群</w:t>
            </w:r>
          </w:p>
        </w:tc>
        <w:tc>
          <w:tcPr>
            <w:tcW w:w="1695"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■資訊</w:t>
            </w:r>
          </w:p>
        </w:tc>
        <w:tc>
          <w:tcPr>
            <w:tcW w:w="1696" w:type="dxa"/>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■工程</w:t>
            </w:r>
            <w:r w:rsidRPr="001436E0">
              <w:rPr>
                <w:rFonts w:ascii="微軟正黑體" w:eastAsia="微軟正黑體" w:hAnsi="微軟正黑體"/>
                <w:color w:val="000000"/>
                <w:szCs w:val="24"/>
              </w:rPr>
              <w:tab/>
            </w:r>
          </w:p>
        </w:tc>
        <w:tc>
          <w:tcPr>
            <w:tcW w:w="1695" w:type="dxa"/>
            <w:gridSpan w:val="3"/>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■數理化</w:t>
            </w:r>
            <w:r w:rsidRPr="001436E0">
              <w:rPr>
                <w:rFonts w:ascii="微軟正黑體" w:eastAsia="微軟正黑體" w:hAnsi="微軟正黑體"/>
                <w:color w:val="000000"/>
                <w:szCs w:val="24"/>
              </w:rPr>
              <w:tab/>
            </w:r>
          </w:p>
        </w:tc>
        <w:tc>
          <w:tcPr>
            <w:tcW w:w="1696" w:type="dxa"/>
            <w:gridSpan w:val="2"/>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醫藥衛生</w:t>
            </w:r>
          </w:p>
        </w:tc>
        <w:tc>
          <w:tcPr>
            <w:tcW w:w="1696" w:type="dxa"/>
            <w:gridSpan w:val="3"/>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生命科學</w:t>
            </w:r>
          </w:p>
        </w:tc>
      </w:tr>
      <w:tr w:rsidR="00E310E9" w:rsidRPr="001436E0" w:rsidTr="00EE0A8F">
        <w:trPr>
          <w:trHeight w:val="454"/>
          <w:jc w:val="center"/>
        </w:trPr>
        <w:tc>
          <w:tcPr>
            <w:tcW w:w="1616" w:type="dxa"/>
            <w:vMerge/>
            <w:tcBorders>
              <w:left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p>
        </w:tc>
        <w:tc>
          <w:tcPr>
            <w:tcW w:w="1695"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農林漁牧</w:t>
            </w:r>
          </w:p>
        </w:tc>
        <w:tc>
          <w:tcPr>
            <w:tcW w:w="1696" w:type="dxa"/>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地球環境</w:t>
            </w:r>
          </w:p>
        </w:tc>
        <w:tc>
          <w:tcPr>
            <w:tcW w:w="1695" w:type="dxa"/>
            <w:gridSpan w:val="3"/>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建築設計</w:t>
            </w:r>
          </w:p>
        </w:tc>
        <w:tc>
          <w:tcPr>
            <w:tcW w:w="1696" w:type="dxa"/>
            <w:gridSpan w:val="2"/>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藝術</w:t>
            </w:r>
          </w:p>
        </w:tc>
        <w:tc>
          <w:tcPr>
            <w:tcW w:w="1696" w:type="dxa"/>
            <w:gridSpan w:val="3"/>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社會心理</w:t>
            </w:r>
          </w:p>
        </w:tc>
      </w:tr>
      <w:tr w:rsidR="00E310E9" w:rsidRPr="001436E0" w:rsidTr="00EE0A8F">
        <w:trPr>
          <w:trHeight w:val="454"/>
          <w:jc w:val="center"/>
        </w:trPr>
        <w:tc>
          <w:tcPr>
            <w:tcW w:w="1616" w:type="dxa"/>
            <w:vMerge/>
            <w:tcBorders>
              <w:left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p>
        </w:tc>
        <w:tc>
          <w:tcPr>
            <w:tcW w:w="1695"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大眾傳播</w:t>
            </w:r>
          </w:p>
        </w:tc>
        <w:tc>
          <w:tcPr>
            <w:tcW w:w="1696" w:type="dxa"/>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外語</w:t>
            </w:r>
          </w:p>
        </w:tc>
        <w:tc>
          <w:tcPr>
            <w:tcW w:w="1695" w:type="dxa"/>
            <w:gridSpan w:val="3"/>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文史哲</w:t>
            </w:r>
          </w:p>
        </w:tc>
        <w:tc>
          <w:tcPr>
            <w:tcW w:w="1696" w:type="dxa"/>
            <w:gridSpan w:val="2"/>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教育</w:t>
            </w:r>
          </w:p>
        </w:tc>
        <w:tc>
          <w:tcPr>
            <w:tcW w:w="1696" w:type="dxa"/>
            <w:gridSpan w:val="3"/>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法政</w:t>
            </w:r>
          </w:p>
        </w:tc>
      </w:tr>
      <w:tr w:rsidR="00E310E9" w:rsidRPr="001436E0" w:rsidTr="00EE0A8F">
        <w:trPr>
          <w:trHeight w:val="454"/>
          <w:jc w:val="center"/>
        </w:trPr>
        <w:tc>
          <w:tcPr>
            <w:tcW w:w="1616" w:type="dxa"/>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rsidR="00E310E9" w:rsidRPr="001436E0" w:rsidRDefault="00E310E9"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p>
        </w:tc>
        <w:tc>
          <w:tcPr>
            <w:tcW w:w="1695"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管理</w:t>
            </w:r>
          </w:p>
        </w:tc>
        <w:tc>
          <w:tcPr>
            <w:tcW w:w="1696" w:type="dxa"/>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■財經</w:t>
            </w:r>
          </w:p>
        </w:tc>
        <w:tc>
          <w:tcPr>
            <w:tcW w:w="1695" w:type="dxa"/>
            <w:gridSpan w:val="3"/>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□體育休閒</w:t>
            </w:r>
          </w:p>
        </w:tc>
        <w:tc>
          <w:tcPr>
            <w:tcW w:w="1696" w:type="dxa"/>
            <w:gridSpan w:val="2"/>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p>
        </w:tc>
        <w:tc>
          <w:tcPr>
            <w:tcW w:w="1696" w:type="dxa"/>
            <w:gridSpan w:val="3"/>
            <w:tcBorders>
              <w:top w:val="single" w:sz="4" w:space="0" w:color="000000"/>
              <w:left w:val="single" w:sz="4" w:space="0" w:color="000000"/>
              <w:bottom w:val="single" w:sz="4" w:space="0" w:color="000000"/>
              <w:right w:val="single" w:sz="4" w:space="0" w:color="000000"/>
            </w:tcBorders>
          </w:tcPr>
          <w:p w:rsidR="00E310E9" w:rsidRPr="001436E0" w:rsidRDefault="00E310E9" w:rsidP="00EE0A8F">
            <w:pPr>
              <w:autoSpaceDE w:val="0"/>
              <w:autoSpaceDN w:val="0"/>
              <w:adjustRightInd w:val="0"/>
              <w:snapToGrid w:val="0"/>
              <w:rPr>
                <w:rFonts w:ascii="微軟正黑體" w:eastAsia="微軟正黑體" w:hAnsi="微軟正黑體"/>
                <w:kern w:val="0"/>
                <w:szCs w:val="24"/>
              </w:rPr>
            </w:pPr>
          </w:p>
        </w:tc>
      </w:tr>
    </w:tbl>
    <w:p w:rsidR="00E310E9" w:rsidRPr="001436E0" w:rsidRDefault="00E310E9" w:rsidP="00356863">
      <w:pPr>
        <w:widowControl/>
        <w:spacing w:line="480" w:lineRule="atLeast"/>
        <w:ind w:firstLineChars="500" w:firstLine="1200"/>
        <w:rPr>
          <w:rFonts w:ascii="微軟正黑體" w:eastAsia="微軟正黑體" w:hAnsi="微軟正黑體"/>
          <w:color w:val="000000"/>
          <w:szCs w:val="24"/>
        </w:rPr>
      </w:pPr>
    </w:p>
    <w:p w:rsidR="001478B6" w:rsidRPr="001436E0" w:rsidRDefault="001478B6" w:rsidP="002C72BC">
      <w:pPr>
        <w:widowControl/>
        <w:spacing w:line="480" w:lineRule="atLeast"/>
        <w:rPr>
          <w:rFonts w:ascii="微軟正黑體" w:eastAsia="微軟正黑體" w:hAnsi="微軟正黑體"/>
          <w:color w:val="000000"/>
          <w:szCs w:val="24"/>
        </w:rPr>
      </w:pPr>
    </w:p>
    <w:tbl>
      <w:tblPr>
        <w:tblW w:w="10094" w:type="dxa"/>
        <w:jc w:val="center"/>
        <w:tblLayout w:type="fixed"/>
        <w:tblLook w:val="0000"/>
      </w:tblPr>
      <w:tblGrid>
        <w:gridCol w:w="1616"/>
        <w:gridCol w:w="14"/>
        <w:gridCol w:w="1481"/>
        <w:gridCol w:w="200"/>
        <w:gridCol w:w="1696"/>
        <w:gridCol w:w="451"/>
        <w:gridCol w:w="1230"/>
        <w:gridCol w:w="14"/>
        <w:gridCol w:w="1460"/>
        <w:gridCol w:w="236"/>
        <w:gridCol w:w="61"/>
        <w:gridCol w:w="1583"/>
        <w:gridCol w:w="52"/>
      </w:tblGrid>
      <w:tr w:rsidR="00EE0A8F" w:rsidRPr="001436E0" w:rsidTr="001478B6">
        <w:trPr>
          <w:gridAfter w:val="1"/>
          <w:wAfter w:w="52" w:type="dxa"/>
          <w:trHeight w:val="420"/>
          <w:jc w:val="center"/>
        </w:trPr>
        <w:tc>
          <w:tcPr>
            <w:tcW w:w="161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科目名稱</w:t>
            </w: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中文名稱</w:t>
            </w:r>
          </w:p>
        </w:tc>
        <w:tc>
          <w:tcPr>
            <w:tcW w:w="6931"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sz w:val="24"/>
                <w:szCs w:val="24"/>
              </w:rPr>
              <w:t>數學演練</w:t>
            </w:r>
          </w:p>
        </w:tc>
      </w:tr>
      <w:tr w:rsidR="00EE0A8F" w:rsidRPr="001436E0" w:rsidTr="001478B6">
        <w:trPr>
          <w:gridAfter w:val="1"/>
          <w:wAfter w:w="52" w:type="dxa"/>
          <w:trHeight w:val="460"/>
          <w:jc w:val="center"/>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spacing w:line="276" w:lineRule="auto"/>
              <w:rPr>
                <w:rFonts w:ascii="微軟正黑體" w:eastAsia="微軟正黑體" w:hAnsi="微軟正黑體"/>
                <w:color w:val="000000"/>
                <w:sz w:val="24"/>
                <w:szCs w:val="24"/>
              </w:rPr>
            </w:pP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英文名稱</w:t>
            </w:r>
          </w:p>
        </w:tc>
        <w:tc>
          <w:tcPr>
            <w:tcW w:w="6931"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 </w:t>
            </w:r>
          </w:p>
        </w:tc>
      </w:tr>
      <w:tr w:rsidR="00EE0A8F" w:rsidRPr="001436E0" w:rsidTr="001478B6">
        <w:trPr>
          <w:gridAfter w:val="1"/>
          <w:wAfter w:w="52" w:type="dxa"/>
          <w:trHeight w:val="4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師資來源</w:t>
            </w:r>
          </w:p>
        </w:tc>
        <w:tc>
          <w:tcPr>
            <w:tcW w:w="8426" w:type="dxa"/>
            <w:gridSpan w:val="11"/>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1478B6"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olor w:val="000000"/>
                <w:szCs w:val="24"/>
              </w:rPr>
              <w:t>■</w:t>
            </w:r>
            <w:r w:rsidR="00EE0A8F" w:rsidRPr="001436E0">
              <w:rPr>
                <w:rFonts w:ascii="微軟正黑體" w:eastAsia="微軟正黑體" w:hAnsi="微軟正黑體"/>
                <w:color w:val="000000"/>
                <w:sz w:val="24"/>
                <w:szCs w:val="24"/>
              </w:rPr>
              <w:t>校內單科  □校內跨科協同  □跨校協同  □外聘(大學)  □外聘(其他)</w:t>
            </w:r>
          </w:p>
        </w:tc>
      </w:tr>
      <w:tr w:rsidR="00EE0A8F" w:rsidRPr="001436E0" w:rsidTr="001478B6">
        <w:trPr>
          <w:gridAfter w:val="1"/>
          <w:wAfter w:w="52" w:type="dxa"/>
          <w:trHeight w:val="340"/>
          <w:jc w:val="center"/>
        </w:trPr>
        <w:tc>
          <w:tcPr>
            <w:tcW w:w="161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科目屬性</w:t>
            </w: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課程類別</w:t>
            </w:r>
          </w:p>
        </w:tc>
        <w:tc>
          <w:tcPr>
            <w:tcW w:w="6931"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1478B6"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w:t>
            </w:r>
            <w:r w:rsidR="00EE0A8F" w:rsidRPr="001436E0">
              <w:rPr>
                <w:rFonts w:ascii="微軟正黑體" w:eastAsia="微軟正黑體" w:hAnsi="微軟正黑體"/>
                <w:sz w:val="24"/>
                <w:szCs w:val="24"/>
              </w:rPr>
              <w:t>部訂</w:t>
            </w:r>
            <w:r w:rsidR="00EE0A8F" w:rsidRPr="001436E0">
              <w:rPr>
                <w:rFonts w:ascii="微軟正黑體" w:eastAsia="微軟正黑體" w:hAnsi="微軟正黑體"/>
                <w:color w:val="000000"/>
                <w:sz w:val="24"/>
                <w:szCs w:val="24"/>
              </w:rPr>
              <w:t>必修</w:t>
            </w:r>
            <w:r w:rsidRPr="001436E0">
              <w:rPr>
                <w:rFonts w:ascii="微軟正黑體" w:eastAsia="微軟正黑體" w:hAnsi="微軟正黑體"/>
                <w:color w:val="000000"/>
                <w:szCs w:val="24"/>
              </w:rPr>
              <w:t>■</w:t>
            </w:r>
            <w:r w:rsidR="00EE0A8F" w:rsidRPr="001436E0">
              <w:rPr>
                <w:rFonts w:ascii="微軟正黑體" w:eastAsia="微軟正黑體" w:hAnsi="微軟正黑體"/>
                <w:color w:val="000000"/>
                <w:sz w:val="24"/>
                <w:szCs w:val="24"/>
              </w:rPr>
              <w:t>校訂選修</w:t>
            </w:r>
            <w:r w:rsidRPr="001436E0">
              <w:rPr>
                <w:rFonts w:ascii="微軟正黑體" w:eastAsia="微軟正黑體" w:hAnsi="微軟正黑體"/>
                <w:color w:val="000000"/>
                <w:szCs w:val="24"/>
              </w:rPr>
              <w:t>■</w:t>
            </w:r>
            <w:r w:rsidR="00EE0A8F" w:rsidRPr="001436E0">
              <w:rPr>
                <w:rFonts w:ascii="微軟正黑體" w:eastAsia="微軟正黑體" w:hAnsi="微軟正黑體"/>
                <w:color w:val="000000"/>
                <w:sz w:val="24"/>
                <w:szCs w:val="24"/>
              </w:rPr>
              <w:t>多元選修</w:t>
            </w:r>
            <w:r w:rsidRPr="001436E0">
              <w:rPr>
                <w:rFonts w:ascii="微軟正黑體" w:eastAsia="微軟正黑體" w:hAnsi="微軟正黑體"/>
                <w:color w:val="000000"/>
                <w:szCs w:val="24"/>
              </w:rPr>
              <w:t>■</w:t>
            </w:r>
            <w:r w:rsidR="00EE0A8F" w:rsidRPr="001436E0">
              <w:rPr>
                <w:rFonts w:ascii="微軟正黑體" w:eastAsia="微軟正黑體" w:hAnsi="微軟正黑體"/>
                <w:color w:val="000000"/>
                <w:sz w:val="24"/>
                <w:szCs w:val="24"/>
              </w:rPr>
              <w:t>補強性選修</w:t>
            </w:r>
            <w:r w:rsidRPr="001436E0">
              <w:rPr>
                <w:rFonts w:ascii="微軟正黑體" w:eastAsia="微軟正黑體" w:hAnsi="微軟正黑體"/>
                <w:color w:val="000000"/>
                <w:sz w:val="24"/>
                <w:szCs w:val="24"/>
              </w:rPr>
              <w:t>□</w:t>
            </w:r>
            <w:r w:rsidR="00EE0A8F" w:rsidRPr="001436E0">
              <w:rPr>
                <w:rFonts w:ascii="微軟正黑體" w:eastAsia="微軟正黑體" w:hAnsi="微軟正黑體"/>
                <w:color w:val="000000"/>
                <w:sz w:val="24"/>
                <w:szCs w:val="24"/>
              </w:rPr>
              <w:t>彈性學習</w:t>
            </w:r>
          </w:p>
        </w:tc>
      </w:tr>
      <w:tr w:rsidR="00EE0A8F" w:rsidRPr="001436E0" w:rsidTr="001478B6">
        <w:trPr>
          <w:gridAfter w:val="1"/>
          <w:wAfter w:w="52" w:type="dxa"/>
          <w:trHeight w:val="340"/>
          <w:jc w:val="center"/>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spacing w:line="276" w:lineRule="auto"/>
              <w:rPr>
                <w:rFonts w:ascii="微軟正黑體" w:eastAsia="微軟正黑體" w:hAnsi="微軟正黑體"/>
                <w:color w:val="000000"/>
                <w:sz w:val="24"/>
                <w:szCs w:val="24"/>
              </w:rPr>
            </w:pP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屬性</w:t>
            </w:r>
          </w:p>
        </w:tc>
        <w:tc>
          <w:tcPr>
            <w:tcW w:w="6931"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s="微軟正黑體" w:hint="eastAsia"/>
                <w:sz w:val="24"/>
                <w:szCs w:val="24"/>
              </w:rPr>
              <w:t>⬛</w:t>
            </w:r>
            <w:r w:rsidRPr="001436E0">
              <w:rPr>
                <w:rFonts w:ascii="微軟正黑體" w:eastAsia="微軟正黑體" w:hAnsi="微軟正黑體"/>
                <w:color w:val="000000"/>
                <w:sz w:val="24"/>
                <w:szCs w:val="24"/>
              </w:rPr>
              <w:t>一般科目</w:t>
            </w:r>
          </w:p>
        </w:tc>
      </w:tr>
      <w:tr w:rsidR="00EE0A8F" w:rsidRPr="001436E0" w:rsidTr="001478B6">
        <w:trPr>
          <w:gridAfter w:val="1"/>
          <w:wAfter w:w="52" w:type="dxa"/>
          <w:trHeight w:val="340"/>
          <w:jc w:val="center"/>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spacing w:line="276" w:lineRule="auto"/>
              <w:rPr>
                <w:rFonts w:ascii="微軟正黑體" w:eastAsia="微軟正黑體" w:hAnsi="微軟正黑體"/>
                <w:color w:val="000000"/>
                <w:sz w:val="24"/>
                <w:szCs w:val="24"/>
              </w:rPr>
            </w:pP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領域名稱</w:t>
            </w:r>
          </w:p>
        </w:tc>
        <w:tc>
          <w:tcPr>
            <w:tcW w:w="6931"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不分領域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語文領域 </w:t>
            </w:r>
            <w:r w:rsidR="001478B6" w:rsidRPr="001436E0">
              <w:rPr>
                <w:rFonts w:ascii="微軟正黑體" w:eastAsia="微軟正黑體" w:hAnsi="微軟正黑體"/>
                <w:color w:val="000000"/>
                <w:szCs w:val="24"/>
              </w:rPr>
              <w:t>■</w:t>
            </w:r>
            <w:r w:rsidRPr="001436E0">
              <w:rPr>
                <w:rFonts w:ascii="微軟正黑體" w:eastAsia="微軟正黑體" w:hAnsi="微軟正黑體"/>
                <w:color w:val="000000"/>
                <w:sz w:val="24"/>
                <w:szCs w:val="24"/>
              </w:rPr>
              <w:t xml:space="preserve">數學領域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社會領域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自然科學領域 </w:t>
            </w:r>
          </w:p>
          <w:p w:rsidR="00EE0A8F" w:rsidRPr="001436E0" w:rsidRDefault="00EE0A8F"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藝術領域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綜合活動領域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科技領域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健康與體育領域 </w:t>
            </w:r>
          </w:p>
          <w:p w:rsidR="00EE0A8F" w:rsidRPr="001436E0" w:rsidRDefault="00EE0A8F"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 xml:space="preserve">全民國防教育 </w:t>
            </w:r>
          </w:p>
        </w:tc>
      </w:tr>
      <w:tr w:rsidR="00EE0A8F" w:rsidRPr="001436E0" w:rsidTr="001478B6">
        <w:trPr>
          <w:gridAfter w:val="1"/>
          <w:wAfter w:w="52" w:type="dxa"/>
          <w:trHeight w:val="340"/>
          <w:jc w:val="center"/>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spacing w:line="276" w:lineRule="auto"/>
              <w:rPr>
                <w:rFonts w:ascii="微軟正黑體" w:eastAsia="微軟正黑體" w:hAnsi="微軟正黑體"/>
                <w:color w:val="000000"/>
                <w:sz w:val="24"/>
                <w:szCs w:val="24"/>
              </w:rPr>
            </w:pP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課程屬性</w:t>
            </w:r>
          </w:p>
        </w:tc>
        <w:tc>
          <w:tcPr>
            <w:tcW w:w="6931"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跨領域/科目專題</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實作及探索體驗</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olor w:val="000000"/>
                <w:sz w:val="24"/>
                <w:szCs w:val="24"/>
              </w:rPr>
              <w:t>職業試探</w:t>
            </w:r>
          </w:p>
        </w:tc>
      </w:tr>
      <w:tr w:rsidR="00EE0A8F" w:rsidRPr="001436E0" w:rsidTr="001478B6">
        <w:trPr>
          <w:gridAfter w:val="1"/>
          <w:wAfter w:w="52" w:type="dxa"/>
          <w:trHeight w:val="34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開課方式</w:t>
            </w:r>
          </w:p>
        </w:tc>
        <w:tc>
          <w:tcPr>
            <w:tcW w:w="8426" w:type="dxa"/>
            <w:gridSpan w:val="11"/>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1478B6"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w:t>
            </w:r>
            <w:r w:rsidR="00EE0A8F" w:rsidRPr="001436E0">
              <w:rPr>
                <w:rFonts w:ascii="微軟正黑體" w:eastAsia="微軟正黑體" w:hAnsi="微軟正黑體"/>
                <w:color w:val="000000"/>
                <w:sz w:val="24"/>
                <w:szCs w:val="24"/>
              </w:rPr>
              <w:t xml:space="preserve">原班級 </w:t>
            </w:r>
            <w:r w:rsidRPr="001436E0">
              <w:rPr>
                <w:rFonts w:ascii="微軟正黑體" w:eastAsia="微軟正黑體" w:hAnsi="微軟正黑體"/>
                <w:color w:val="000000"/>
                <w:szCs w:val="24"/>
              </w:rPr>
              <w:t>■</w:t>
            </w:r>
            <w:r w:rsidR="00EE0A8F" w:rsidRPr="001436E0">
              <w:rPr>
                <w:rFonts w:ascii="微軟正黑體" w:eastAsia="微軟正黑體" w:hAnsi="微軟正黑體"/>
                <w:color w:val="000000"/>
                <w:sz w:val="24"/>
                <w:szCs w:val="24"/>
              </w:rPr>
              <w:t xml:space="preserve">跨班 </w:t>
            </w:r>
            <w:r w:rsidR="00EE0A8F" w:rsidRPr="001436E0">
              <w:rPr>
                <w:rFonts w:ascii="微軟正黑體" w:eastAsia="微軟正黑體" w:hAnsi="微軟正黑體" w:cs="微軟正黑體" w:hint="eastAsia"/>
                <w:color w:val="000000"/>
                <w:sz w:val="24"/>
                <w:szCs w:val="24"/>
              </w:rPr>
              <w:t>⬜</w:t>
            </w:r>
            <w:r w:rsidR="00EE0A8F" w:rsidRPr="001436E0">
              <w:rPr>
                <w:rFonts w:ascii="微軟正黑體" w:eastAsia="微軟正黑體" w:hAnsi="微軟正黑體"/>
                <w:color w:val="000000"/>
                <w:sz w:val="24"/>
                <w:szCs w:val="24"/>
              </w:rPr>
              <w:t xml:space="preserve">跨學程 </w:t>
            </w:r>
            <w:r w:rsidR="00EE0A8F" w:rsidRPr="001436E0">
              <w:rPr>
                <w:rFonts w:ascii="微軟正黑體" w:eastAsia="微軟正黑體" w:hAnsi="微軟正黑體" w:cs="微軟正黑體" w:hint="eastAsia"/>
                <w:color w:val="000000"/>
                <w:sz w:val="24"/>
                <w:szCs w:val="24"/>
              </w:rPr>
              <w:t>⬜</w:t>
            </w:r>
            <w:r w:rsidR="00EE0A8F" w:rsidRPr="001436E0">
              <w:rPr>
                <w:rFonts w:ascii="微軟正黑體" w:eastAsia="微軟正黑體" w:hAnsi="微軟正黑體"/>
                <w:color w:val="000000"/>
                <w:sz w:val="24"/>
                <w:szCs w:val="24"/>
              </w:rPr>
              <w:t xml:space="preserve">跨年級 </w:t>
            </w:r>
            <w:r w:rsidR="00EE0A8F" w:rsidRPr="001436E0">
              <w:rPr>
                <w:rFonts w:ascii="微軟正黑體" w:eastAsia="微軟正黑體" w:hAnsi="微軟正黑體" w:cs="微軟正黑體" w:hint="eastAsia"/>
                <w:color w:val="000000"/>
                <w:sz w:val="24"/>
                <w:szCs w:val="24"/>
              </w:rPr>
              <w:t>⬜</w:t>
            </w:r>
            <w:r w:rsidR="00EE0A8F" w:rsidRPr="001436E0">
              <w:rPr>
                <w:rFonts w:ascii="微軟正黑體" w:eastAsia="微軟正黑體" w:hAnsi="微軟正黑體"/>
                <w:color w:val="000000"/>
                <w:sz w:val="24"/>
                <w:szCs w:val="24"/>
              </w:rPr>
              <w:t>跨校</w:t>
            </w:r>
          </w:p>
        </w:tc>
      </w:tr>
      <w:tr w:rsidR="00EE0A8F" w:rsidRPr="001436E0" w:rsidTr="001478B6">
        <w:trPr>
          <w:gridAfter w:val="1"/>
          <w:wAfter w:w="52" w:type="dxa"/>
          <w:trHeight w:val="100"/>
          <w:jc w:val="center"/>
        </w:trPr>
        <w:tc>
          <w:tcPr>
            <w:tcW w:w="163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適用學程</w:t>
            </w:r>
          </w:p>
        </w:tc>
        <w:tc>
          <w:tcPr>
            <w:tcW w:w="5058" w:type="dxa"/>
            <w:gridSpan w:val="5"/>
            <w:tcBorders>
              <w:top w:val="single" w:sz="4" w:space="0" w:color="000000"/>
              <w:left w:val="single" w:sz="4" w:space="0" w:color="000000"/>
              <w:bottom w:val="single" w:sz="4" w:space="0" w:color="000000"/>
              <w:right w:val="single" w:sz="4" w:space="0" w:color="000000"/>
            </w:tcBorders>
            <w:tcMar>
              <w:top w:w="0" w:type="dxa"/>
              <w:left w:w="57" w:type="dxa"/>
              <w:bottom w:w="0" w:type="dxa"/>
              <w:right w:w="0"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學術學程</w:t>
            </w:r>
          </w:p>
        </w:tc>
        <w:tc>
          <w:tcPr>
            <w:tcW w:w="147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開課</w:t>
            </w:r>
          </w:p>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年級/學期</w:t>
            </w:r>
          </w:p>
        </w:tc>
        <w:tc>
          <w:tcPr>
            <w:tcW w:w="1880"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第</w:t>
            </w:r>
            <w:r w:rsidRPr="001436E0">
              <w:rPr>
                <w:rFonts w:ascii="微軟正黑體" w:eastAsia="微軟正黑體" w:hAnsi="微軟正黑體"/>
                <w:sz w:val="24"/>
                <w:szCs w:val="24"/>
              </w:rPr>
              <w:t>二學</w:t>
            </w:r>
            <w:r w:rsidRPr="001436E0">
              <w:rPr>
                <w:rFonts w:ascii="微軟正黑體" w:eastAsia="微軟正黑體" w:hAnsi="微軟正黑體"/>
                <w:color w:val="000000"/>
                <w:sz w:val="24"/>
                <w:szCs w:val="24"/>
              </w:rPr>
              <w:t>年</w:t>
            </w:r>
          </w:p>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第二學期</w:t>
            </w:r>
          </w:p>
        </w:tc>
      </w:tr>
      <w:tr w:rsidR="00EE0A8F" w:rsidRPr="001436E0" w:rsidTr="001478B6">
        <w:trPr>
          <w:gridAfter w:val="1"/>
          <w:wAfter w:w="52" w:type="dxa"/>
          <w:trHeight w:val="100"/>
          <w:jc w:val="center"/>
        </w:trPr>
        <w:tc>
          <w:tcPr>
            <w:tcW w:w="163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學分數</w:t>
            </w:r>
          </w:p>
        </w:tc>
        <w:tc>
          <w:tcPr>
            <w:tcW w:w="8412" w:type="dxa"/>
            <w:gridSpan w:val="10"/>
            <w:tcBorders>
              <w:top w:val="single" w:sz="4" w:space="0" w:color="000000"/>
              <w:left w:val="single" w:sz="4" w:space="0" w:color="000000"/>
              <w:bottom w:val="single" w:sz="4" w:space="0" w:color="000000"/>
              <w:right w:val="single" w:sz="4" w:space="0" w:color="000000"/>
            </w:tcBorders>
            <w:tcMar>
              <w:top w:w="0" w:type="dxa"/>
              <w:left w:w="57" w:type="dxa"/>
              <w:bottom w:w="0" w:type="dxa"/>
              <w:right w:w="0" w:type="dxa"/>
            </w:tcMar>
            <w:vAlign w:val="center"/>
          </w:tcPr>
          <w:p w:rsidR="00EE0A8F" w:rsidRPr="001436E0" w:rsidRDefault="00EE0A8F" w:rsidP="001478B6">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2</w:t>
            </w:r>
          </w:p>
        </w:tc>
      </w:tr>
      <w:tr w:rsidR="00EE0A8F" w:rsidRPr="001436E0" w:rsidTr="001478B6">
        <w:trPr>
          <w:gridAfter w:val="1"/>
          <w:wAfter w:w="52" w:type="dxa"/>
          <w:trHeight w:val="74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教學目標</w:t>
            </w:r>
          </w:p>
        </w:tc>
        <w:tc>
          <w:tcPr>
            <w:tcW w:w="8426" w:type="dxa"/>
            <w:gridSpan w:val="11"/>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E0A8F" w:rsidRPr="001436E0" w:rsidRDefault="00EE0A8F"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一、提供學生適性學習的機會，培育學生探索數學的信心與正向態度。</w:t>
            </w:r>
          </w:p>
          <w:p w:rsidR="00EE0A8F" w:rsidRPr="001436E0" w:rsidRDefault="00EE0A8F"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 xml:space="preserve">二、培養好奇心及觀察規律、演算、抽象、推論、溝通和數學表述等各項能 </w:t>
            </w:r>
          </w:p>
          <w:p w:rsidR="00EE0A8F" w:rsidRPr="001436E0" w:rsidRDefault="00EE0A8F"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 xml:space="preserve">        力。</w:t>
            </w:r>
          </w:p>
          <w:p w:rsidR="00EE0A8F" w:rsidRPr="001436E0" w:rsidRDefault="00EE0A8F"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三、培養使用工具，運用於數學程序及解決問題的正確態度。</w:t>
            </w:r>
          </w:p>
          <w:p w:rsidR="00EE0A8F" w:rsidRPr="001436E0" w:rsidRDefault="00EE0A8F"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四、培養運用數學思考問題、分析問題和解決問題的能力。</w:t>
            </w:r>
          </w:p>
          <w:p w:rsidR="00EE0A8F" w:rsidRPr="001436E0" w:rsidRDefault="00EE0A8F"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五、培養日常生活應用與學習其他領域/科目所需的數學知能。</w:t>
            </w:r>
          </w:p>
          <w:p w:rsidR="00EE0A8F" w:rsidRPr="001436E0" w:rsidRDefault="00EE0A8F"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六、培養學生欣賞數學以簡馭繁的精神與結構嚴謹完美的特質。</w:t>
            </w:r>
          </w:p>
          <w:p w:rsidR="00EE0A8F" w:rsidRPr="001436E0" w:rsidRDefault="00EE0A8F" w:rsidP="00EE0A8F">
            <w:pPr>
              <w:pStyle w:val="normal"/>
              <w:widowControl w:val="0"/>
              <w:rPr>
                <w:rFonts w:ascii="微軟正黑體" w:eastAsia="微軟正黑體" w:hAnsi="微軟正黑體"/>
                <w:sz w:val="24"/>
                <w:szCs w:val="24"/>
              </w:rPr>
            </w:pPr>
            <w:r w:rsidRPr="001436E0">
              <w:rPr>
                <w:rFonts w:ascii="微軟正黑體" w:eastAsia="微軟正黑體" w:hAnsi="微軟正黑體"/>
                <w:color w:val="000000"/>
                <w:sz w:val="24"/>
                <w:szCs w:val="24"/>
              </w:rPr>
              <w:t>七、提供數學題型練習機會，指導學生數學計算。</w:t>
            </w:r>
          </w:p>
        </w:tc>
      </w:tr>
      <w:tr w:rsidR="00EE0A8F" w:rsidRPr="001436E0" w:rsidTr="001478B6">
        <w:trPr>
          <w:gridAfter w:val="1"/>
          <w:wAfter w:w="52" w:type="dxa"/>
          <w:trHeight w:val="120"/>
          <w:jc w:val="center"/>
        </w:trPr>
        <w:tc>
          <w:tcPr>
            <w:tcW w:w="10042" w:type="dxa"/>
            <w:gridSpan w:val="1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教學內容</w:t>
            </w:r>
          </w:p>
        </w:tc>
      </w:tr>
      <w:tr w:rsidR="00EE0A8F" w:rsidRPr="001436E0" w:rsidTr="001478B6">
        <w:trPr>
          <w:gridAfter w:val="1"/>
          <w:wAfter w:w="52" w:type="dxa"/>
          <w:trHeight w:val="2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snapToGrid w:val="0"/>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項次</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snapToGrid w:val="0"/>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單元/主題</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snapToGrid w:val="0"/>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內容綱要</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節數</w:t>
            </w:r>
          </w:p>
        </w:tc>
      </w:tr>
      <w:tr w:rsidR="00EE0A8F" w:rsidRPr="001436E0" w:rsidTr="001478B6">
        <w:trPr>
          <w:gridAfter w:val="1"/>
          <w:wAfter w:w="52" w:type="dxa"/>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1</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E0A8F" w:rsidRPr="001436E0" w:rsidRDefault="00EE0A8F" w:rsidP="00EE0A8F">
            <w:pPr>
              <w:snapToGrid w:val="0"/>
              <w:spacing w:line="240" w:lineRule="atLeast"/>
              <w:jc w:val="both"/>
              <w:rPr>
                <w:rFonts w:ascii="微軟正黑體" w:eastAsia="微軟正黑體" w:hAnsi="微軟正黑體"/>
                <w:szCs w:val="24"/>
              </w:rPr>
            </w:pPr>
            <w:r w:rsidRPr="001436E0">
              <w:rPr>
                <w:rFonts w:ascii="微軟正黑體" w:eastAsia="微軟正黑體" w:hAnsi="微軟正黑體"/>
                <w:color w:val="000000"/>
                <w:szCs w:val="24"/>
              </w:rPr>
              <w:t>空間坐標系</w:t>
            </w:r>
            <w:r w:rsidRPr="001436E0">
              <w:rPr>
                <w:rFonts w:ascii="微軟正黑體" w:eastAsia="微軟正黑體" w:hAnsi="微軟正黑體"/>
                <w:szCs w:val="24"/>
              </w:rPr>
              <w:t xml:space="preserve"> </w:t>
            </w:r>
            <w:r w:rsidRPr="001436E0">
              <w:rPr>
                <w:rFonts w:ascii="微軟正黑體" w:eastAsia="微軟正黑體" w:hAnsi="微軟正黑體"/>
                <w:color w:val="000000"/>
                <w:szCs w:val="24"/>
              </w:rPr>
              <w:t>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點坐標，兩點距離，點到坐標軸或坐標平面的投影。</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E0A8F" w:rsidRPr="001436E0" w:rsidRDefault="00EE0A8F"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6</w:t>
            </w:r>
          </w:p>
        </w:tc>
      </w:tr>
      <w:tr w:rsidR="00EE0A8F" w:rsidRPr="001436E0" w:rsidTr="001478B6">
        <w:trPr>
          <w:gridAfter w:val="1"/>
          <w:wAfter w:w="52" w:type="dxa"/>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2</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E0A8F" w:rsidRPr="001436E0" w:rsidRDefault="00EE0A8F" w:rsidP="00EE0A8F">
            <w:pPr>
              <w:snapToGrid w:val="0"/>
              <w:spacing w:line="240" w:lineRule="atLeast"/>
              <w:jc w:val="both"/>
              <w:rPr>
                <w:rFonts w:ascii="微軟正黑體" w:eastAsia="微軟正黑體" w:hAnsi="微軟正黑體"/>
                <w:szCs w:val="24"/>
              </w:rPr>
            </w:pPr>
            <w:r w:rsidRPr="001436E0">
              <w:rPr>
                <w:rFonts w:ascii="微軟正黑體" w:eastAsia="微軟正黑體" w:hAnsi="微軟正黑體"/>
                <w:color w:val="000000"/>
                <w:szCs w:val="24"/>
              </w:rPr>
              <w:t>矩陣與資料表格相關題型練習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矩陣乘向量的線性組合意涵，二元一次方程組的意涵，矩陣之加、減、乘及二階反方陣。將矩陣視為資料表，用電腦做矩陣運算的觀念與示範。</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E0A8F" w:rsidRPr="001436E0" w:rsidRDefault="00EE0A8F"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6</w:t>
            </w:r>
          </w:p>
        </w:tc>
      </w:tr>
      <w:tr w:rsidR="00EE0A8F" w:rsidRPr="001436E0" w:rsidTr="001478B6">
        <w:trPr>
          <w:gridAfter w:val="1"/>
          <w:wAfter w:w="52" w:type="dxa"/>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3</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E0A8F" w:rsidRPr="001436E0" w:rsidRDefault="00EE0A8F" w:rsidP="00EE0A8F">
            <w:pPr>
              <w:snapToGrid w:val="0"/>
              <w:spacing w:line="240" w:lineRule="atLeast"/>
              <w:jc w:val="both"/>
              <w:rPr>
                <w:rFonts w:ascii="微軟正黑體" w:eastAsia="微軟正黑體" w:hAnsi="微軟正黑體"/>
                <w:szCs w:val="24"/>
              </w:rPr>
            </w:pPr>
            <w:r w:rsidRPr="001436E0">
              <w:rPr>
                <w:rFonts w:ascii="微軟正黑體" w:eastAsia="微軟正黑體" w:hAnsi="微軟正黑體"/>
                <w:color w:val="000000"/>
                <w:szCs w:val="24"/>
              </w:rPr>
              <w:t>週期性數學模型</w:t>
            </w:r>
            <w:r w:rsidRPr="001436E0">
              <w:rPr>
                <w:rFonts w:ascii="微軟正黑體" w:eastAsia="微軟正黑體" w:hAnsi="微軟正黑體"/>
                <w:szCs w:val="24"/>
              </w:rPr>
              <w:t xml:space="preserve"> </w:t>
            </w:r>
            <w:r w:rsidRPr="001436E0">
              <w:rPr>
                <w:rFonts w:ascii="微軟正黑體" w:eastAsia="微軟正黑體" w:hAnsi="微軟正黑體"/>
                <w:color w:val="000000"/>
                <w:szCs w:val="24"/>
              </w:rPr>
              <w:t>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正弦函數的圖形、週期性，其振幅、週期與頻率，週期</w:t>
            </w:r>
            <w:r w:rsidRPr="001436E0">
              <w:rPr>
                <w:rFonts w:ascii="微軟正黑體" w:eastAsia="微軟正黑體" w:hAnsi="微軟正黑體"/>
                <w:color w:val="000000"/>
                <w:sz w:val="24"/>
                <w:szCs w:val="24"/>
              </w:rPr>
              <w:lastRenderedPageBreak/>
              <w:t>性現象的範例。</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E0A8F" w:rsidRPr="001436E0" w:rsidRDefault="00EE0A8F"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lastRenderedPageBreak/>
              <w:t>6</w:t>
            </w:r>
          </w:p>
        </w:tc>
      </w:tr>
      <w:tr w:rsidR="00EE0A8F" w:rsidRPr="001436E0" w:rsidTr="001478B6">
        <w:trPr>
          <w:gridAfter w:val="1"/>
          <w:wAfter w:w="52" w:type="dxa"/>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lastRenderedPageBreak/>
              <w:t>4</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E0A8F" w:rsidRPr="001436E0" w:rsidRDefault="00EE0A8F" w:rsidP="00EE0A8F">
            <w:pPr>
              <w:snapToGrid w:val="0"/>
              <w:spacing w:line="240" w:lineRule="atLeast"/>
              <w:jc w:val="both"/>
              <w:rPr>
                <w:rFonts w:ascii="微軟正黑體" w:eastAsia="微軟正黑體" w:hAnsi="微軟正黑體"/>
                <w:szCs w:val="24"/>
              </w:rPr>
            </w:pPr>
            <w:r w:rsidRPr="001436E0">
              <w:rPr>
                <w:rFonts w:ascii="微軟正黑體" w:eastAsia="微軟正黑體" w:hAnsi="微軟正黑體"/>
                <w:color w:val="000000"/>
                <w:szCs w:val="24"/>
              </w:rPr>
              <w:t>按比例成長模型相關題型練習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指數函數與對數函數及其生活上的應用，例如地震規模，金融與理財，平均成長率，連續複利與</w:t>
            </w:r>
            <m:oMath>
              <m:r>
                <w:rPr>
                  <w:rFonts w:ascii="Cambria Math" w:eastAsia="微軟正黑體" w:hAnsi="Cambria Math"/>
                  <w:sz w:val="24"/>
                  <w:szCs w:val="24"/>
                </w:rPr>
                <m:t>e</m:t>
              </m:r>
            </m:oMath>
            <w:r w:rsidRPr="001436E0">
              <w:rPr>
                <w:rFonts w:ascii="微軟正黑體" w:eastAsia="微軟正黑體" w:hAnsi="微軟正黑體"/>
                <w:color w:val="000000"/>
                <w:sz w:val="24"/>
                <w:szCs w:val="24"/>
              </w:rPr>
              <w:t>的認識，自然對數函數。</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E0A8F" w:rsidRPr="001436E0" w:rsidRDefault="00EE0A8F"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6</w:t>
            </w:r>
          </w:p>
        </w:tc>
      </w:tr>
      <w:tr w:rsidR="00EE0A8F" w:rsidRPr="001436E0" w:rsidTr="001478B6">
        <w:trPr>
          <w:gridAfter w:val="1"/>
          <w:wAfter w:w="52" w:type="dxa"/>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5</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E0A8F" w:rsidRPr="001436E0" w:rsidRDefault="00EE0A8F" w:rsidP="00EE0A8F">
            <w:pPr>
              <w:snapToGrid w:val="0"/>
              <w:spacing w:line="240" w:lineRule="atLeast"/>
              <w:jc w:val="both"/>
              <w:rPr>
                <w:rFonts w:ascii="微軟正黑體" w:eastAsia="微軟正黑體" w:hAnsi="微軟正黑體"/>
                <w:szCs w:val="24"/>
              </w:rPr>
            </w:pPr>
            <w:r w:rsidRPr="001436E0">
              <w:rPr>
                <w:rFonts w:ascii="微軟正黑體" w:eastAsia="微軟正黑體" w:hAnsi="微軟正黑體"/>
                <w:color w:val="000000"/>
                <w:szCs w:val="24"/>
              </w:rPr>
              <w:t>主觀機率與客觀機率題型練習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根據機率性質檢視主觀機率的合理性，根據已知的數據獲得客觀機率。</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E0A8F" w:rsidRPr="001436E0" w:rsidRDefault="00EE0A8F"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6</w:t>
            </w:r>
          </w:p>
        </w:tc>
      </w:tr>
      <w:tr w:rsidR="00EE0A8F" w:rsidRPr="001436E0" w:rsidTr="001478B6">
        <w:trPr>
          <w:gridAfter w:val="1"/>
          <w:wAfter w:w="52" w:type="dxa"/>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6</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E0A8F" w:rsidRPr="001436E0" w:rsidRDefault="00EE0A8F" w:rsidP="00EE0A8F">
            <w:pPr>
              <w:snapToGrid w:val="0"/>
              <w:spacing w:line="240" w:lineRule="atLeast"/>
              <w:jc w:val="both"/>
              <w:rPr>
                <w:rFonts w:ascii="微軟正黑體" w:eastAsia="微軟正黑體" w:hAnsi="微軟正黑體"/>
                <w:szCs w:val="24"/>
              </w:rPr>
            </w:pPr>
            <w:r w:rsidRPr="001436E0">
              <w:rPr>
                <w:rFonts w:ascii="微軟正黑體" w:eastAsia="微軟正黑體" w:hAnsi="微軟正黑體"/>
                <w:color w:val="000000"/>
                <w:szCs w:val="24"/>
              </w:rPr>
              <w:t>不確定性</w:t>
            </w:r>
            <w:r w:rsidRPr="001436E0">
              <w:rPr>
                <w:rFonts w:ascii="微軟正黑體" w:eastAsia="微軟正黑體" w:hAnsi="微軟正黑體"/>
                <w:szCs w:val="24"/>
              </w:rPr>
              <w:t>相關</w:t>
            </w:r>
            <w:r w:rsidRPr="001436E0">
              <w:rPr>
                <w:rFonts w:ascii="微軟正黑體" w:eastAsia="微軟正黑體" w:hAnsi="微軟正黑體"/>
                <w:color w:val="000000"/>
                <w:szCs w:val="24"/>
              </w:rPr>
              <w:t>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條件機率、貝氏定理、獨立事件及其基本應用，列聯表與文氏圖的關聯。</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E0A8F" w:rsidRPr="001436E0" w:rsidRDefault="00EE0A8F"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6</w:t>
            </w:r>
          </w:p>
        </w:tc>
      </w:tr>
      <w:tr w:rsidR="00EE0A8F" w:rsidRPr="001436E0" w:rsidTr="001478B6">
        <w:trPr>
          <w:gridAfter w:val="1"/>
          <w:wAfter w:w="52" w:type="dxa"/>
          <w:trHeight w:val="72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rPr>
                <w:rFonts w:ascii="微軟正黑體" w:eastAsia="微軟正黑體" w:hAnsi="微軟正黑體"/>
                <w:color w:val="000000"/>
                <w:sz w:val="24"/>
                <w:szCs w:val="24"/>
              </w:rPr>
            </w:pP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rPr>
                <w:rFonts w:ascii="微軟正黑體" w:eastAsia="微軟正黑體" w:hAnsi="微軟正黑體"/>
                <w:color w:val="000000"/>
                <w:sz w:val="24"/>
                <w:szCs w:val="24"/>
              </w:rPr>
            </w:pP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E0A8F" w:rsidRPr="001436E0" w:rsidRDefault="00EE0A8F" w:rsidP="00EE0A8F">
            <w:pPr>
              <w:pStyle w:val="normal"/>
              <w:widowControl w:val="0"/>
              <w:pBdr>
                <w:top w:val="nil"/>
                <w:left w:val="nil"/>
                <w:bottom w:val="nil"/>
                <w:right w:val="nil"/>
                <w:between w:val="nil"/>
              </w:pBdr>
              <w:jc w:val="both"/>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共36節</w:t>
            </w:r>
          </w:p>
        </w:tc>
      </w:tr>
      <w:tr w:rsidR="00EE0A8F" w:rsidRPr="001436E0" w:rsidTr="001478B6">
        <w:trPr>
          <w:gridAfter w:val="1"/>
          <w:wAfter w:w="52" w:type="dxa"/>
          <w:trHeight w:val="38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 xml:space="preserve">  學習評量</w:t>
            </w:r>
          </w:p>
        </w:tc>
        <w:tc>
          <w:tcPr>
            <w:tcW w:w="8426" w:type="dxa"/>
            <w:gridSpan w:val="11"/>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E0A8F" w:rsidRPr="001436E0" w:rsidRDefault="00EE0A8F" w:rsidP="00EE0A8F">
            <w:pPr>
              <w:pStyle w:val="normal"/>
              <w:widowControl w:val="0"/>
              <w:spacing w:line="400" w:lineRule="auto"/>
              <w:jc w:val="both"/>
              <w:rPr>
                <w:rFonts w:ascii="微軟正黑體" w:eastAsia="微軟正黑體" w:hAnsi="微軟正黑體"/>
                <w:color w:val="000000"/>
                <w:sz w:val="24"/>
                <w:szCs w:val="24"/>
              </w:rPr>
            </w:pPr>
            <w:r w:rsidRPr="001436E0">
              <w:rPr>
                <w:rFonts w:ascii="微軟正黑體" w:eastAsia="微軟正黑體" w:hAnsi="微軟正黑體"/>
                <w:sz w:val="24"/>
                <w:szCs w:val="24"/>
              </w:rPr>
              <w:t>定期考試、平時評量、作業</w:t>
            </w:r>
          </w:p>
        </w:tc>
      </w:tr>
      <w:tr w:rsidR="00EE0A8F" w:rsidRPr="001436E0" w:rsidTr="001478B6">
        <w:trPr>
          <w:gridAfter w:val="1"/>
          <w:wAfter w:w="52" w:type="dxa"/>
          <w:trHeight w:val="40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教學資源</w:t>
            </w:r>
          </w:p>
        </w:tc>
        <w:tc>
          <w:tcPr>
            <w:tcW w:w="8426" w:type="dxa"/>
            <w:gridSpan w:val="11"/>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E0A8F" w:rsidRPr="001436E0" w:rsidRDefault="00EE0A8F"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sz w:val="24"/>
                <w:szCs w:val="24"/>
              </w:rPr>
              <w:t>學科中心、普高課綱、教學光碟</w:t>
            </w:r>
          </w:p>
        </w:tc>
      </w:tr>
      <w:tr w:rsidR="00EE0A8F" w:rsidRPr="001436E0" w:rsidTr="001478B6">
        <w:trPr>
          <w:gridAfter w:val="1"/>
          <w:wAfter w:w="52" w:type="dxa"/>
          <w:trHeight w:val="74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E0A8F" w:rsidRPr="001436E0" w:rsidRDefault="00EE0A8F" w:rsidP="00EE0A8F">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教學注意事項</w:t>
            </w:r>
          </w:p>
        </w:tc>
        <w:tc>
          <w:tcPr>
            <w:tcW w:w="8426" w:type="dxa"/>
            <w:gridSpan w:val="11"/>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E0A8F" w:rsidRPr="001436E0" w:rsidRDefault="00EE0A8F"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(包含教材編選、教學方法)</w:t>
            </w:r>
          </w:p>
          <w:p w:rsidR="00EE0A8F" w:rsidRPr="001436E0" w:rsidRDefault="00EE0A8F" w:rsidP="00EE0A8F">
            <w:pPr>
              <w:pStyle w:val="normal"/>
              <w:widowControl w:val="0"/>
              <w:pBdr>
                <w:top w:val="nil"/>
                <w:left w:val="nil"/>
                <w:bottom w:val="nil"/>
                <w:right w:val="nil"/>
                <w:between w:val="nil"/>
              </w:pBdr>
              <w:rPr>
                <w:rFonts w:ascii="微軟正黑體" w:eastAsia="微軟正黑體" w:hAnsi="微軟正黑體"/>
                <w:color w:val="000000"/>
                <w:sz w:val="24"/>
                <w:szCs w:val="24"/>
              </w:rPr>
            </w:pPr>
          </w:p>
        </w:tc>
      </w:tr>
      <w:tr w:rsidR="001478B6" w:rsidRPr="001436E0" w:rsidTr="001478B6">
        <w:trPr>
          <w:trHeight w:val="454"/>
          <w:jc w:val="center"/>
        </w:trPr>
        <w:tc>
          <w:tcPr>
            <w:tcW w:w="1616" w:type="dxa"/>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sz w:val="24"/>
                <w:szCs w:val="24"/>
              </w:rPr>
              <w:t>對 應 學 群</w:t>
            </w:r>
          </w:p>
        </w:tc>
        <w:tc>
          <w:tcPr>
            <w:tcW w:w="1695"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■資訊</w:t>
            </w:r>
          </w:p>
        </w:tc>
        <w:tc>
          <w:tcPr>
            <w:tcW w:w="1696" w:type="dxa"/>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■工程</w:t>
            </w:r>
            <w:r w:rsidRPr="001436E0">
              <w:rPr>
                <w:rFonts w:ascii="微軟正黑體" w:eastAsia="微軟正黑體" w:hAnsi="微軟正黑體"/>
                <w:color w:val="000000"/>
                <w:szCs w:val="24"/>
              </w:rPr>
              <w:tab/>
            </w:r>
          </w:p>
        </w:tc>
        <w:tc>
          <w:tcPr>
            <w:tcW w:w="1695" w:type="dxa"/>
            <w:gridSpan w:val="3"/>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■數理化</w:t>
            </w:r>
            <w:r w:rsidRPr="001436E0">
              <w:rPr>
                <w:rFonts w:ascii="微軟正黑體" w:eastAsia="微軟正黑體" w:hAnsi="微軟正黑體"/>
                <w:color w:val="000000"/>
                <w:szCs w:val="24"/>
              </w:rPr>
              <w:tab/>
            </w:r>
          </w:p>
        </w:tc>
        <w:tc>
          <w:tcPr>
            <w:tcW w:w="1696" w:type="dxa"/>
            <w:gridSpan w:val="2"/>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醫藥衛生</w:t>
            </w:r>
          </w:p>
        </w:tc>
        <w:tc>
          <w:tcPr>
            <w:tcW w:w="1696" w:type="dxa"/>
            <w:gridSpan w:val="3"/>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生命科學</w:t>
            </w:r>
          </w:p>
        </w:tc>
      </w:tr>
      <w:tr w:rsidR="001478B6" w:rsidRPr="001436E0" w:rsidTr="001478B6">
        <w:trPr>
          <w:trHeight w:val="454"/>
          <w:jc w:val="center"/>
        </w:trPr>
        <w:tc>
          <w:tcPr>
            <w:tcW w:w="1616" w:type="dxa"/>
            <w:vMerge/>
            <w:tcBorders>
              <w:left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p>
        </w:tc>
        <w:tc>
          <w:tcPr>
            <w:tcW w:w="1695"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農林漁牧</w:t>
            </w:r>
          </w:p>
        </w:tc>
        <w:tc>
          <w:tcPr>
            <w:tcW w:w="1696" w:type="dxa"/>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地球環境</w:t>
            </w:r>
          </w:p>
        </w:tc>
        <w:tc>
          <w:tcPr>
            <w:tcW w:w="1695" w:type="dxa"/>
            <w:gridSpan w:val="3"/>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建築設計</w:t>
            </w:r>
          </w:p>
        </w:tc>
        <w:tc>
          <w:tcPr>
            <w:tcW w:w="1696" w:type="dxa"/>
            <w:gridSpan w:val="2"/>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藝術</w:t>
            </w:r>
          </w:p>
        </w:tc>
        <w:tc>
          <w:tcPr>
            <w:tcW w:w="1696" w:type="dxa"/>
            <w:gridSpan w:val="3"/>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社會心理</w:t>
            </w:r>
          </w:p>
        </w:tc>
      </w:tr>
      <w:tr w:rsidR="001478B6" w:rsidRPr="001436E0" w:rsidTr="001478B6">
        <w:trPr>
          <w:trHeight w:val="454"/>
          <w:jc w:val="center"/>
        </w:trPr>
        <w:tc>
          <w:tcPr>
            <w:tcW w:w="1616" w:type="dxa"/>
            <w:vMerge/>
            <w:tcBorders>
              <w:left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p>
        </w:tc>
        <w:tc>
          <w:tcPr>
            <w:tcW w:w="1695"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大眾傳播</w:t>
            </w:r>
          </w:p>
        </w:tc>
        <w:tc>
          <w:tcPr>
            <w:tcW w:w="1696" w:type="dxa"/>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外語</w:t>
            </w:r>
          </w:p>
        </w:tc>
        <w:tc>
          <w:tcPr>
            <w:tcW w:w="1695" w:type="dxa"/>
            <w:gridSpan w:val="3"/>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文史哲</w:t>
            </w:r>
          </w:p>
        </w:tc>
        <w:tc>
          <w:tcPr>
            <w:tcW w:w="1696" w:type="dxa"/>
            <w:gridSpan w:val="2"/>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教育</w:t>
            </w:r>
          </w:p>
        </w:tc>
        <w:tc>
          <w:tcPr>
            <w:tcW w:w="1696" w:type="dxa"/>
            <w:gridSpan w:val="3"/>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法政</w:t>
            </w:r>
          </w:p>
        </w:tc>
      </w:tr>
      <w:tr w:rsidR="001478B6" w:rsidRPr="001436E0" w:rsidTr="001478B6">
        <w:trPr>
          <w:trHeight w:val="454"/>
          <w:jc w:val="center"/>
        </w:trPr>
        <w:tc>
          <w:tcPr>
            <w:tcW w:w="1616" w:type="dxa"/>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p>
        </w:tc>
        <w:tc>
          <w:tcPr>
            <w:tcW w:w="1695"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管理</w:t>
            </w:r>
          </w:p>
        </w:tc>
        <w:tc>
          <w:tcPr>
            <w:tcW w:w="1696" w:type="dxa"/>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■財經</w:t>
            </w:r>
          </w:p>
        </w:tc>
        <w:tc>
          <w:tcPr>
            <w:tcW w:w="1695" w:type="dxa"/>
            <w:gridSpan w:val="3"/>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□體育休閒</w:t>
            </w:r>
          </w:p>
        </w:tc>
        <w:tc>
          <w:tcPr>
            <w:tcW w:w="1696" w:type="dxa"/>
            <w:gridSpan w:val="2"/>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p>
        </w:tc>
        <w:tc>
          <w:tcPr>
            <w:tcW w:w="1696" w:type="dxa"/>
            <w:gridSpan w:val="3"/>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p>
        </w:tc>
      </w:tr>
    </w:tbl>
    <w:p w:rsidR="001478B6" w:rsidRPr="001436E0" w:rsidRDefault="001478B6" w:rsidP="00356863">
      <w:pPr>
        <w:widowControl/>
        <w:spacing w:line="480" w:lineRule="atLeast"/>
        <w:ind w:firstLineChars="500" w:firstLine="1200"/>
        <w:rPr>
          <w:rFonts w:ascii="微軟正黑體" w:eastAsia="微軟正黑體" w:hAnsi="微軟正黑體"/>
          <w:color w:val="000000"/>
          <w:szCs w:val="24"/>
        </w:rPr>
      </w:pPr>
    </w:p>
    <w:tbl>
      <w:tblPr>
        <w:tblW w:w="10094" w:type="dxa"/>
        <w:jc w:val="center"/>
        <w:tblLayout w:type="fixed"/>
        <w:tblLook w:val="0000"/>
      </w:tblPr>
      <w:tblGrid>
        <w:gridCol w:w="1616"/>
        <w:gridCol w:w="14"/>
        <w:gridCol w:w="1481"/>
        <w:gridCol w:w="200"/>
        <w:gridCol w:w="1696"/>
        <w:gridCol w:w="451"/>
        <w:gridCol w:w="1230"/>
        <w:gridCol w:w="14"/>
        <w:gridCol w:w="1460"/>
        <w:gridCol w:w="236"/>
        <w:gridCol w:w="61"/>
        <w:gridCol w:w="1583"/>
        <w:gridCol w:w="52"/>
      </w:tblGrid>
      <w:tr w:rsidR="001478B6" w:rsidRPr="001436E0" w:rsidTr="001478B6">
        <w:trPr>
          <w:gridAfter w:val="1"/>
          <w:wAfter w:w="52" w:type="dxa"/>
          <w:trHeight w:val="420"/>
          <w:jc w:val="center"/>
        </w:trPr>
        <w:tc>
          <w:tcPr>
            <w:tcW w:w="161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科目名稱</w:t>
            </w: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中文名稱</w:t>
            </w:r>
          </w:p>
        </w:tc>
        <w:tc>
          <w:tcPr>
            <w:tcW w:w="6931"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rPr>
                <w:rFonts w:ascii="微軟正黑體" w:eastAsia="微軟正黑體" w:hAnsi="微軟正黑體" w:cs="BiauKai"/>
                <w:color w:val="000000"/>
                <w:sz w:val="24"/>
                <w:szCs w:val="24"/>
              </w:rPr>
            </w:pPr>
            <w:r w:rsidRPr="001436E0">
              <w:rPr>
                <w:rFonts w:ascii="微軟正黑體" w:eastAsia="微軟正黑體" w:hAnsi="微軟正黑體" w:cs="新細明體" w:hint="eastAsia"/>
                <w:sz w:val="24"/>
                <w:szCs w:val="24"/>
              </w:rPr>
              <w:t>數學統合</w:t>
            </w:r>
          </w:p>
        </w:tc>
      </w:tr>
      <w:tr w:rsidR="001478B6" w:rsidRPr="001436E0" w:rsidTr="001478B6">
        <w:trPr>
          <w:gridAfter w:val="1"/>
          <w:wAfter w:w="52" w:type="dxa"/>
          <w:trHeight w:val="460"/>
          <w:jc w:val="center"/>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spacing w:line="276" w:lineRule="auto"/>
              <w:rPr>
                <w:rFonts w:ascii="微軟正黑體" w:eastAsia="微軟正黑體" w:hAnsi="微軟正黑體" w:cs="BiauKai"/>
                <w:color w:val="000000"/>
                <w:sz w:val="24"/>
                <w:szCs w:val="24"/>
              </w:rPr>
            </w:pP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英文名稱</w:t>
            </w:r>
          </w:p>
        </w:tc>
        <w:tc>
          <w:tcPr>
            <w:tcW w:w="6931"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 </w:t>
            </w:r>
          </w:p>
        </w:tc>
      </w:tr>
      <w:tr w:rsidR="001478B6" w:rsidRPr="001436E0" w:rsidTr="001478B6">
        <w:trPr>
          <w:gridAfter w:val="1"/>
          <w:wAfter w:w="52" w:type="dxa"/>
          <w:trHeight w:val="4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師資來源</w:t>
            </w:r>
          </w:p>
        </w:tc>
        <w:tc>
          <w:tcPr>
            <w:tcW w:w="8426" w:type="dxa"/>
            <w:gridSpan w:val="11"/>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olor w:val="000000"/>
                <w:szCs w:val="24"/>
              </w:rPr>
              <w:t>■</w:t>
            </w:r>
            <w:r w:rsidRPr="001436E0">
              <w:rPr>
                <w:rFonts w:ascii="微軟正黑體" w:eastAsia="微軟正黑體" w:hAnsi="微軟正黑體" w:cs="BiauKai"/>
                <w:color w:val="000000"/>
                <w:sz w:val="24"/>
                <w:szCs w:val="24"/>
              </w:rPr>
              <w:t xml:space="preserve">校內單科  </w:t>
            </w:r>
            <w:r w:rsidRPr="001436E0">
              <w:rPr>
                <w:rFonts w:ascii="微軟正黑體" w:eastAsia="微軟正黑體" w:hAnsi="微軟正黑體" w:cs="Noto Sans Symbols"/>
                <w:color w:val="000000"/>
                <w:sz w:val="24"/>
                <w:szCs w:val="24"/>
              </w:rPr>
              <w:t>□</w:t>
            </w:r>
            <w:r w:rsidRPr="001436E0">
              <w:rPr>
                <w:rFonts w:ascii="微軟正黑體" w:eastAsia="微軟正黑體" w:hAnsi="微軟正黑體" w:cs="BiauKai"/>
                <w:color w:val="000000"/>
                <w:sz w:val="24"/>
                <w:szCs w:val="24"/>
              </w:rPr>
              <w:t xml:space="preserve">校內跨科協同  </w:t>
            </w:r>
            <w:r w:rsidRPr="001436E0">
              <w:rPr>
                <w:rFonts w:ascii="微軟正黑體" w:eastAsia="微軟正黑體" w:hAnsi="微軟正黑體" w:cs="Noto Sans Symbols"/>
                <w:color w:val="000000"/>
                <w:sz w:val="24"/>
                <w:szCs w:val="24"/>
              </w:rPr>
              <w:t>□</w:t>
            </w:r>
            <w:r w:rsidRPr="001436E0">
              <w:rPr>
                <w:rFonts w:ascii="微軟正黑體" w:eastAsia="微軟正黑體" w:hAnsi="微軟正黑體" w:cs="BiauKai"/>
                <w:color w:val="000000"/>
                <w:sz w:val="24"/>
                <w:szCs w:val="24"/>
              </w:rPr>
              <w:t xml:space="preserve">跨校協同  </w:t>
            </w:r>
            <w:r w:rsidRPr="001436E0">
              <w:rPr>
                <w:rFonts w:ascii="微軟正黑體" w:eastAsia="微軟正黑體" w:hAnsi="微軟正黑體" w:cs="Noto Sans Symbols"/>
                <w:color w:val="000000"/>
                <w:sz w:val="24"/>
                <w:szCs w:val="24"/>
              </w:rPr>
              <w:t>□</w:t>
            </w:r>
            <w:r w:rsidRPr="001436E0">
              <w:rPr>
                <w:rFonts w:ascii="微軟正黑體" w:eastAsia="微軟正黑體" w:hAnsi="微軟正黑體" w:cs="BiauKai"/>
                <w:color w:val="000000"/>
                <w:sz w:val="24"/>
                <w:szCs w:val="24"/>
              </w:rPr>
              <w:t xml:space="preserve">外聘(大學)  </w:t>
            </w:r>
            <w:r w:rsidRPr="001436E0">
              <w:rPr>
                <w:rFonts w:ascii="微軟正黑體" w:eastAsia="微軟正黑體" w:hAnsi="微軟正黑體" w:cs="Noto Sans Symbols"/>
                <w:color w:val="000000"/>
                <w:sz w:val="24"/>
                <w:szCs w:val="24"/>
              </w:rPr>
              <w:t>□</w:t>
            </w:r>
            <w:r w:rsidRPr="001436E0">
              <w:rPr>
                <w:rFonts w:ascii="微軟正黑體" w:eastAsia="微軟正黑體" w:hAnsi="微軟正黑體" w:cs="BiauKai"/>
                <w:color w:val="000000"/>
                <w:sz w:val="24"/>
                <w:szCs w:val="24"/>
              </w:rPr>
              <w:t>外聘(其他)</w:t>
            </w:r>
          </w:p>
        </w:tc>
      </w:tr>
      <w:tr w:rsidR="001478B6" w:rsidRPr="001436E0" w:rsidTr="001478B6">
        <w:trPr>
          <w:gridAfter w:val="1"/>
          <w:wAfter w:w="52" w:type="dxa"/>
          <w:trHeight w:val="340"/>
          <w:jc w:val="center"/>
        </w:trPr>
        <w:tc>
          <w:tcPr>
            <w:tcW w:w="161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科目屬性</w:t>
            </w: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課程類別</w:t>
            </w:r>
          </w:p>
        </w:tc>
        <w:tc>
          <w:tcPr>
            <w:tcW w:w="6931"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DC6ED5">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s="Noto Sans Symbols" w:hint="eastAsia"/>
                <w:sz w:val="24"/>
                <w:szCs w:val="24"/>
              </w:rPr>
              <w:t>部訂</w:t>
            </w:r>
            <w:r w:rsidRPr="001436E0">
              <w:rPr>
                <w:rFonts w:ascii="微軟正黑體" w:eastAsia="微軟正黑體" w:hAnsi="微軟正黑體" w:cs="BiauKai"/>
                <w:color w:val="000000"/>
                <w:sz w:val="24"/>
                <w:szCs w:val="24"/>
              </w:rPr>
              <w:t xml:space="preserve">必修 </w:t>
            </w:r>
            <w:r w:rsidRPr="001436E0">
              <w:rPr>
                <w:rFonts w:ascii="微軟正黑體" w:eastAsia="微軟正黑體" w:hAnsi="微軟正黑體" w:cs="Noto Sans Symbols" w:hint="eastAsia"/>
                <w:sz w:val="24"/>
                <w:szCs w:val="24"/>
              </w:rPr>
              <w:t xml:space="preserve"> </w:t>
            </w:r>
            <w:r w:rsidRPr="001436E0">
              <w:rPr>
                <w:rFonts w:ascii="微軟正黑體" w:eastAsia="微軟正黑體" w:hAnsi="微軟正黑體" w:cs="Noto Sans Symbols"/>
                <w:sz w:val="24"/>
                <w:szCs w:val="24"/>
              </w:rPr>
              <w:sym w:font="Wingdings" w:char="F0FC"/>
            </w:r>
            <w:r w:rsidRPr="001436E0">
              <w:rPr>
                <w:rFonts w:ascii="微軟正黑體" w:eastAsia="微軟正黑體" w:hAnsi="微軟正黑體" w:cs="BiauKai"/>
                <w:color w:val="000000"/>
                <w:sz w:val="24"/>
                <w:szCs w:val="24"/>
              </w:rPr>
              <w:t>校訂選修</w:t>
            </w:r>
            <w:r w:rsidRPr="001436E0">
              <w:rPr>
                <w:rFonts w:ascii="微軟正黑體" w:eastAsia="微軟正黑體" w:hAnsi="微軟正黑體"/>
                <w:color w:val="000000"/>
                <w:szCs w:val="24"/>
              </w:rPr>
              <w:t>■</w:t>
            </w:r>
            <w:r w:rsidRPr="001436E0">
              <w:rPr>
                <w:rFonts w:ascii="微軟正黑體" w:eastAsia="微軟正黑體" w:hAnsi="微軟正黑體" w:cs="BiauKai"/>
                <w:color w:val="000000"/>
                <w:sz w:val="24"/>
                <w:szCs w:val="24"/>
              </w:rPr>
              <w:t>多元選修</w:t>
            </w:r>
            <w:r w:rsidRPr="001436E0">
              <w:rPr>
                <w:rFonts w:ascii="微軟正黑體" w:eastAsia="微軟正黑體" w:hAnsi="微軟正黑體"/>
                <w:color w:val="000000"/>
                <w:szCs w:val="24"/>
              </w:rPr>
              <w:t>■</w:t>
            </w:r>
            <w:r w:rsidRPr="001436E0">
              <w:rPr>
                <w:rFonts w:ascii="微軟正黑體" w:eastAsia="微軟正黑體" w:hAnsi="微軟正黑體" w:cs="BiauKai"/>
                <w:color w:val="000000"/>
                <w:sz w:val="24"/>
                <w:szCs w:val="24"/>
              </w:rPr>
              <w:t>補強性選修</w:t>
            </w:r>
            <w:r w:rsidR="00DC6ED5" w:rsidRPr="001436E0">
              <w:rPr>
                <w:rFonts w:ascii="微軟正黑體" w:eastAsia="微軟正黑體" w:hAnsi="微軟正黑體" w:cs="BiauKai"/>
                <w:color w:val="000000"/>
                <w:sz w:val="24"/>
                <w:szCs w:val="24"/>
              </w:rPr>
              <w:t>□</w:t>
            </w:r>
            <w:r w:rsidRPr="001436E0">
              <w:rPr>
                <w:rFonts w:ascii="微軟正黑體" w:eastAsia="微軟正黑體" w:hAnsi="微軟正黑體" w:cs="BiauKai"/>
                <w:color w:val="000000"/>
                <w:sz w:val="24"/>
                <w:szCs w:val="24"/>
              </w:rPr>
              <w:t>彈性學習</w:t>
            </w:r>
          </w:p>
        </w:tc>
      </w:tr>
      <w:tr w:rsidR="001478B6" w:rsidRPr="001436E0" w:rsidTr="001478B6">
        <w:trPr>
          <w:gridAfter w:val="1"/>
          <w:wAfter w:w="52" w:type="dxa"/>
          <w:trHeight w:val="340"/>
          <w:jc w:val="center"/>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spacing w:line="276" w:lineRule="auto"/>
              <w:rPr>
                <w:rFonts w:ascii="微軟正黑體" w:eastAsia="微軟正黑體" w:hAnsi="微軟正黑體"/>
                <w:color w:val="000000"/>
                <w:sz w:val="24"/>
                <w:szCs w:val="24"/>
              </w:rPr>
            </w:pP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屬性</w:t>
            </w:r>
          </w:p>
        </w:tc>
        <w:tc>
          <w:tcPr>
            <w:tcW w:w="6931"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s="微軟正黑體" w:hint="eastAsia"/>
                <w:sz w:val="24"/>
                <w:szCs w:val="24"/>
              </w:rPr>
              <w:t>⬛</w:t>
            </w:r>
            <w:r w:rsidRPr="001436E0">
              <w:rPr>
                <w:rFonts w:ascii="微軟正黑體" w:eastAsia="微軟正黑體" w:hAnsi="微軟正黑體" w:cs="BiauKai"/>
                <w:color w:val="000000"/>
                <w:sz w:val="24"/>
                <w:szCs w:val="24"/>
              </w:rPr>
              <w:t>一般科目</w:t>
            </w:r>
          </w:p>
        </w:tc>
      </w:tr>
      <w:tr w:rsidR="001478B6" w:rsidRPr="001436E0" w:rsidTr="001478B6">
        <w:trPr>
          <w:gridAfter w:val="1"/>
          <w:wAfter w:w="52" w:type="dxa"/>
          <w:trHeight w:val="340"/>
          <w:jc w:val="center"/>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spacing w:line="276" w:lineRule="auto"/>
              <w:rPr>
                <w:rFonts w:ascii="微軟正黑體" w:eastAsia="微軟正黑體" w:hAnsi="微軟正黑體"/>
                <w:color w:val="000000"/>
                <w:sz w:val="24"/>
                <w:szCs w:val="24"/>
              </w:rPr>
            </w:pP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領域名稱</w:t>
            </w:r>
          </w:p>
        </w:tc>
        <w:tc>
          <w:tcPr>
            <w:tcW w:w="6931"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s="BiauKai"/>
                <w:color w:val="000000"/>
                <w:sz w:val="24"/>
                <w:szCs w:val="24"/>
              </w:rPr>
              <w:t xml:space="preserve">不分領域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s="BiauKai"/>
                <w:color w:val="000000"/>
                <w:sz w:val="24"/>
                <w:szCs w:val="24"/>
              </w:rPr>
              <w:t xml:space="preserve">語文領域 </w:t>
            </w:r>
            <w:r w:rsidRPr="001436E0">
              <w:rPr>
                <w:rFonts w:ascii="微軟正黑體" w:eastAsia="微軟正黑體" w:hAnsi="微軟正黑體" w:cs="Noto Sans Symbols"/>
                <w:sz w:val="24"/>
                <w:szCs w:val="24"/>
              </w:rPr>
              <w:sym w:font="Wingdings" w:char="F0FC"/>
            </w:r>
            <w:r w:rsidRPr="001436E0">
              <w:rPr>
                <w:rFonts w:ascii="微軟正黑體" w:eastAsia="微軟正黑體" w:hAnsi="微軟正黑體" w:cs="BiauKai"/>
                <w:color w:val="000000"/>
                <w:sz w:val="24"/>
                <w:szCs w:val="24"/>
              </w:rPr>
              <w:t xml:space="preserve">數學領域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s="BiauKai"/>
                <w:color w:val="000000"/>
                <w:sz w:val="24"/>
                <w:szCs w:val="24"/>
              </w:rPr>
              <w:t xml:space="preserve">社會領域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s="BiauKai"/>
                <w:color w:val="000000"/>
                <w:sz w:val="24"/>
                <w:szCs w:val="24"/>
              </w:rPr>
              <w:t xml:space="preserve">自然科學領域 </w:t>
            </w:r>
          </w:p>
          <w:p w:rsidR="001478B6" w:rsidRPr="001436E0" w:rsidRDefault="001478B6" w:rsidP="001478B6">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s="BiauKai"/>
                <w:color w:val="000000"/>
                <w:sz w:val="24"/>
                <w:szCs w:val="24"/>
              </w:rPr>
              <w:t xml:space="preserve">藝術領域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s="BiauKai"/>
                <w:color w:val="000000"/>
                <w:sz w:val="24"/>
                <w:szCs w:val="24"/>
              </w:rPr>
              <w:t xml:space="preserve">綜合活動領域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s="BiauKai"/>
                <w:color w:val="000000"/>
                <w:sz w:val="24"/>
                <w:szCs w:val="24"/>
              </w:rPr>
              <w:t xml:space="preserve">科技領域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s="BiauKai"/>
                <w:color w:val="000000"/>
                <w:sz w:val="24"/>
                <w:szCs w:val="24"/>
              </w:rPr>
              <w:t xml:space="preserve">健康與體育領域 </w:t>
            </w:r>
          </w:p>
          <w:p w:rsidR="001478B6" w:rsidRPr="001436E0" w:rsidRDefault="001478B6" w:rsidP="001478B6">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s="BiauKai"/>
                <w:color w:val="000000"/>
                <w:sz w:val="24"/>
                <w:szCs w:val="24"/>
              </w:rPr>
              <w:t xml:space="preserve">全民國防教育 </w:t>
            </w:r>
          </w:p>
        </w:tc>
      </w:tr>
      <w:tr w:rsidR="001478B6" w:rsidRPr="001436E0" w:rsidTr="001478B6">
        <w:trPr>
          <w:gridAfter w:val="1"/>
          <w:wAfter w:w="52" w:type="dxa"/>
          <w:trHeight w:val="340"/>
          <w:jc w:val="center"/>
        </w:trPr>
        <w:tc>
          <w:tcPr>
            <w:tcW w:w="161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spacing w:line="276" w:lineRule="auto"/>
              <w:rPr>
                <w:rFonts w:ascii="微軟正黑體" w:eastAsia="微軟正黑體" w:hAnsi="微軟正黑體"/>
                <w:color w:val="000000"/>
                <w:sz w:val="24"/>
                <w:szCs w:val="24"/>
              </w:rPr>
            </w:pP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課程屬性</w:t>
            </w:r>
          </w:p>
        </w:tc>
        <w:tc>
          <w:tcPr>
            <w:tcW w:w="6931" w:type="dxa"/>
            <w:gridSpan w:val="9"/>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s="BiauKai"/>
                <w:color w:val="000000"/>
                <w:sz w:val="24"/>
                <w:szCs w:val="24"/>
              </w:rPr>
              <w:t>跨領域/科目專題</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s="BiauKai"/>
                <w:color w:val="000000"/>
                <w:sz w:val="24"/>
                <w:szCs w:val="24"/>
              </w:rPr>
              <w:t>實作及探索體驗</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s="BiauKai"/>
                <w:color w:val="000000"/>
                <w:sz w:val="24"/>
                <w:szCs w:val="24"/>
              </w:rPr>
              <w:t>職業試探</w:t>
            </w:r>
          </w:p>
        </w:tc>
      </w:tr>
      <w:tr w:rsidR="001478B6" w:rsidRPr="001436E0" w:rsidTr="001478B6">
        <w:trPr>
          <w:gridAfter w:val="1"/>
          <w:wAfter w:w="52" w:type="dxa"/>
          <w:trHeight w:val="34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lastRenderedPageBreak/>
              <w:t>開課方式</w:t>
            </w:r>
          </w:p>
        </w:tc>
        <w:tc>
          <w:tcPr>
            <w:tcW w:w="8426" w:type="dxa"/>
            <w:gridSpan w:val="11"/>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rPr>
                <w:rFonts w:ascii="微軟正黑體" w:eastAsia="微軟正黑體" w:hAnsi="微軟正黑體"/>
                <w:color w:val="000000"/>
                <w:sz w:val="24"/>
                <w:szCs w:val="24"/>
              </w:rPr>
            </w:pPr>
            <w:r w:rsidRPr="001436E0">
              <w:rPr>
                <w:rFonts w:ascii="微軟正黑體" w:eastAsia="微軟正黑體" w:hAnsi="微軟正黑體" w:cs="Noto Sans Symbols"/>
                <w:color w:val="000000"/>
                <w:sz w:val="24"/>
                <w:szCs w:val="24"/>
              </w:rPr>
              <w:t>□</w:t>
            </w:r>
            <w:r w:rsidRPr="001436E0">
              <w:rPr>
                <w:rFonts w:ascii="微軟正黑體" w:eastAsia="微軟正黑體" w:hAnsi="微軟正黑體" w:cs="BiauKai"/>
                <w:color w:val="000000"/>
                <w:sz w:val="24"/>
                <w:szCs w:val="24"/>
              </w:rPr>
              <w:t xml:space="preserve">原班級 </w:t>
            </w:r>
            <w:r w:rsidRPr="001436E0">
              <w:rPr>
                <w:rFonts w:ascii="微軟正黑體" w:eastAsia="微軟正黑體" w:hAnsi="微軟正黑體"/>
                <w:color w:val="000000"/>
                <w:szCs w:val="24"/>
              </w:rPr>
              <w:t>■</w:t>
            </w:r>
            <w:r w:rsidRPr="001436E0">
              <w:rPr>
                <w:rFonts w:ascii="微軟正黑體" w:eastAsia="微軟正黑體" w:hAnsi="微軟正黑體" w:cs="BiauKai"/>
                <w:color w:val="000000"/>
                <w:sz w:val="24"/>
                <w:szCs w:val="24"/>
              </w:rPr>
              <w:t xml:space="preserve">跨班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s="BiauKai"/>
                <w:color w:val="000000"/>
                <w:sz w:val="24"/>
                <w:szCs w:val="24"/>
              </w:rPr>
              <w:t xml:space="preserve">跨學程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s="BiauKai"/>
                <w:color w:val="000000"/>
                <w:sz w:val="24"/>
                <w:szCs w:val="24"/>
              </w:rPr>
              <w:t xml:space="preserve">跨年級 </w:t>
            </w:r>
            <w:r w:rsidRPr="001436E0">
              <w:rPr>
                <w:rFonts w:ascii="微軟正黑體" w:eastAsia="微軟正黑體" w:hAnsi="微軟正黑體" w:cs="微軟正黑體" w:hint="eastAsia"/>
                <w:color w:val="000000"/>
                <w:sz w:val="24"/>
                <w:szCs w:val="24"/>
              </w:rPr>
              <w:t>⬜</w:t>
            </w:r>
            <w:r w:rsidRPr="001436E0">
              <w:rPr>
                <w:rFonts w:ascii="微軟正黑體" w:eastAsia="微軟正黑體" w:hAnsi="微軟正黑體" w:cs="BiauKai"/>
                <w:color w:val="000000"/>
                <w:sz w:val="24"/>
                <w:szCs w:val="24"/>
              </w:rPr>
              <w:t>跨校</w:t>
            </w:r>
          </w:p>
        </w:tc>
      </w:tr>
      <w:tr w:rsidR="001478B6" w:rsidRPr="001436E0" w:rsidTr="001478B6">
        <w:trPr>
          <w:gridAfter w:val="1"/>
          <w:wAfter w:w="52" w:type="dxa"/>
          <w:trHeight w:val="100"/>
          <w:jc w:val="center"/>
        </w:trPr>
        <w:tc>
          <w:tcPr>
            <w:tcW w:w="163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適用學程</w:t>
            </w:r>
          </w:p>
        </w:tc>
        <w:tc>
          <w:tcPr>
            <w:tcW w:w="5058" w:type="dxa"/>
            <w:gridSpan w:val="5"/>
            <w:tcBorders>
              <w:top w:val="single" w:sz="4" w:space="0" w:color="000000"/>
              <w:left w:val="single" w:sz="4" w:space="0" w:color="000000"/>
              <w:bottom w:val="single" w:sz="4" w:space="0" w:color="000000"/>
              <w:right w:val="single" w:sz="4" w:space="0" w:color="000000"/>
            </w:tcBorders>
            <w:tcMar>
              <w:top w:w="0" w:type="dxa"/>
              <w:left w:w="57" w:type="dxa"/>
              <w:bottom w:w="0" w:type="dxa"/>
              <w:right w:w="0"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學術學程</w:t>
            </w:r>
          </w:p>
        </w:tc>
        <w:tc>
          <w:tcPr>
            <w:tcW w:w="147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開課</w:t>
            </w:r>
          </w:p>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年級/學期</w:t>
            </w:r>
          </w:p>
        </w:tc>
        <w:tc>
          <w:tcPr>
            <w:tcW w:w="1880"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第</w:t>
            </w:r>
            <w:r w:rsidRPr="001436E0">
              <w:rPr>
                <w:rFonts w:ascii="微軟正黑體" w:eastAsia="微軟正黑體" w:hAnsi="微軟正黑體" w:cs="Gungsuh" w:hint="eastAsia"/>
                <w:sz w:val="24"/>
                <w:szCs w:val="24"/>
              </w:rPr>
              <w:t>二</w:t>
            </w:r>
            <w:r w:rsidRPr="001436E0">
              <w:rPr>
                <w:rFonts w:ascii="微軟正黑體" w:eastAsia="微軟正黑體" w:hAnsi="微軟正黑體" w:cs="Gungsuh"/>
                <w:sz w:val="24"/>
                <w:szCs w:val="24"/>
              </w:rPr>
              <w:t>學</w:t>
            </w:r>
            <w:r w:rsidRPr="001436E0">
              <w:rPr>
                <w:rFonts w:ascii="微軟正黑體" w:eastAsia="微軟正黑體" w:hAnsi="微軟正黑體" w:cs="BiauKai"/>
                <w:color w:val="000000"/>
                <w:sz w:val="24"/>
                <w:szCs w:val="24"/>
              </w:rPr>
              <w:t>年</w:t>
            </w:r>
          </w:p>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第</w:t>
            </w:r>
            <w:r w:rsidRPr="001436E0">
              <w:rPr>
                <w:rFonts w:ascii="微軟正黑體" w:eastAsia="微軟正黑體" w:hAnsi="微軟正黑體" w:cs="BiauKai" w:hint="eastAsia"/>
                <w:color w:val="000000"/>
                <w:sz w:val="24"/>
                <w:szCs w:val="24"/>
              </w:rPr>
              <w:t>二</w:t>
            </w:r>
            <w:r w:rsidRPr="001436E0">
              <w:rPr>
                <w:rFonts w:ascii="微軟正黑體" w:eastAsia="微軟正黑體" w:hAnsi="微軟正黑體" w:cs="BiauKai"/>
                <w:color w:val="000000"/>
                <w:sz w:val="24"/>
                <w:szCs w:val="24"/>
              </w:rPr>
              <w:t>學期</w:t>
            </w:r>
          </w:p>
        </w:tc>
      </w:tr>
      <w:tr w:rsidR="001478B6" w:rsidRPr="001436E0" w:rsidTr="001478B6">
        <w:trPr>
          <w:gridAfter w:val="1"/>
          <w:wAfter w:w="52" w:type="dxa"/>
          <w:trHeight w:val="100"/>
          <w:jc w:val="center"/>
        </w:trPr>
        <w:tc>
          <w:tcPr>
            <w:tcW w:w="163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學分數</w:t>
            </w:r>
          </w:p>
        </w:tc>
        <w:tc>
          <w:tcPr>
            <w:tcW w:w="8412" w:type="dxa"/>
            <w:gridSpan w:val="10"/>
            <w:tcBorders>
              <w:top w:val="single" w:sz="4" w:space="0" w:color="000000"/>
              <w:left w:val="single" w:sz="4" w:space="0" w:color="000000"/>
              <w:bottom w:val="single" w:sz="4" w:space="0" w:color="000000"/>
              <w:right w:val="single" w:sz="4" w:space="0" w:color="000000"/>
            </w:tcBorders>
            <w:tcMar>
              <w:top w:w="0" w:type="dxa"/>
              <w:left w:w="57" w:type="dxa"/>
              <w:bottom w:w="0" w:type="dxa"/>
              <w:right w:w="0"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hint="eastAsia"/>
                <w:color w:val="000000"/>
                <w:sz w:val="24"/>
                <w:szCs w:val="24"/>
              </w:rPr>
              <w:t>2</w:t>
            </w:r>
          </w:p>
        </w:tc>
      </w:tr>
      <w:tr w:rsidR="001478B6" w:rsidRPr="001436E0" w:rsidTr="001478B6">
        <w:trPr>
          <w:gridAfter w:val="1"/>
          <w:wAfter w:w="52" w:type="dxa"/>
          <w:trHeight w:val="74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cs="BiauKai"/>
                <w:color w:val="000000"/>
                <w:sz w:val="24"/>
                <w:szCs w:val="24"/>
              </w:rPr>
              <w:t>教學目標</w:t>
            </w:r>
          </w:p>
        </w:tc>
        <w:tc>
          <w:tcPr>
            <w:tcW w:w="8426" w:type="dxa"/>
            <w:gridSpan w:val="11"/>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pStyle w:val="normal"/>
              <w:widowControl w:val="0"/>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一、提供學生適性學習的機會，培育學生探索數學的信心與正向態度。</w:t>
            </w:r>
          </w:p>
          <w:p w:rsidR="001478B6" w:rsidRPr="001436E0" w:rsidRDefault="001478B6" w:rsidP="001478B6">
            <w:pPr>
              <w:pStyle w:val="normal"/>
              <w:widowControl w:val="0"/>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二、培養好奇心及觀察規律、演算、抽象、推論、溝通和數學表述等各項能</w:t>
            </w:r>
            <w:r w:rsidRPr="001436E0">
              <w:rPr>
                <w:rFonts w:ascii="微軟正黑體" w:eastAsia="微軟正黑體" w:hAnsi="微軟正黑體" w:cs="BiauKai" w:hint="eastAsia"/>
                <w:color w:val="000000"/>
                <w:sz w:val="24"/>
                <w:szCs w:val="24"/>
              </w:rPr>
              <w:t xml:space="preserve"> </w:t>
            </w:r>
          </w:p>
          <w:p w:rsidR="001478B6" w:rsidRPr="001436E0" w:rsidRDefault="001478B6" w:rsidP="001478B6">
            <w:pPr>
              <w:pStyle w:val="normal"/>
              <w:widowControl w:val="0"/>
              <w:rPr>
                <w:rFonts w:ascii="微軟正黑體" w:eastAsia="微軟正黑體" w:hAnsi="微軟正黑體" w:cs="BiauKai"/>
                <w:color w:val="000000"/>
                <w:sz w:val="24"/>
                <w:szCs w:val="24"/>
              </w:rPr>
            </w:pPr>
            <w:r w:rsidRPr="001436E0">
              <w:rPr>
                <w:rFonts w:ascii="微軟正黑體" w:eastAsia="微軟正黑體" w:hAnsi="微軟正黑體" w:cs="BiauKai" w:hint="eastAsia"/>
                <w:color w:val="000000"/>
                <w:sz w:val="24"/>
                <w:szCs w:val="24"/>
              </w:rPr>
              <w:t xml:space="preserve">        </w:t>
            </w:r>
            <w:r w:rsidRPr="001436E0">
              <w:rPr>
                <w:rFonts w:ascii="微軟正黑體" w:eastAsia="微軟正黑體" w:hAnsi="微軟正黑體" w:cs="BiauKai"/>
                <w:color w:val="000000"/>
                <w:sz w:val="24"/>
                <w:szCs w:val="24"/>
              </w:rPr>
              <w:t>力。</w:t>
            </w:r>
          </w:p>
          <w:p w:rsidR="001478B6" w:rsidRPr="001436E0" w:rsidRDefault="001478B6" w:rsidP="001478B6">
            <w:pPr>
              <w:pStyle w:val="normal"/>
              <w:widowControl w:val="0"/>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三、培養使用工具，運用於數學程序及解決問題的正確態度。</w:t>
            </w:r>
          </w:p>
          <w:p w:rsidR="001478B6" w:rsidRPr="001436E0" w:rsidRDefault="001478B6" w:rsidP="001478B6">
            <w:pPr>
              <w:pStyle w:val="normal"/>
              <w:widowControl w:val="0"/>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四、培養運用數學思考問題、分析問題和解決問題的能力。</w:t>
            </w:r>
          </w:p>
          <w:p w:rsidR="001478B6" w:rsidRPr="001436E0" w:rsidRDefault="001478B6" w:rsidP="001478B6">
            <w:pPr>
              <w:pStyle w:val="normal"/>
              <w:widowControl w:val="0"/>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五、培養日常生活應用與學習其他領域/科目所需的數學知能。</w:t>
            </w:r>
          </w:p>
          <w:p w:rsidR="001478B6" w:rsidRPr="001436E0" w:rsidRDefault="001478B6" w:rsidP="001478B6">
            <w:pPr>
              <w:pStyle w:val="normal"/>
              <w:widowControl w:val="0"/>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六、培養學生欣賞數學以簡馭繁的精神與結構嚴謹完美的特質。</w:t>
            </w:r>
          </w:p>
          <w:p w:rsidR="001478B6" w:rsidRPr="001436E0" w:rsidRDefault="001478B6" w:rsidP="001478B6">
            <w:pPr>
              <w:pStyle w:val="normal"/>
              <w:widowControl w:val="0"/>
              <w:rPr>
                <w:rFonts w:ascii="微軟正黑體" w:eastAsia="微軟正黑體" w:hAnsi="微軟正黑體" w:cs="Noto Sans Symbols"/>
                <w:sz w:val="24"/>
                <w:szCs w:val="24"/>
              </w:rPr>
            </w:pPr>
            <w:r w:rsidRPr="001436E0">
              <w:rPr>
                <w:rFonts w:ascii="微軟正黑體" w:eastAsia="微軟正黑體" w:hAnsi="微軟正黑體" w:cs="BiauKai" w:hint="eastAsia"/>
                <w:color w:val="000000"/>
                <w:sz w:val="24"/>
                <w:szCs w:val="24"/>
              </w:rPr>
              <w:t>七、提供數學題型練習機會，指導學生數學計算。</w:t>
            </w:r>
          </w:p>
        </w:tc>
      </w:tr>
      <w:tr w:rsidR="001478B6" w:rsidRPr="001436E0" w:rsidTr="001478B6">
        <w:trPr>
          <w:gridAfter w:val="1"/>
          <w:wAfter w:w="52" w:type="dxa"/>
          <w:trHeight w:val="120"/>
          <w:jc w:val="center"/>
        </w:trPr>
        <w:tc>
          <w:tcPr>
            <w:tcW w:w="10042" w:type="dxa"/>
            <w:gridSpan w:val="1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教學內容</w:t>
            </w:r>
          </w:p>
        </w:tc>
      </w:tr>
      <w:tr w:rsidR="001478B6" w:rsidRPr="001436E0" w:rsidTr="001478B6">
        <w:trPr>
          <w:gridAfter w:val="1"/>
          <w:wAfter w:w="52" w:type="dxa"/>
          <w:trHeight w:val="2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snapToGrid w:val="0"/>
              <w:rPr>
                <w:rFonts w:ascii="微軟正黑體" w:eastAsia="微軟正黑體" w:hAnsi="微軟正黑體" w:cs="新細明體"/>
                <w:color w:val="000000" w:themeColor="text1"/>
                <w:szCs w:val="24"/>
              </w:rPr>
            </w:pPr>
            <w:r w:rsidRPr="001436E0">
              <w:rPr>
                <w:rFonts w:ascii="微軟正黑體" w:eastAsia="微軟正黑體" w:hAnsi="微軟正黑體" w:cs="新細明體" w:hint="eastAsia"/>
                <w:color w:val="000000" w:themeColor="text1"/>
                <w:szCs w:val="24"/>
              </w:rPr>
              <w:t>項次</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snapToGrid w:val="0"/>
              <w:rPr>
                <w:rFonts w:ascii="微軟正黑體" w:eastAsia="微軟正黑體" w:hAnsi="微軟正黑體" w:cs="新細明體"/>
                <w:color w:val="000000" w:themeColor="text1"/>
                <w:szCs w:val="24"/>
              </w:rPr>
            </w:pPr>
            <w:r w:rsidRPr="001436E0">
              <w:rPr>
                <w:rFonts w:ascii="微軟正黑體" w:eastAsia="微軟正黑體" w:hAnsi="微軟正黑體" w:cs="新細明體" w:hint="eastAsia"/>
                <w:color w:val="000000" w:themeColor="text1"/>
                <w:szCs w:val="24"/>
              </w:rPr>
              <w:t>單元/主題</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snapToGrid w:val="0"/>
              <w:rPr>
                <w:rFonts w:ascii="微軟正黑體" w:eastAsia="微軟正黑體" w:hAnsi="微軟正黑體" w:cs="新細明體"/>
                <w:color w:val="000000" w:themeColor="text1"/>
                <w:szCs w:val="24"/>
              </w:rPr>
            </w:pPr>
            <w:r w:rsidRPr="001436E0">
              <w:rPr>
                <w:rFonts w:ascii="微軟正黑體" w:eastAsia="微軟正黑體" w:hAnsi="微軟正黑體" w:cs="新細明體" w:hint="eastAsia"/>
                <w:color w:val="000000" w:themeColor="text1"/>
                <w:szCs w:val="24"/>
              </w:rPr>
              <w:t>內容綱要</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hint="eastAsia"/>
                <w:color w:val="000000"/>
                <w:sz w:val="24"/>
                <w:szCs w:val="24"/>
              </w:rPr>
              <w:t>節數</w:t>
            </w:r>
          </w:p>
        </w:tc>
      </w:tr>
      <w:tr w:rsidR="001478B6" w:rsidRPr="001436E0" w:rsidTr="001478B6">
        <w:trPr>
          <w:gridAfter w:val="1"/>
          <w:wAfter w:w="52" w:type="dxa"/>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1</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二元一次方程組</w:t>
            </w:r>
            <w:r w:rsidRPr="001436E0">
              <w:rPr>
                <w:rFonts w:ascii="微軟正黑體" w:eastAsia="微軟正黑體" w:hAnsi="微軟正黑體" w:hint="eastAsia"/>
                <w:color w:val="000000"/>
                <w:sz w:val="24"/>
                <w:szCs w:val="24"/>
              </w:rPr>
              <w:t>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定義方陣符號及其乘以向量的線性組合意涵，克拉瑪公式，方程組唯一解、無窮多組解、無解的情況。</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pStyle w:val="normal"/>
              <w:widowControl w:val="0"/>
              <w:pBdr>
                <w:top w:val="nil"/>
                <w:left w:val="nil"/>
                <w:bottom w:val="nil"/>
                <w:right w:val="nil"/>
                <w:between w:val="nil"/>
              </w:pBdr>
              <w:jc w:val="both"/>
              <w:rPr>
                <w:rFonts w:ascii="微軟正黑體" w:eastAsia="微軟正黑體" w:hAnsi="微軟正黑體" w:cs="PMingLiU"/>
                <w:color w:val="000000"/>
                <w:sz w:val="24"/>
                <w:szCs w:val="24"/>
              </w:rPr>
            </w:pPr>
            <w:r w:rsidRPr="001436E0">
              <w:rPr>
                <w:rFonts w:ascii="微軟正黑體" w:eastAsia="微軟正黑體" w:hAnsi="微軟正黑體" w:cs="PMingLiU" w:hint="eastAsia"/>
                <w:color w:val="000000"/>
                <w:sz w:val="24"/>
                <w:szCs w:val="24"/>
              </w:rPr>
              <w:t>4</w:t>
            </w:r>
          </w:p>
        </w:tc>
      </w:tr>
      <w:tr w:rsidR="001478B6" w:rsidRPr="001436E0" w:rsidTr="001478B6">
        <w:trPr>
          <w:gridAfter w:val="1"/>
          <w:wAfter w:w="52" w:type="dxa"/>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2</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三元一次聯立方程式</w:t>
            </w:r>
            <w:r w:rsidRPr="001436E0">
              <w:rPr>
                <w:rFonts w:ascii="微軟正黑體" w:eastAsia="微軟正黑體" w:hAnsi="微軟正黑體" w:hint="eastAsia"/>
                <w:color w:val="000000"/>
                <w:sz w:val="24"/>
                <w:szCs w:val="24"/>
              </w:rPr>
              <w:t>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以消去法求解，改以方陣表達。用電腦求解多元一次方程組的觀念與示範。</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pStyle w:val="normal"/>
              <w:widowControl w:val="0"/>
              <w:pBdr>
                <w:top w:val="nil"/>
                <w:left w:val="nil"/>
                <w:bottom w:val="nil"/>
                <w:right w:val="nil"/>
                <w:between w:val="nil"/>
              </w:pBdr>
              <w:jc w:val="both"/>
              <w:rPr>
                <w:rFonts w:ascii="微軟正黑體" w:eastAsia="微軟正黑體" w:hAnsi="微軟正黑體" w:cs="PMingLiU"/>
                <w:color w:val="000000"/>
                <w:sz w:val="24"/>
                <w:szCs w:val="24"/>
              </w:rPr>
            </w:pPr>
            <w:r w:rsidRPr="001436E0">
              <w:rPr>
                <w:rFonts w:ascii="微軟正黑體" w:eastAsia="微軟正黑體" w:hAnsi="微軟正黑體" w:cs="PMingLiU" w:hint="eastAsia"/>
                <w:color w:val="000000"/>
                <w:sz w:val="24"/>
                <w:szCs w:val="24"/>
              </w:rPr>
              <w:t>4</w:t>
            </w:r>
          </w:p>
        </w:tc>
      </w:tr>
      <w:tr w:rsidR="001478B6" w:rsidRPr="001436E0" w:rsidTr="001478B6">
        <w:trPr>
          <w:gridAfter w:val="1"/>
          <w:wAfter w:w="52" w:type="dxa"/>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3</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矩陣的運算</w:t>
            </w:r>
            <w:r w:rsidRPr="001436E0">
              <w:rPr>
                <w:rFonts w:ascii="微軟正黑體" w:eastAsia="微軟正黑體" w:hAnsi="微軟正黑體" w:hint="eastAsia"/>
                <w:color w:val="000000"/>
                <w:sz w:val="24"/>
                <w:szCs w:val="24"/>
              </w:rPr>
              <w:t>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矩陣的定義，矩陣的係數積與加減運算，矩陣相乘，反方陣。將矩陣視為資料表，用電腦做矩陣運算的觀念與示範。</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pStyle w:val="normal"/>
              <w:widowControl w:val="0"/>
              <w:pBdr>
                <w:top w:val="nil"/>
                <w:left w:val="nil"/>
                <w:bottom w:val="nil"/>
                <w:right w:val="nil"/>
                <w:between w:val="nil"/>
              </w:pBdr>
              <w:jc w:val="both"/>
              <w:rPr>
                <w:rFonts w:ascii="微軟正黑體" w:eastAsia="微軟正黑體" w:hAnsi="微軟正黑體" w:cs="PMingLiU"/>
                <w:color w:val="000000"/>
                <w:sz w:val="24"/>
                <w:szCs w:val="24"/>
              </w:rPr>
            </w:pPr>
            <w:r w:rsidRPr="001436E0">
              <w:rPr>
                <w:rFonts w:ascii="微軟正黑體" w:eastAsia="微軟正黑體" w:hAnsi="微軟正黑體" w:cs="PMingLiU" w:hint="eastAsia"/>
                <w:color w:val="000000"/>
                <w:sz w:val="24"/>
                <w:szCs w:val="24"/>
              </w:rPr>
              <w:t>4</w:t>
            </w:r>
          </w:p>
        </w:tc>
      </w:tr>
      <w:tr w:rsidR="001478B6" w:rsidRPr="001436E0" w:rsidTr="001478B6">
        <w:trPr>
          <w:gridAfter w:val="1"/>
          <w:wAfter w:w="52" w:type="dxa"/>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4</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snapToGrid w:val="0"/>
              <w:spacing w:line="240" w:lineRule="atLeast"/>
              <w:jc w:val="both"/>
              <w:rPr>
                <w:rFonts w:ascii="微軟正黑體" w:eastAsia="微軟正黑體" w:hAnsi="微軟正黑體"/>
                <w:szCs w:val="24"/>
              </w:rPr>
            </w:pPr>
            <w:r w:rsidRPr="001436E0">
              <w:rPr>
                <w:rFonts w:ascii="微軟正黑體" w:eastAsia="微軟正黑體" w:hAnsi="微軟正黑體"/>
                <w:color w:val="000000"/>
                <w:szCs w:val="24"/>
              </w:rPr>
              <w:t>對數律</w:t>
            </w:r>
            <w:r w:rsidRPr="001436E0">
              <w:rPr>
                <w:rFonts w:ascii="微軟正黑體" w:eastAsia="微軟正黑體" w:hAnsi="微軟正黑體" w:hint="eastAsia"/>
                <w:color w:val="000000"/>
                <w:szCs w:val="24"/>
              </w:rPr>
              <w:t>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 xml:space="preserve">從 </w:t>
            </w:r>
            <m:oMath>
              <m:sSup>
                <m:sSupPr>
                  <m:ctrlPr>
                    <w:rPr>
                      <w:rFonts w:ascii="Cambria Math" w:eastAsia="微軟正黑體" w:hAnsi="Cambria Math"/>
                      <w:sz w:val="24"/>
                      <w:szCs w:val="24"/>
                    </w:rPr>
                  </m:ctrlPr>
                </m:sSupPr>
                <m:e>
                  <m:r>
                    <w:rPr>
                      <w:rFonts w:ascii="Cambria Math" w:eastAsia="微軟正黑體" w:hAnsi="Cambria Math"/>
                      <w:sz w:val="24"/>
                      <w:szCs w:val="24"/>
                    </w:rPr>
                    <m:t>10</m:t>
                  </m:r>
                </m:e>
                <m:sup>
                  <m:r>
                    <w:rPr>
                      <w:rFonts w:ascii="Cambria Math" w:eastAsia="微軟正黑體" w:hAnsi="Cambria Math"/>
                      <w:sz w:val="24"/>
                      <w:szCs w:val="24"/>
                    </w:rPr>
                    <m:t>x</m:t>
                  </m:r>
                </m:sup>
              </m:sSup>
            </m:oMath>
            <w:r w:rsidRPr="001436E0">
              <w:rPr>
                <w:rFonts w:ascii="微軟正黑體" w:eastAsia="微軟正黑體" w:hAnsi="微軟正黑體"/>
                <w:color w:val="000000"/>
                <w:sz w:val="24"/>
                <w:szCs w:val="24"/>
              </w:rPr>
              <w:t>及指數律認識log的對數律，其基本應用，並用於求解指數方程式。</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pStyle w:val="normal"/>
              <w:widowControl w:val="0"/>
              <w:pBdr>
                <w:top w:val="nil"/>
                <w:left w:val="nil"/>
                <w:bottom w:val="nil"/>
                <w:right w:val="nil"/>
                <w:between w:val="nil"/>
              </w:pBdr>
              <w:jc w:val="both"/>
              <w:rPr>
                <w:rFonts w:ascii="微軟正黑體" w:eastAsia="微軟正黑體" w:hAnsi="微軟正黑體" w:cs="PMingLiU"/>
                <w:color w:val="000000"/>
                <w:sz w:val="24"/>
                <w:szCs w:val="24"/>
              </w:rPr>
            </w:pPr>
            <w:r w:rsidRPr="001436E0">
              <w:rPr>
                <w:rFonts w:ascii="微軟正黑體" w:eastAsia="微軟正黑體" w:hAnsi="微軟正黑體" w:cs="PMingLiU" w:hint="eastAsia"/>
                <w:color w:val="000000"/>
                <w:sz w:val="24"/>
                <w:szCs w:val="24"/>
              </w:rPr>
              <w:t>3</w:t>
            </w:r>
          </w:p>
        </w:tc>
      </w:tr>
      <w:tr w:rsidR="001478B6" w:rsidRPr="001436E0" w:rsidTr="001478B6">
        <w:trPr>
          <w:gridAfter w:val="1"/>
          <w:wAfter w:w="52" w:type="dxa"/>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5</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snapToGrid w:val="0"/>
              <w:spacing w:line="240" w:lineRule="atLeast"/>
              <w:jc w:val="both"/>
              <w:rPr>
                <w:rFonts w:ascii="微軟正黑體" w:eastAsia="微軟正黑體" w:hAnsi="微軟正黑體"/>
                <w:szCs w:val="24"/>
              </w:rPr>
            </w:pPr>
            <w:r w:rsidRPr="001436E0">
              <w:rPr>
                <w:rFonts w:ascii="微軟正黑體" w:eastAsia="微軟正黑體" w:hAnsi="微軟正黑體"/>
                <w:color w:val="000000"/>
                <w:szCs w:val="24"/>
              </w:rPr>
              <w:t>三角函數的圖形</w:t>
            </w:r>
            <w:r w:rsidRPr="001436E0">
              <w:rPr>
                <w:rFonts w:ascii="微軟正黑體" w:eastAsia="微軟正黑體" w:hAnsi="微軟正黑體" w:hint="eastAsia"/>
                <w:color w:val="000000"/>
                <w:szCs w:val="24"/>
              </w:rPr>
              <w:t>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sin, cos, tan 函數的圖形、定義域、值域、週期性，週期現象的數學模型。（cot, sec, csc 之定義與圖形※）</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pStyle w:val="normal"/>
              <w:widowControl w:val="0"/>
              <w:pBdr>
                <w:top w:val="nil"/>
                <w:left w:val="nil"/>
                <w:bottom w:val="nil"/>
                <w:right w:val="nil"/>
                <w:between w:val="nil"/>
              </w:pBdr>
              <w:jc w:val="both"/>
              <w:rPr>
                <w:rFonts w:ascii="微軟正黑體" w:eastAsia="微軟正黑體" w:hAnsi="微軟正黑體" w:cs="PMingLiU"/>
                <w:color w:val="000000"/>
                <w:sz w:val="24"/>
                <w:szCs w:val="24"/>
              </w:rPr>
            </w:pPr>
            <w:r w:rsidRPr="001436E0">
              <w:rPr>
                <w:rFonts w:ascii="微軟正黑體" w:eastAsia="微軟正黑體" w:hAnsi="微軟正黑體" w:cs="PMingLiU" w:hint="eastAsia"/>
                <w:color w:val="000000"/>
                <w:sz w:val="24"/>
                <w:szCs w:val="24"/>
              </w:rPr>
              <w:t>3</w:t>
            </w:r>
          </w:p>
        </w:tc>
      </w:tr>
      <w:tr w:rsidR="001478B6" w:rsidRPr="001436E0" w:rsidTr="001478B6">
        <w:trPr>
          <w:gridAfter w:val="1"/>
          <w:wAfter w:w="52" w:type="dxa"/>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lastRenderedPageBreak/>
              <w:t>6</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snapToGrid w:val="0"/>
              <w:spacing w:line="240" w:lineRule="atLeast"/>
              <w:jc w:val="both"/>
              <w:rPr>
                <w:rFonts w:ascii="微軟正黑體" w:eastAsia="微軟正黑體" w:hAnsi="微軟正黑體"/>
                <w:szCs w:val="24"/>
              </w:rPr>
            </w:pPr>
            <w:r w:rsidRPr="001436E0">
              <w:rPr>
                <w:rFonts w:ascii="微軟正黑體" w:eastAsia="微軟正黑體" w:hAnsi="微軟正黑體"/>
                <w:color w:val="000000"/>
                <w:szCs w:val="24"/>
              </w:rPr>
              <w:t>正餘弦的疊合</w:t>
            </w:r>
            <w:r w:rsidRPr="001436E0">
              <w:rPr>
                <w:rFonts w:ascii="微軟正黑體" w:eastAsia="微軟正黑體" w:hAnsi="微軟正黑體" w:hint="eastAsia"/>
                <w:color w:val="000000"/>
                <w:szCs w:val="24"/>
              </w:rPr>
              <w:t>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同頻波疊合後的頻率、振幅。</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pStyle w:val="normal"/>
              <w:widowControl w:val="0"/>
              <w:pBdr>
                <w:top w:val="nil"/>
                <w:left w:val="nil"/>
                <w:bottom w:val="nil"/>
                <w:right w:val="nil"/>
                <w:between w:val="nil"/>
              </w:pBdr>
              <w:jc w:val="both"/>
              <w:rPr>
                <w:rFonts w:ascii="微軟正黑體" w:eastAsia="微軟正黑體" w:hAnsi="微軟正黑體" w:cs="PMingLiU"/>
                <w:color w:val="000000"/>
                <w:sz w:val="24"/>
                <w:szCs w:val="24"/>
              </w:rPr>
            </w:pPr>
            <w:r w:rsidRPr="001436E0">
              <w:rPr>
                <w:rFonts w:ascii="微軟正黑體" w:eastAsia="微軟正黑體" w:hAnsi="微軟正黑體" w:cs="PMingLiU" w:hint="eastAsia"/>
                <w:color w:val="000000"/>
                <w:sz w:val="24"/>
                <w:szCs w:val="24"/>
              </w:rPr>
              <w:t>3</w:t>
            </w:r>
          </w:p>
        </w:tc>
      </w:tr>
      <w:tr w:rsidR="001478B6" w:rsidRPr="001436E0" w:rsidTr="001478B6">
        <w:trPr>
          <w:gridAfter w:val="1"/>
          <w:wAfter w:w="52" w:type="dxa"/>
          <w:trHeight w:val="86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7</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snapToGrid w:val="0"/>
              <w:spacing w:line="240" w:lineRule="atLeast"/>
              <w:jc w:val="both"/>
              <w:rPr>
                <w:rFonts w:ascii="微軟正黑體" w:eastAsia="微軟正黑體" w:hAnsi="微軟正黑體"/>
                <w:szCs w:val="24"/>
              </w:rPr>
            </w:pPr>
            <w:r w:rsidRPr="001436E0">
              <w:rPr>
                <w:rFonts w:ascii="微軟正黑體" w:eastAsia="微軟正黑體" w:hAnsi="微軟正黑體"/>
                <w:color w:val="000000"/>
                <w:szCs w:val="24"/>
              </w:rPr>
              <w:t>矩陣的應用</w:t>
            </w:r>
            <w:r w:rsidRPr="001436E0">
              <w:rPr>
                <w:rFonts w:ascii="微軟正黑體" w:eastAsia="微軟正黑體" w:hAnsi="微軟正黑體" w:hint="eastAsia"/>
                <w:color w:val="000000"/>
                <w:szCs w:val="24"/>
              </w:rPr>
              <w:t>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平面上的線性變換，二階轉移方陣。</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pStyle w:val="normal"/>
              <w:widowControl w:val="0"/>
              <w:pBdr>
                <w:top w:val="nil"/>
                <w:left w:val="nil"/>
                <w:bottom w:val="nil"/>
                <w:right w:val="nil"/>
                <w:between w:val="nil"/>
              </w:pBdr>
              <w:jc w:val="both"/>
              <w:rPr>
                <w:rFonts w:ascii="微軟正黑體" w:eastAsia="微軟正黑體" w:hAnsi="微軟正黑體" w:cs="PMingLiU"/>
                <w:color w:val="000000"/>
                <w:sz w:val="24"/>
                <w:szCs w:val="24"/>
              </w:rPr>
            </w:pPr>
            <w:r w:rsidRPr="001436E0">
              <w:rPr>
                <w:rFonts w:ascii="微軟正黑體" w:eastAsia="微軟正黑體" w:hAnsi="微軟正黑體" w:cs="PMingLiU" w:hint="eastAsia"/>
                <w:color w:val="000000"/>
                <w:sz w:val="24"/>
                <w:szCs w:val="24"/>
              </w:rPr>
              <w:t>3</w:t>
            </w:r>
          </w:p>
        </w:tc>
      </w:tr>
      <w:tr w:rsidR="001478B6" w:rsidRPr="001436E0" w:rsidTr="001478B6">
        <w:trPr>
          <w:gridAfter w:val="1"/>
          <w:wAfter w:w="52" w:type="dxa"/>
          <w:trHeight w:val="72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8</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snapToGrid w:val="0"/>
              <w:spacing w:line="240" w:lineRule="atLeast"/>
              <w:jc w:val="both"/>
              <w:rPr>
                <w:rFonts w:ascii="微軟正黑體" w:eastAsia="微軟正黑體" w:hAnsi="微軟正黑體"/>
                <w:szCs w:val="24"/>
              </w:rPr>
            </w:pPr>
            <w:r w:rsidRPr="001436E0">
              <w:rPr>
                <w:rFonts w:ascii="微軟正黑體" w:eastAsia="微軟正黑體" w:hAnsi="微軟正黑體"/>
                <w:color w:val="000000"/>
                <w:szCs w:val="24"/>
              </w:rPr>
              <w:t>指數與對數函數</w:t>
            </w:r>
            <w:r w:rsidRPr="001436E0">
              <w:rPr>
                <w:rFonts w:ascii="微軟正黑體" w:eastAsia="微軟正黑體" w:hAnsi="微軟正黑體" w:hint="eastAsia"/>
                <w:color w:val="000000"/>
                <w:szCs w:val="24"/>
              </w:rPr>
              <w:t>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指數函數及其圖形，按比例成長或衰退的數學模型，常用對數函數的圖形，在科學和金融上的應用。</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pStyle w:val="normal"/>
              <w:widowControl w:val="0"/>
              <w:pBdr>
                <w:top w:val="nil"/>
                <w:left w:val="nil"/>
                <w:bottom w:val="nil"/>
                <w:right w:val="nil"/>
                <w:between w:val="nil"/>
              </w:pBdr>
              <w:jc w:val="both"/>
              <w:rPr>
                <w:rFonts w:ascii="微軟正黑體" w:eastAsia="微軟正黑體" w:hAnsi="微軟正黑體" w:cs="PMingLiU"/>
                <w:color w:val="000000"/>
                <w:sz w:val="24"/>
                <w:szCs w:val="24"/>
              </w:rPr>
            </w:pPr>
            <w:r w:rsidRPr="001436E0">
              <w:rPr>
                <w:rFonts w:ascii="微軟正黑體" w:eastAsia="微軟正黑體" w:hAnsi="微軟正黑體" w:cs="PMingLiU" w:hint="eastAsia"/>
                <w:color w:val="000000"/>
                <w:sz w:val="24"/>
                <w:szCs w:val="24"/>
              </w:rPr>
              <w:t>3</w:t>
            </w:r>
          </w:p>
        </w:tc>
      </w:tr>
      <w:tr w:rsidR="001478B6" w:rsidRPr="001436E0" w:rsidTr="001478B6">
        <w:trPr>
          <w:gridAfter w:val="1"/>
          <w:wAfter w:w="52" w:type="dxa"/>
          <w:trHeight w:val="72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9</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snapToGrid w:val="0"/>
              <w:spacing w:line="240" w:lineRule="atLeast"/>
              <w:jc w:val="both"/>
              <w:rPr>
                <w:rFonts w:ascii="微軟正黑體" w:eastAsia="微軟正黑體" w:hAnsi="微軟正黑體"/>
                <w:szCs w:val="24"/>
              </w:rPr>
            </w:pPr>
            <w:r w:rsidRPr="001436E0">
              <w:rPr>
                <w:rFonts w:ascii="微軟正黑體" w:eastAsia="微軟正黑體" w:hAnsi="微軟正黑體"/>
                <w:color w:val="000000"/>
                <w:szCs w:val="24"/>
              </w:rPr>
              <w:t>主觀機率與客觀機率</w:t>
            </w:r>
            <w:r w:rsidRPr="001436E0">
              <w:rPr>
                <w:rFonts w:ascii="微軟正黑體" w:eastAsia="微軟正黑體" w:hAnsi="微軟正黑體" w:hint="eastAsia"/>
                <w:color w:val="000000"/>
                <w:szCs w:val="24"/>
              </w:rPr>
              <w:t>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根據機率性質檢視主觀機率的合理性，根據已知的數據獲得客觀機率。</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pStyle w:val="normal"/>
              <w:widowControl w:val="0"/>
              <w:pBdr>
                <w:top w:val="nil"/>
                <w:left w:val="nil"/>
                <w:bottom w:val="nil"/>
                <w:right w:val="nil"/>
                <w:between w:val="nil"/>
              </w:pBdr>
              <w:jc w:val="both"/>
              <w:rPr>
                <w:rFonts w:ascii="微軟正黑體" w:eastAsia="微軟正黑體" w:hAnsi="微軟正黑體" w:cs="PMingLiU"/>
                <w:color w:val="000000"/>
                <w:sz w:val="24"/>
                <w:szCs w:val="24"/>
              </w:rPr>
            </w:pPr>
            <w:r w:rsidRPr="001436E0">
              <w:rPr>
                <w:rFonts w:ascii="微軟正黑體" w:eastAsia="微軟正黑體" w:hAnsi="微軟正黑體" w:cs="PMingLiU" w:hint="eastAsia"/>
                <w:color w:val="000000"/>
                <w:sz w:val="24"/>
                <w:szCs w:val="24"/>
              </w:rPr>
              <w:t>3</w:t>
            </w:r>
          </w:p>
        </w:tc>
      </w:tr>
      <w:tr w:rsidR="001478B6" w:rsidRPr="001436E0" w:rsidTr="001478B6">
        <w:trPr>
          <w:gridAfter w:val="1"/>
          <w:wAfter w:w="52" w:type="dxa"/>
          <w:trHeight w:val="72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10</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snapToGrid w:val="0"/>
              <w:spacing w:line="240" w:lineRule="atLeast"/>
              <w:jc w:val="both"/>
              <w:rPr>
                <w:rFonts w:ascii="微軟正黑體" w:eastAsia="微軟正黑體" w:hAnsi="微軟正黑體"/>
                <w:szCs w:val="24"/>
              </w:rPr>
            </w:pPr>
            <w:r w:rsidRPr="001436E0">
              <w:rPr>
                <w:rFonts w:ascii="微軟正黑體" w:eastAsia="微軟正黑體" w:hAnsi="微軟正黑體"/>
                <w:color w:val="000000"/>
                <w:szCs w:val="24"/>
              </w:rPr>
              <w:t>條件機率</w:t>
            </w:r>
            <w:r w:rsidRPr="001436E0">
              <w:rPr>
                <w:rFonts w:ascii="微軟正黑體" w:eastAsia="微軟正黑體" w:hAnsi="微軟正黑體" w:hint="eastAsia"/>
                <w:color w:val="000000"/>
                <w:szCs w:val="24"/>
              </w:rPr>
              <w:t>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條件機率的意涵及其應用，事件的獨立性及其應用。</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pStyle w:val="normal"/>
              <w:widowControl w:val="0"/>
              <w:pBdr>
                <w:top w:val="nil"/>
                <w:left w:val="nil"/>
                <w:bottom w:val="nil"/>
                <w:right w:val="nil"/>
                <w:between w:val="nil"/>
              </w:pBdr>
              <w:jc w:val="both"/>
              <w:rPr>
                <w:rFonts w:ascii="微軟正黑體" w:eastAsia="微軟正黑體" w:hAnsi="微軟正黑體" w:cs="PMingLiU"/>
                <w:color w:val="000000"/>
                <w:sz w:val="24"/>
                <w:szCs w:val="24"/>
              </w:rPr>
            </w:pPr>
            <w:r w:rsidRPr="001436E0">
              <w:rPr>
                <w:rFonts w:ascii="微軟正黑體" w:eastAsia="微軟正黑體" w:hAnsi="微軟正黑體" w:cs="PMingLiU" w:hint="eastAsia"/>
                <w:color w:val="000000"/>
                <w:sz w:val="24"/>
                <w:szCs w:val="24"/>
              </w:rPr>
              <w:t>3</w:t>
            </w:r>
          </w:p>
        </w:tc>
      </w:tr>
      <w:tr w:rsidR="001478B6" w:rsidRPr="001436E0" w:rsidTr="001478B6">
        <w:trPr>
          <w:gridAfter w:val="1"/>
          <w:wAfter w:w="52" w:type="dxa"/>
          <w:trHeight w:val="1047"/>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11</w:t>
            </w: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snapToGrid w:val="0"/>
              <w:spacing w:line="240" w:lineRule="atLeast"/>
              <w:jc w:val="both"/>
              <w:rPr>
                <w:rFonts w:ascii="微軟正黑體" w:eastAsia="微軟正黑體" w:hAnsi="微軟正黑體"/>
                <w:szCs w:val="24"/>
              </w:rPr>
            </w:pPr>
            <w:r w:rsidRPr="001436E0">
              <w:rPr>
                <w:rFonts w:ascii="微軟正黑體" w:eastAsia="微軟正黑體" w:hAnsi="微軟正黑體"/>
                <w:color w:val="000000"/>
                <w:szCs w:val="24"/>
              </w:rPr>
              <w:t>貝氏定理</w:t>
            </w:r>
            <w:r w:rsidRPr="001436E0">
              <w:rPr>
                <w:rFonts w:ascii="微軟正黑體" w:eastAsia="微軟正黑體" w:hAnsi="微軟正黑體" w:hint="eastAsia"/>
                <w:color w:val="000000"/>
                <w:szCs w:val="24"/>
              </w:rPr>
              <w:t>題型練習</w:t>
            </w: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rPr>
                <w:rFonts w:ascii="微軟正黑體" w:eastAsia="微軟正黑體" w:hAnsi="微軟正黑體"/>
                <w:color w:val="000000"/>
                <w:sz w:val="24"/>
                <w:szCs w:val="24"/>
              </w:rPr>
            </w:pPr>
            <w:r w:rsidRPr="001436E0">
              <w:rPr>
                <w:rFonts w:ascii="微軟正黑體" w:eastAsia="微軟正黑體" w:hAnsi="微軟正黑體"/>
                <w:color w:val="000000"/>
                <w:sz w:val="24"/>
                <w:szCs w:val="24"/>
              </w:rPr>
              <w:t>條件機率的乘法公式，貝氏定理及其應用。</w:t>
            </w: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pStyle w:val="normal"/>
              <w:widowControl w:val="0"/>
              <w:pBdr>
                <w:top w:val="nil"/>
                <w:left w:val="nil"/>
                <w:bottom w:val="nil"/>
                <w:right w:val="nil"/>
                <w:between w:val="nil"/>
              </w:pBdr>
              <w:jc w:val="both"/>
              <w:rPr>
                <w:rFonts w:ascii="微軟正黑體" w:eastAsia="微軟正黑體" w:hAnsi="微軟正黑體" w:cs="PMingLiU"/>
                <w:color w:val="000000"/>
                <w:sz w:val="24"/>
                <w:szCs w:val="24"/>
              </w:rPr>
            </w:pPr>
            <w:r w:rsidRPr="001436E0">
              <w:rPr>
                <w:rFonts w:ascii="微軟正黑體" w:eastAsia="微軟正黑體" w:hAnsi="微軟正黑體" w:cs="PMingLiU" w:hint="eastAsia"/>
                <w:color w:val="000000"/>
                <w:sz w:val="24"/>
                <w:szCs w:val="24"/>
              </w:rPr>
              <w:t>3</w:t>
            </w:r>
          </w:p>
        </w:tc>
      </w:tr>
      <w:tr w:rsidR="001478B6" w:rsidRPr="001436E0" w:rsidTr="001478B6">
        <w:trPr>
          <w:gridAfter w:val="1"/>
          <w:wAfter w:w="52" w:type="dxa"/>
          <w:trHeight w:val="72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p>
        </w:tc>
        <w:tc>
          <w:tcPr>
            <w:tcW w:w="3842"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rPr>
                <w:rFonts w:ascii="微軟正黑體" w:eastAsia="微軟正黑體" w:hAnsi="微軟正黑體"/>
                <w:color w:val="000000"/>
                <w:sz w:val="24"/>
                <w:szCs w:val="24"/>
              </w:rPr>
            </w:pPr>
          </w:p>
        </w:tc>
        <w:tc>
          <w:tcPr>
            <w:tcW w:w="3001"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rPr>
                <w:rFonts w:ascii="微軟正黑體" w:eastAsia="微軟正黑體" w:hAnsi="微軟正黑體"/>
                <w:color w:val="000000"/>
                <w:sz w:val="24"/>
                <w:szCs w:val="24"/>
              </w:rPr>
            </w:pPr>
          </w:p>
        </w:tc>
        <w:tc>
          <w:tcPr>
            <w:tcW w:w="15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pStyle w:val="normal"/>
              <w:widowControl w:val="0"/>
              <w:pBdr>
                <w:top w:val="nil"/>
                <w:left w:val="nil"/>
                <w:bottom w:val="nil"/>
                <w:right w:val="nil"/>
                <w:between w:val="nil"/>
              </w:pBdr>
              <w:jc w:val="both"/>
              <w:rPr>
                <w:rFonts w:ascii="微軟正黑體" w:eastAsia="微軟正黑體" w:hAnsi="微軟正黑體" w:cs="PMingLiU"/>
                <w:color w:val="000000"/>
                <w:sz w:val="24"/>
                <w:szCs w:val="24"/>
              </w:rPr>
            </w:pPr>
            <w:r w:rsidRPr="001436E0">
              <w:rPr>
                <w:rFonts w:ascii="微軟正黑體" w:eastAsia="微軟正黑體" w:hAnsi="微軟正黑體" w:cs="PMingLiU" w:hint="eastAsia"/>
                <w:color w:val="000000"/>
                <w:sz w:val="24"/>
                <w:szCs w:val="24"/>
              </w:rPr>
              <w:t>共36節</w:t>
            </w:r>
          </w:p>
        </w:tc>
      </w:tr>
      <w:tr w:rsidR="001478B6" w:rsidRPr="001436E0" w:rsidTr="001478B6">
        <w:trPr>
          <w:gridAfter w:val="1"/>
          <w:wAfter w:w="52" w:type="dxa"/>
          <w:trHeight w:val="38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 xml:space="preserve">  學習評量</w:t>
            </w:r>
          </w:p>
        </w:tc>
        <w:tc>
          <w:tcPr>
            <w:tcW w:w="8426" w:type="dxa"/>
            <w:gridSpan w:val="11"/>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pStyle w:val="normal"/>
              <w:widowControl w:val="0"/>
              <w:spacing w:line="400" w:lineRule="auto"/>
              <w:jc w:val="both"/>
              <w:rPr>
                <w:rFonts w:ascii="微軟正黑體" w:eastAsia="微軟正黑體" w:hAnsi="微軟正黑體" w:cs="BiauKai"/>
                <w:color w:val="000000"/>
                <w:sz w:val="24"/>
                <w:szCs w:val="24"/>
              </w:rPr>
            </w:pPr>
            <w:r w:rsidRPr="001436E0">
              <w:rPr>
                <w:rFonts w:ascii="微軟正黑體" w:eastAsia="微軟正黑體" w:hAnsi="微軟正黑體" w:cs="BiauKai"/>
                <w:sz w:val="24"/>
                <w:szCs w:val="24"/>
              </w:rPr>
              <w:t>定期考試、平時評量、作業</w:t>
            </w:r>
          </w:p>
        </w:tc>
      </w:tr>
      <w:tr w:rsidR="001478B6" w:rsidRPr="001436E0" w:rsidTr="001478B6">
        <w:trPr>
          <w:gridAfter w:val="1"/>
          <w:wAfter w:w="52" w:type="dxa"/>
          <w:trHeight w:val="40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教學資源</w:t>
            </w:r>
          </w:p>
        </w:tc>
        <w:tc>
          <w:tcPr>
            <w:tcW w:w="8426" w:type="dxa"/>
            <w:gridSpan w:val="11"/>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pStyle w:val="normal"/>
              <w:widowControl w:val="0"/>
              <w:pBdr>
                <w:top w:val="nil"/>
                <w:left w:val="nil"/>
                <w:bottom w:val="nil"/>
                <w:right w:val="nil"/>
                <w:between w:val="nil"/>
              </w:pBdr>
              <w:rPr>
                <w:rFonts w:ascii="微軟正黑體" w:eastAsia="微軟正黑體" w:hAnsi="微軟正黑體" w:cs="BiauKai"/>
                <w:color w:val="000000"/>
                <w:sz w:val="24"/>
                <w:szCs w:val="24"/>
              </w:rPr>
            </w:pPr>
            <w:r w:rsidRPr="001436E0">
              <w:rPr>
                <w:rFonts w:ascii="微軟正黑體" w:eastAsia="微軟正黑體" w:hAnsi="微軟正黑體" w:cs="BiauKai"/>
                <w:sz w:val="24"/>
                <w:szCs w:val="24"/>
              </w:rPr>
              <w:t>學科中心、</w:t>
            </w:r>
            <w:r w:rsidRPr="001436E0">
              <w:rPr>
                <w:rFonts w:ascii="微軟正黑體" w:eastAsia="微軟正黑體" w:hAnsi="微軟正黑體" w:cs="BiauKai" w:hint="eastAsia"/>
                <w:sz w:val="24"/>
                <w:szCs w:val="24"/>
              </w:rPr>
              <w:t>普高課綱、</w:t>
            </w:r>
            <w:r w:rsidRPr="001436E0">
              <w:rPr>
                <w:rFonts w:ascii="微軟正黑體" w:eastAsia="微軟正黑體" w:hAnsi="微軟正黑體" w:cs="BiauKai"/>
                <w:sz w:val="24"/>
                <w:szCs w:val="24"/>
              </w:rPr>
              <w:t>教學光碟</w:t>
            </w:r>
          </w:p>
        </w:tc>
      </w:tr>
      <w:tr w:rsidR="001478B6" w:rsidRPr="001436E0" w:rsidTr="001478B6">
        <w:trPr>
          <w:gridAfter w:val="1"/>
          <w:wAfter w:w="52" w:type="dxa"/>
          <w:trHeight w:val="740"/>
          <w:jc w:val="center"/>
        </w:trPr>
        <w:tc>
          <w:tcPr>
            <w:tcW w:w="16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教學注意事項</w:t>
            </w:r>
          </w:p>
        </w:tc>
        <w:tc>
          <w:tcPr>
            <w:tcW w:w="8426" w:type="dxa"/>
            <w:gridSpan w:val="11"/>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pStyle w:val="normal"/>
              <w:widowControl w:val="0"/>
              <w:pBdr>
                <w:top w:val="nil"/>
                <w:left w:val="nil"/>
                <w:bottom w:val="nil"/>
                <w:right w:val="nil"/>
                <w:between w:val="nil"/>
              </w:pBd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(包含教材編選、教學方法)</w:t>
            </w:r>
          </w:p>
          <w:p w:rsidR="001478B6" w:rsidRPr="001436E0" w:rsidRDefault="001478B6" w:rsidP="001478B6">
            <w:pPr>
              <w:pStyle w:val="normal"/>
              <w:widowControl w:val="0"/>
              <w:pBdr>
                <w:top w:val="nil"/>
                <w:left w:val="nil"/>
                <w:bottom w:val="nil"/>
                <w:right w:val="nil"/>
                <w:between w:val="nil"/>
              </w:pBdr>
              <w:rPr>
                <w:rFonts w:ascii="微軟正黑體" w:eastAsia="微軟正黑體" w:hAnsi="微軟正黑體" w:cs="BiauKai"/>
                <w:color w:val="000000"/>
                <w:sz w:val="24"/>
                <w:szCs w:val="24"/>
              </w:rPr>
            </w:pPr>
          </w:p>
        </w:tc>
      </w:tr>
      <w:tr w:rsidR="001478B6" w:rsidRPr="001436E0" w:rsidTr="001478B6">
        <w:trPr>
          <w:trHeight w:val="454"/>
          <w:jc w:val="center"/>
        </w:trPr>
        <w:tc>
          <w:tcPr>
            <w:tcW w:w="1616" w:type="dxa"/>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r w:rsidRPr="001436E0">
              <w:rPr>
                <w:rFonts w:ascii="微軟正黑體" w:eastAsia="微軟正黑體" w:hAnsi="微軟正黑體"/>
                <w:sz w:val="24"/>
                <w:szCs w:val="24"/>
              </w:rPr>
              <w:t>對 應 學 群</w:t>
            </w:r>
          </w:p>
        </w:tc>
        <w:tc>
          <w:tcPr>
            <w:tcW w:w="1695"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■資訊</w:t>
            </w:r>
          </w:p>
        </w:tc>
        <w:tc>
          <w:tcPr>
            <w:tcW w:w="1696" w:type="dxa"/>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■工程</w:t>
            </w:r>
            <w:r w:rsidRPr="001436E0">
              <w:rPr>
                <w:rFonts w:ascii="微軟正黑體" w:eastAsia="微軟正黑體" w:hAnsi="微軟正黑體"/>
                <w:color w:val="000000"/>
                <w:szCs w:val="24"/>
              </w:rPr>
              <w:tab/>
            </w:r>
          </w:p>
        </w:tc>
        <w:tc>
          <w:tcPr>
            <w:tcW w:w="1695" w:type="dxa"/>
            <w:gridSpan w:val="3"/>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■數理化</w:t>
            </w:r>
            <w:r w:rsidRPr="001436E0">
              <w:rPr>
                <w:rFonts w:ascii="微軟正黑體" w:eastAsia="微軟正黑體" w:hAnsi="微軟正黑體"/>
                <w:color w:val="000000"/>
                <w:szCs w:val="24"/>
              </w:rPr>
              <w:tab/>
            </w:r>
          </w:p>
        </w:tc>
        <w:tc>
          <w:tcPr>
            <w:tcW w:w="1696" w:type="dxa"/>
            <w:gridSpan w:val="2"/>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醫藥衛生</w:t>
            </w:r>
          </w:p>
        </w:tc>
        <w:tc>
          <w:tcPr>
            <w:tcW w:w="1696" w:type="dxa"/>
            <w:gridSpan w:val="3"/>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生命科學</w:t>
            </w:r>
          </w:p>
        </w:tc>
      </w:tr>
      <w:tr w:rsidR="001478B6" w:rsidRPr="001436E0" w:rsidTr="001478B6">
        <w:trPr>
          <w:trHeight w:val="454"/>
          <w:jc w:val="center"/>
        </w:trPr>
        <w:tc>
          <w:tcPr>
            <w:tcW w:w="1616" w:type="dxa"/>
            <w:vMerge/>
            <w:tcBorders>
              <w:left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p>
        </w:tc>
        <w:tc>
          <w:tcPr>
            <w:tcW w:w="1695"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農林漁牧</w:t>
            </w:r>
          </w:p>
        </w:tc>
        <w:tc>
          <w:tcPr>
            <w:tcW w:w="1696" w:type="dxa"/>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地球環境</w:t>
            </w:r>
          </w:p>
        </w:tc>
        <w:tc>
          <w:tcPr>
            <w:tcW w:w="1695" w:type="dxa"/>
            <w:gridSpan w:val="3"/>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建築設計</w:t>
            </w:r>
          </w:p>
        </w:tc>
        <w:tc>
          <w:tcPr>
            <w:tcW w:w="1696" w:type="dxa"/>
            <w:gridSpan w:val="2"/>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藝術</w:t>
            </w:r>
          </w:p>
        </w:tc>
        <w:tc>
          <w:tcPr>
            <w:tcW w:w="1696" w:type="dxa"/>
            <w:gridSpan w:val="3"/>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社會心理</w:t>
            </w:r>
          </w:p>
        </w:tc>
      </w:tr>
      <w:tr w:rsidR="001478B6" w:rsidRPr="001436E0" w:rsidTr="001478B6">
        <w:trPr>
          <w:trHeight w:val="454"/>
          <w:jc w:val="center"/>
        </w:trPr>
        <w:tc>
          <w:tcPr>
            <w:tcW w:w="1616" w:type="dxa"/>
            <w:vMerge/>
            <w:tcBorders>
              <w:left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p>
        </w:tc>
        <w:tc>
          <w:tcPr>
            <w:tcW w:w="1695"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大眾傳播</w:t>
            </w:r>
          </w:p>
        </w:tc>
        <w:tc>
          <w:tcPr>
            <w:tcW w:w="1696" w:type="dxa"/>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外語</w:t>
            </w:r>
          </w:p>
        </w:tc>
        <w:tc>
          <w:tcPr>
            <w:tcW w:w="1695" w:type="dxa"/>
            <w:gridSpan w:val="3"/>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文史哲</w:t>
            </w:r>
          </w:p>
        </w:tc>
        <w:tc>
          <w:tcPr>
            <w:tcW w:w="1696" w:type="dxa"/>
            <w:gridSpan w:val="2"/>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教育</w:t>
            </w:r>
          </w:p>
        </w:tc>
        <w:tc>
          <w:tcPr>
            <w:tcW w:w="1696" w:type="dxa"/>
            <w:gridSpan w:val="3"/>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法政</w:t>
            </w:r>
          </w:p>
        </w:tc>
      </w:tr>
      <w:tr w:rsidR="001478B6" w:rsidRPr="001436E0" w:rsidTr="001478B6">
        <w:trPr>
          <w:trHeight w:val="454"/>
          <w:jc w:val="center"/>
        </w:trPr>
        <w:tc>
          <w:tcPr>
            <w:tcW w:w="1616" w:type="dxa"/>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rsidR="001478B6" w:rsidRPr="001436E0" w:rsidRDefault="001478B6" w:rsidP="001478B6">
            <w:pPr>
              <w:pStyle w:val="normal"/>
              <w:widowControl w:val="0"/>
              <w:pBdr>
                <w:top w:val="nil"/>
                <w:left w:val="nil"/>
                <w:bottom w:val="nil"/>
                <w:right w:val="nil"/>
                <w:between w:val="nil"/>
              </w:pBdr>
              <w:jc w:val="center"/>
              <w:rPr>
                <w:rFonts w:ascii="微軟正黑體" w:eastAsia="微軟正黑體" w:hAnsi="微軟正黑體"/>
                <w:color w:val="000000"/>
                <w:sz w:val="24"/>
                <w:szCs w:val="24"/>
              </w:rPr>
            </w:pPr>
          </w:p>
        </w:tc>
        <w:tc>
          <w:tcPr>
            <w:tcW w:w="1695"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管理</w:t>
            </w:r>
          </w:p>
        </w:tc>
        <w:tc>
          <w:tcPr>
            <w:tcW w:w="1696" w:type="dxa"/>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■財經</w:t>
            </w:r>
          </w:p>
        </w:tc>
        <w:tc>
          <w:tcPr>
            <w:tcW w:w="1695" w:type="dxa"/>
            <w:gridSpan w:val="3"/>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□體育休閒</w:t>
            </w:r>
          </w:p>
        </w:tc>
        <w:tc>
          <w:tcPr>
            <w:tcW w:w="1696" w:type="dxa"/>
            <w:gridSpan w:val="2"/>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p>
        </w:tc>
        <w:tc>
          <w:tcPr>
            <w:tcW w:w="1696" w:type="dxa"/>
            <w:gridSpan w:val="3"/>
            <w:tcBorders>
              <w:top w:val="single" w:sz="4" w:space="0" w:color="000000"/>
              <w:left w:val="single" w:sz="4" w:space="0" w:color="000000"/>
              <w:bottom w:val="single" w:sz="4" w:space="0" w:color="000000"/>
              <w:right w:val="single" w:sz="4" w:space="0" w:color="000000"/>
            </w:tcBorders>
          </w:tcPr>
          <w:p w:rsidR="001478B6" w:rsidRPr="001436E0" w:rsidRDefault="001478B6" w:rsidP="001478B6">
            <w:pPr>
              <w:autoSpaceDE w:val="0"/>
              <w:autoSpaceDN w:val="0"/>
              <w:adjustRightInd w:val="0"/>
              <w:snapToGrid w:val="0"/>
              <w:rPr>
                <w:rFonts w:ascii="微軟正黑體" w:eastAsia="微軟正黑體" w:hAnsi="微軟正黑體"/>
                <w:kern w:val="0"/>
                <w:szCs w:val="24"/>
              </w:rPr>
            </w:pPr>
          </w:p>
        </w:tc>
      </w:tr>
    </w:tbl>
    <w:p w:rsidR="001478B6" w:rsidRPr="001436E0" w:rsidRDefault="00B855F5" w:rsidP="00356863">
      <w:pPr>
        <w:widowControl/>
        <w:spacing w:line="480" w:lineRule="atLeast"/>
        <w:ind w:firstLineChars="500" w:firstLine="1200"/>
        <w:rPr>
          <w:rFonts w:ascii="微軟正黑體" w:eastAsia="微軟正黑體" w:hAnsi="微軟正黑體"/>
          <w:color w:val="000000"/>
          <w:szCs w:val="24"/>
        </w:rPr>
      </w:pPr>
      <w:r w:rsidRPr="001436E0">
        <w:rPr>
          <w:rFonts w:ascii="微軟正黑體" w:eastAsia="微軟正黑體" w:hAnsi="微軟正黑體"/>
          <w:color w:val="000000"/>
          <w:szCs w:val="24"/>
        </w:rPr>
        <w:br w:type="page"/>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559"/>
        <w:gridCol w:w="133"/>
        <w:gridCol w:w="262"/>
        <w:gridCol w:w="1434"/>
        <w:gridCol w:w="247"/>
        <w:gridCol w:w="1447"/>
        <w:gridCol w:w="1013"/>
        <w:gridCol w:w="679"/>
        <w:gridCol w:w="455"/>
        <w:gridCol w:w="1843"/>
      </w:tblGrid>
      <w:tr w:rsidR="001E297A" w:rsidRPr="001436E0" w:rsidTr="00807CC4">
        <w:tc>
          <w:tcPr>
            <w:tcW w:w="1418" w:type="dxa"/>
            <w:vMerge w:val="restart"/>
            <w:vAlign w:val="center"/>
          </w:tcPr>
          <w:p w:rsidR="001E297A" w:rsidRPr="001436E0" w:rsidRDefault="001E297A" w:rsidP="00D33D7D">
            <w:pPr>
              <w:autoSpaceDE w:val="0"/>
              <w:autoSpaceDN w:val="0"/>
              <w:adjustRightInd w:val="0"/>
              <w:snapToGrid w:val="0"/>
              <w:jc w:val="center"/>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lastRenderedPageBreak/>
              <w:t>科目名稱</w:t>
            </w:r>
          </w:p>
        </w:tc>
        <w:tc>
          <w:tcPr>
            <w:tcW w:w="1559" w:type="dxa"/>
          </w:tcPr>
          <w:p w:rsidR="001E297A" w:rsidRPr="001436E0" w:rsidRDefault="001E297A" w:rsidP="00D33D7D">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中文名稱</w:t>
            </w:r>
          </w:p>
        </w:tc>
        <w:tc>
          <w:tcPr>
            <w:tcW w:w="7513" w:type="dxa"/>
            <w:gridSpan w:val="9"/>
          </w:tcPr>
          <w:p w:rsidR="001E297A" w:rsidRPr="001436E0" w:rsidRDefault="001E297A" w:rsidP="00D33D7D">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hint="eastAsia"/>
                <w:kern w:val="0"/>
                <w:szCs w:val="24"/>
              </w:rPr>
              <w:t>歷史</w:t>
            </w:r>
          </w:p>
        </w:tc>
      </w:tr>
      <w:tr w:rsidR="001E297A" w:rsidRPr="001436E0" w:rsidTr="00807CC4">
        <w:trPr>
          <w:trHeight w:val="301"/>
        </w:trPr>
        <w:tc>
          <w:tcPr>
            <w:tcW w:w="1418" w:type="dxa"/>
            <w:vMerge/>
            <w:vAlign w:val="center"/>
          </w:tcPr>
          <w:p w:rsidR="001E297A" w:rsidRPr="001436E0" w:rsidRDefault="001E297A" w:rsidP="00D33D7D">
            <w:pPr>
              <w:autoSpaceDE w:val="0"/>
              <w:autoSpaceDN w:val="0"/>
              <w:adjustRightInd w:val="0"/>
              <w:snapToGrid w:val="0"/>
              <w:jc w:val="center"/>
              <w:rPr>
                <w:rFonts w:ascii="微軟正黑體" w:eastAsia="微軟正黑體" w:hAnsi="微軟正黑體"/>
                <w:color w:val="000000"/>
                <w:kern w:val="0"/>
                <w:szCs w:val="24"/>
              </w:rPr>
            </w:pPr>
          </w:p>
        </w:tc>
        <w:tc>
          <w:tcPr>
            <w:tcW w:w="1559" w:type="dxa"/>
          </w:tcPr>
          <w:p w:rsidR="001E297A" w:rsidRPr="001436E0" w:rsidRDefault="001E297A" w:rsidP="00D33D7D">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英文名稱</w:t>
            </w:r>
          </w:p>
        </w:tc>
        <w:tc>
          <w:tcPr>
            <w:tcW w:w="7513" w:type="dxa"/>
            <w:gridSpan w:val="9"/>
          </w:tcPr>
          <w:p w:rsidR="001E297A" w:rsidRPr="001436E0" w:rsidRDefault="001E297A" w:rsidP="00D33D7D">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Introduction to world history</w:t>
            </w:r>
          </w:p>
        </w:tc>
      </w:tr>
      <w:tr w:rsidR="001E297A" w:rsidRPr="001436E0" w:rsidTr="00807CC4">
        <w:tc>
          <w:tcPr>
            <w:tcW w:w="1418" w:type="dxa"/>
            <w:vAlign w:val="center"/>
          </w:tcPr>
          <w:p w:rsidR="001E297A" w:rsidRPr="001436E0" w:rsidRDefault="001E297A" w:rsidP="00D33D7D">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師 資 來 源</w:t>
            </w:r>
          </w:p>
        </w:tc>
        <w:tc>
          <w:tcPr>
            <w:tcW w:w="9072" w:type="dxa"/>
            <w:gridSpan w:val="10"/>
          </w:tcPr>
          <w:p w:rsidR="001E297A" w:rsidRPr="001436E0" w:rsidRDefault="001E297A" w:rsidP="00D33D7D">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校內</w:t>
            </w:r>
            <w:r w:rsidRPr="001436E0">
              <w:rPr>
                <w:rFonts w:ascii="微軟正黑體" w:eastAsia="微軟正黑體" w:hAnsi="微軟正黑體" w:hint="eastAsia"/>
                <w:kern w:val="0"/>
                <w:szCs w:val="24"/>
              </w:rPr>
              <w:t>單科</w:t>
            </w:r>
          </w:p>
        </w:tc>
      </w:tr>
      <w:tr w:rsidR="001E297A" w:rsidRPr="001436E0" w:rsidTr="00807CC4">
        <w:tc>
          <w:tcPr>
            <w:tcW w:w="1418" w:type="dxa"/>
            <w:vAlign w:val="center"/>
          </w:tcPr>
          <w:p w:rsidR="001E297A" w:rsidRPr="001436E0" w:rsidRDefault="001E297A" w:rsidP="00D33D7D">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課 程 類 別</w:t>
            </w:r>
          </w:p>
        </w:tc>
        <w:tc>
          <w:tcPr>
            <w:tcW w:w="9072" w:type="dxa"/>
            <w:gridSpan w:val="10"/>
          </w:tcPr>
          <w:p w:rsidR="001E297A" w:rsidRPr="001436E0" w:rsidRDefault="001E297A" w:rsidP="00D33D7D">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校訂</w:t>
            </w:r>
            <w:r w:rsidRPr="001436E0">
              <w:rPr>
                <w:rFonts w:ascii="微軟正黑體" w:eastAsia="微軟正黑體" w:hAnsi="微軟正黑體" w:cs="新細明體" w:hint="eastAsia"/>
                <w:kern w:val="0"/>
                <w:szCs w:val="24"/>
              </w:rPr>
              <w:t>選</w:t>
            </w:r>
            <w:r w:rsidRPr="001436E0">
              <w:rPr>
                <w:rFonts w:ascii="微軟正黑體" w:eastAsia="微軟正黑體" w:hAnsi="微軟正黑體"/>
                <w:kern w:val="0"/>
                <w:szCs w:val="24"/>
              </w:rPr>
              <w:t>修</w:t>
            </w:r>
          </w:p>
        </w:tc>
      </w:tr>
      <w:tr w:rsidR="001E297A" w:rsidRPr="001436E0" w:rsidTr="00807CC4">
        <w:tc>
          <w:tcPr>
            <w:tcW w:w="1418" w:type="dxa"/>
            <w:vAlign w:val="center"/>
          </w:tcPr>
          <w:p w:rsidR="001E297A" w:rsidRPr="001436E0" w:rsidRDefault="001E297A" w:rsidP="00D33D7D">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屬 性</w:t>
            </w:r>
          </w:p>
        </w:tc>
        <w:tc>
          <w:tcPr>
            <w:tcW w:w="9072" w:type="dxa"/>
            <w:gridSpan w:val="10"/>
          </w:tcPr>
          <w:p w:rsidR="001E297A" w:rsidRPr="001436E0" w:rsidRDefault="001E297A" w:rsidP="00D33D7D">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一般科目</w:t>
            </w:r>
          </w:p>
        </w:tc>
      </w:tr>
      <w:tr w:rsidR="001E297A" w:rsidRPr="001436E0" w:rsidTr="00807CC4">
        <w:trPr>
          <w:trHeight w:val="375"/>
        </w:trPr>
        <w:tc>
          <w:tcPr>
            <w:tcW w:w="1418" w:type="dxa"/>
            <w:vMerge w:val="restart"/>
            <w:vAlign w:val="center"/>
          </w:tcPr>
          <w:p w:rsidR="001E297A" w:rsidRPr="001436E0" w:rsidRDefault="001E297A" w:rsidP="00D33D7D">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領 域 名 稱</w:t>
            </w:r>
          </w:p>
        </w:tc>
        <w:tc>
          <w:tcPr>
            <w:tcW w:w="9072" w:type="dxa"/>
            <w:gridSpan w:val="10"/>
          </w:tcPr>
          <w:p w:rsidR="001E297A" w:rsidRPr="001436E0" w:rsidRDefault="001E297A" w:rsidP="00D33D7D">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社會領域</w:t>
            </w:r>
          </w:p>
        </w:tc>
      </w:tr>
      <w:tr w:rsidR="001E297A" w:rsidRPr="001436E0" w:rsidTr="00807CC4">
        <w:trPr>
          <w:trHeight w:val="397"/>
        </w:trPr>
        <w:tc>
          <w:tcPr>
            <w:tcW w:w="1418" w:type="dxa"/>
            <w:vMerge/>
            <w:vAlign w:val="center"/>
          </w:tcPr>
          <w:p w:rsidR="001E297A" w:rsidRPr="001436E0" w:rsidRDefault="001E297A" w:rsidP="00D33D7D">
            <w:pPr>
              <w:autoSpaceDE w:val="0"/>
              <w:autoSpaceDN w:val="0"/>
              <w:adjustRightInd w:val="0"/>
              <w:snapToGrid w:val="0"/>
              <w:jc w:val="center"/>
              <w:rPr>
                <w:rFonts w:ascii="微軟正黑體" w:eastAsia="微軟正黑體" w:hAnsi="微軟正黑體"/>
                <w:b/>
                <w:color w:val="000000"/>
                <w:kern w:val="0"/>
                <w:szCs w:val="24"/>
              </w:rPr>
            </w:pPr>
          </w:p>
        </w:tc>
        <w:tc>
          <w:tcPr>
            <w:tcW w:w="9072" w:type="dxa"/>
            <w:gridSpan w:val="10"/>
          </w:tcPr>
          <w:p w:rsidR="001E297A" w:rsidRPr="001436E0" w:rsidRDefault="001E297A" w:rsidP="00D33D7D">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hint="eastAsia"/>
                <w:color w:val="000000"/>
                <w:kern w:val="0"/>
                <w:szCs w:val="24"/>
              </w:rPr>
              <w:t>歷史科</w:t>
            </w:r>
          </w:p>
        </w:tc>
      </w:tr>
      <w:tr w:rsidR="001E297A" w:rsidRPr="001436E0" w:rsidTr="00807CC4">
        <w:tc>
          <w:tcPr>
            <w:tcW w:w="1418" w:type="dxa"/>
            <w:vAlign w:val="center"/>
          </w:tcPr>
          <w:p w:rsidR="001E297A" w:rsidRPr="001436E0" w:rsidRDefault="001E297A" w:rsidP="00D33D7D">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開 課 方 式</w:t>
            </w:r>
          </w:p>
        </w:tc>
        <w:tc>
          <w:tcPr>
            <w:tcW w:w="9072" w:type="dxa"/>
            <w:gridSpan w:val="10"/>
          </w:tcPr>
          <w:p w:rsidR="001E297A" w:rsidRPr="001436E0" w:rsidRDefault="001E297A" w:rsidP="00D33D7D">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跨班</w:t>
            </w:r>
          </w:p>
        </w:tc>
      </w:tr>
      <w:tr w:rsidR="001E297A" w:rsidRPr="001436E0" w:rsidTr="00807CC4">
        <w:tc>
          <w:tcPr>
            <w:tcW w:w="1418" w:type="dxa"/>
            <w:vAlign w:val="center"/>
          </w:tcPr>
          <w:p w:rsidR="001E297A" w:rsidRPr="001436E0" w:rsidRDefault="001E297A" w:rsidP="00D33D7D">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來 源</w:t>
            </w:r>
          </w:p>
        </w:tc>
        <w:tc>
          <w:tcPr>
            <w:tcW w:w="9072" w:type="dxa"/>
            <w:gridSpan w:val="10"/>
          </w:tcPr>
          <w:p w:rsidR="001E297A" w:rsidRPr="001436E0" w:rsidRDefault="001E297A" w:rsidP="00D33D7D">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學校自行規劃</w:t>
            </w:r>
          </w:p>
        </w:tc>
      </w:tr>
      <w:tr w:rsidR="001E297A" w:rsidRPr="001436E0" w:rsidTr="00807CC4">
        <w:tc>
          <w:tcPr>
            <w:tcW w:w="1418" w:type="dxa"/>
            <w:vMerge w:val="restart"/>
            <w:vAlign w:val="center"/>
          </w:tcPr>
          <w:p w:rsidR="001E297A" w:rsidRPr="001436E0" w:rsidRDefault="001E297A"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課綱</w:t>
            </w:r>
          </w:p>
          <w:p w:rsidR="001E297A" w:rsidRPr="001436E0" w:rsidRDefault="001E297A" w:rsidP="00D33D7D">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核心素養</w:t>
            </w:r>
          </w:p>
        </w:tc>
        <w:tc>
          <w:tcPr>
            <w:tcW w:w="1559" w:type="dxa"/>
            <w:vAlign w:val="center"/>
          </w:tcPr>
          <w:p w:rsidR="001E297A" w:rsidRPr="001436E0" w:rsidRDefault="001E297A" w:rsidP="00D33D7D">
            <w:pPr>
              <w:adjustRightInd w:val="0"/>
              <w:snapToGrid w:val="0"/>
              <w:ind w:left="-19"/>
              <w:jc w:val="both"/>
              <w:rPr>
                <w:rFonts w:ascii="微軟正黑體" w:eastAsia="微軟正黑體" w:hAnsi="微軟正黑體"/>
                <w:color w:val="000000"/>
                <w:szCs w:val="24"/>
              </w:rPr>
            </w:pPr>
            <w:r w:rsidRPr="001436E0">
              <w:rPr>
                <w:rFonts w:ascii="微軟正黑體" w:eastAsia="微軟正黑體" w:hAnsi="微軟正黑體"/>
                <w:color w:val="000000"/>
                <w:szCs w:val="24"/>
              </w:rPr>
              <w:t>A自主行動</w:t>
            </w:r>
          </w:p>
        </w:tc>
        <w:tc>
          <w:tcPr>
            <w:tcW w:w="7513" w:type="dxa"/>
            <w:gridSpan w:val="9"/>
            <w:vAlign w:val="center"/>
          </w:tcPr>
          <w:p w:rsidR="001E297A" w:rsidRPr="001436E0" w:rsidRDefault="001E297A" w:rsidP="00D33D7D">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■A1.身心素質與自我精進 ■A2.系統思考與問題解決 ■A3.規劃執行與創新應變</w:t>
            </w:r>
          </w:p>
        </w:tc>
      </w:tr>
      <w:tr w:rsidR="001E297A" w:rsidRPr="001436E0" w:rsidTr="00807CC4">
        <w:tc>
          <w:tcPr>
            <w:tcW w:w="1418" w:type="dxa"/>
            <w:vMerge/>
            <w:vAlign w:val="center"/>
          </w:tcPr>
          <w:p w:rsidR="001E297A" w:rsidRPr="001436E0" w:rsidRDefault="001E297A" w:rsidP="00D33D7D">
            <w:pPr>
              <w:autoSpaceDE w:val="0"/>
              <w:autoSpaceDN w:val="0"/>
              <w:adjustRightInd w:val="0"/>
              <w:snapToGrid w:val="0"/>
              <w:jc w:val="center"/>
              <w:rPr>
                <w:rFonts w:ascii="微軟正黑體" w:eastAsia="微軟正黑體" w:hAnsi="微軟正黑體"/>
                <w:kern w:val="0"/>
                <w:szCs w:val="24"/>
              </w:rPr>
            </w:pPr>
          </w:p>
        </w:tc>
        <w:tc>
          <w:tcPr>
            <w:tcW w:w="1559" w:type="dxa"/>
            <w:vAlign w:val="center"/>
          </w:tcPr>
          <w:p w:rsidR="001E297A" w:rsidRPr="001436E0" w:rsidRDefault="001E297A" w:rsidP="00D33D7D">
            <w:pPr>
              <w:adjustRightInd w:val="0"/>
              <w:snapToGrid w:val="0"/>
              <w:jc w:val="both"/>
              <w:rPr>
                <w:rFonts w:ascii="微軟正黑體" w:eastAsia="微軟正黑體" w:hAnsi="微軟正黑體"/>
                <w:color w:val="000000"/>
                <w:szCs w:val="24"/>
              </w:rPr>
            </w:pPr>
            <w:r w:rsidRPr="001436E0">
              <w:rPr>
                <w:rFonts w:ascii="微軟正黑體" w:eastAsia="微軟正黑體" w:hAnsi="微軟正黑體"/>
                <w:color w:val="000000"/>
                <w:szCs w:val="24"/>
              </w:rPr>
              <w:t>B溝通互動</w:t>
            </w:r>
          </w:p>
        </w:tc>
        <w:tc>
          <w:tcPr>
            <w:tcW w:w="7513" w:type="dxa"/>
            <w:gridSpan w:val="9"/>
            <w:vAlign w:val="center"/>
          </w:tcPr>
          <w:p w:rsidR="001E297A" w:rsidRPr="001436E0" w:rsidRDefault="001E297A" w:rsidP="00D33D7D">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■B1.符號運用與溝通表達 ■B2.科技資訊與媒體素養 ■B3.藝術涵養與美感素養</w:t>
            </w:r>
          </w:p>
        </w:tc>
      </w:tr>
      <w:tr w:rsidR="001E297A" w:rsidRPr="001436E0" w:rsidTr="00807CC4">
        <w:tc>
          <w:tcPr>
            <w:tcW w:w="1418" w:type="dxa"/>
            <w:vMerge/>
            <w:vAlign w:val="center"/>
          </w:tcPr>
          <w:p w:rsidR="001E297A" w:rsidRPr="001436E0" w:rsidRDefault="001E297A" w:rsidP="00D33D7D">
            <w:pPr>
              <w:autoSpaceDE w:val="0"/>
              <w:autoSpaceDN w:val="0"/>
              <w:adjustRightInd w:val="0"/>
              <w:snapToGrid w:val="0"/>
              <w:jc w:val="center"/>
              <w:rPr>
                <w:rFonts w:ascii="微軟正黑體" w:eastAsia="微軟正黑體" w:hAnsi="微軟正黑體"/>
                <w:kern w:val="0"/>
                <w:szCs w:val="24"/>
              </w:rPr>
            </w:pPr>
          </w:p>
        </w:tc>
        <w:tc>
          <w:tcPr>
            <w:tcW w:w="1559" w:type="dxa"/>
            <w:vAlign w:val="center"/>
          </w:tcPr>
          <w:p w:rsidR="001E297A" w:rsidRPr="001436E0" w:rsidRDefault="001E297A" w:rsidP="00D33D7D">
            <w:pPr>
              <w:adjustRightInd w:val="0"/>
              <w:snapToGrid w:val="0"/>
              <w:jc w:val="both"/>
              <w:rPr>
                <w:rFonts w:ascii="微軟正黑體" w:eastAsia="微軟正黑體" w:hAnsi="微軟正黑體"/>
                <w:color w:val="000000"/>
                <w:szCs w:val="24"/>
              </w:rPr>
            </w:pPr>
            <w:r w:rsidRPr="001436E0">
              <w:rPr>
                <w:rFonts w:ascii="微軟正黑體" w:eastAsia="微軟正黑體" w:hAnsi="微軟正黑體"/>
                <w:color w:val="000000"/>
                <w:szCs w:val="24"/>
              </w:rPr>
              <w:t>C社會參與</w:t>
            </w:r>
          </w:p>
        </w:tc>
        <w:tc>
          <w:tcPr>
            <w:tcW w:w="7513" w:type="dxa"/>
            <w:gridSpan w:val="9"/>
            <w:vAlign w:val="center"/>
          </w:tcPr>
          <w:p w:rsidR="001E297A" w:rsidRPr="001436E0" w:rsidRDefault="001E297A" w:rsidP="00D33D7D">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■C1.道德實踐與公民意識 ■C2.人際關係與團隊合作 ■C3.多元文化與國際理解</w:t>
            </w:r>
          </w:p>
        </w:tc>
      </w:tr>
      <w:tr w:rsidR="001E297A" w:rsidRPr="001436E0" w:rsidTr="00807CC4">
        <w:tc>
          <w:tcPr>
            <w:tcW w:w="1418" w:type="dxa"/>
            <w:vAlign w:val="center"/>
          </w:tcPr>
          <w:p w:rsidR="001E297A" w:rsidRPr="001436E0" w:rsidRDefault="001E297A"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 生 圖 像</w:t>
            </w:r>
          </w:p>
        </w:tc>
        <w:tc>
          <w:tcPr>
            <w:tcW w:w="9072" w:type="dxa"/>
            <w:gridSpan w:val="10"/>
          </w:tcPr>
          <w:p w:rsidR="001E297A" w:rsidRPr="001436E0" w:rsidRDefault="001E297A" w:rsidP="00D33D7D">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 xml:space="preserve">溝通表達與社會關懷 </w:t>
            </w:r>
            <w:r w:rsidRPr="001436E0">
              <w:rPr>
                <w:rFonts w:ascii="微軟正黑體" w:eastAsia="微軟正黑體" w:hAnsi="微軟正黑體" w:hint="eastAsia"/>
                <w:kern w:val="0"/>
                <w:szCs w:val="24"/>
              </w:rPr>
              <w:t xml:space="preserve"> </w:t>
            </w:r>
            <w:r w:rsidRPr="001436E0">
              <w:rPr>
                <w:rFonts w:ascii="微軟正黑體" w:eastAsia="微軟正黑體" w:hAnsi="微軟正黑體"/>
                <w:kern w:val="0"/>
                <w:szCs w:val="24"/>
              </w:rPr>
              <w:t>積極熱情與終身學習</w:t>
            </w:r>
            <w:r w:rsidRPr="001436E0">
              <w:rPr>
                <w:rFonts w:ascii="微軟正黑體" w:eastAsia="微軟正黑體" w:hAnsi="微軟正黑體" w:hint="eastAsia"/>
                <w:kern w:val="0"/>
                <w:szCs w:val="24"/>
              </w:rPr>
              <w:t xml:space="preserve">  </w:t>
            </w:r>
            <w:r w:rsidRPr="001436E0">
              <w:rPr>
                <w:rFonts w:ascii="微軟正黑體" w:eastAsia="微軟正黑體" w:hAnsi="微軟正黑體"/>
                <w:kern w:val="0"/>
                <w:szCs w:val="24"/>
              </w:rPr>
              <w:t>多元文化與國際移動</w:t>
            </w:r>
          </w:p>
        </w:tc>
      </w:tr>
      <w:tr w:rsidR="001E297A" w:rsidRPr="001436E0" w:rsidTr="00807CC4">
        <w:trPr>
          <w:trHeight w:val="772"/>
        </w:trPr>
        <w:tc>
          <w:tcPr>
            <w:tcW w:w="1418" w:type="dxa"/>
            <w:vAlign w:val="center"/>
          </w:tcPr>
          <w:p w:rsidR="001E297A" w:rsidRPr="001436E0" w:rsidRDefault="001E297A"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適 用 學 程</w:t>
            </w:r>
          </w:p>
        </w:tc>
        <w:tc>
          <w:tcPr>
            <w:tcW w:w="1954" w:type="dxa"/>
            <w:gridSpan w:val="3"/>
          </w:tcPr>
          <w:p w:rsidR="001E297A" w:rsidRPr="001436E0" w:rsidRDefault="001E297A" w:rsidP="00D33D7D">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學術自然學程</w:t>
            </w:r>
          </w:p>
        </w:tc>
        <w:tc>
          <w:tcPr>
            <w:tcW w:w="1681" w:type="dxa"/>
            <w:gridSpan w:val="2"/>
            <w:vAlign w:val="center"/>
          </w:tcPr>
          <w:p w:rsidR="001E297A" w:rsidRPr="001436E0" w:rsidRDefault="001E297A"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開課</w:t>
            </w:r>
          </w:p>
          <w:p w:rsidR="001E297A" w:rsidRPr="001436E0" w:rsidRDefault="001E297A" w:rsidP="00D33D7D">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年級 / 學 期</w:t>
            </w:r>
          </w:p>
        </w:tc>
        <w:tc>
          <w:tcPr>
            <w:tcW w:w="5437" w:type="dxa"/>
            <w:gridSpan w:val="5"/>
          </w:tcPr>
          <w:p w:rsidR="001E297A" w:rsidRPr="001436E0" w:rsidRDefault="001E297A" w:rsidP="00D33D7D">
            <w:pPr>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第二學年第一學期</w:t>
            </w:r>
          </w:p>
          <w:p w:rsidR="001E297A" w:rsidRPr="001436E0" w:rsidRDefault="001E297A" w:rsidP="00D33D7D">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第二學年第一學期</w:t>
            </w:r>
          </w:p>
        </w:tc>
      </w:tr>
      <w:tr w:rsidR="001E297A" w:rsidRPr="001436E0" w:rsidTr="00807CC4">
        <w:tc>
          <w:tcPr>
            <w:tcW w:w="1418" w:type="dxa"/>
            <w:vAlign w:val="center"/>
          </w:tcPr>
          <w:p w:rsidR="001E297A" w:rsidRPr="001436E0" w:rsidRDefault="001E297A"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 分 數</w:t>
            </w:r>
          </w:p>
        </w:tc>
        <w:tc>
          <w:tcPr>
            <w:tcW w:w="9072" w:type="dxa"/>
            <w:gridSpan w:val="10"/>
          </w:tcPr>
          <w:p w:rsidR="001E297A" w:rsidRPr="001436E0" w:rsidRDefault="001E297A" w:rsidP="00D33D7D">
            <w:pPr>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2</w:t>
            </w:r>
          </w:p>
        </w:tc>
      </w:tr>
      <w:tr w:rsidR="001E297A" w:rsidRPr="001436E0" w:rsidTr="00807CC4">
        <w:tc>
          <w:tcPr>
            <w:tcW w:w="1418" w:type="dxa"/>
            <w:vAlign w:val="center"/>
          </w:tcPr>
          <w:p w:rsidR="001E297A" w:rsidRPr="001436E0" w:rsidRDefault="001E297A"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建議先修科目</w:t>
            </w:r>
          </w:p>
        </w:tc>
        <w:tc>
          <w:tcPr>
            <w:tcW w:w="9072" w:type="dxa"/>
            <w:gridSpan w:val="10"/>
          </w:tcPr>
          <w:p w:rsidR="001E297A" w:rsidRPr="001436E0" w:rsidRDefault="001E297A" w:rsidP="00D33D7D">
            <w:pPr>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高一歷史</w:t>
            </w:r>
          </w:p>
        </w:tc>
      </w:tr>
      <w:tr w:rsidR="001E297A" w:rsidRPr="001436E0" w:rsidTr="00807CC4">
        <w:tc>
          <w:tcPr>
            <w:tcW w:w="1418" w:type="dxa"/>
            <w:vAlign w:val="center"/>
          </w:tcPr>
          <w:p w:rsidR="001E297A" w:rsidRPr="001436E0" w:rsidRDefault="001E297A"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目 標</w:t>
            </w:r>
          </w:p>
        </w:tc>
        <w:tc>
          <w:tcPr>
            <w:tcW w:w="9072" w:type="dxa"/>
            <w:gridSpan w:val="10"/>
          </w:tcPr>
          <w:p w:rsidR="001E297A" w:rsidRPr="001436E0" w:rsidRDefault="001E297A" w:rsidP="00D33D7D">
            <w:pPr>
              <w:pStyle w:val="TableParagraph"/>
              <w:tabs>
                <w:tab w:val="left" w:pos="389"/>
              </w:tabs>
              <w:adjustRightInd w:val="0"/>
              <w:snapToGrid w:val="0"/>
              <w:spacing w:line="313" w:lineRule="exact"/>
              <w:rPr>
                <w:rFonts w:ascii="微軟正黑體" w:eastAsia="微軟正黑體" w:hAnsi="微軟正黑體" w:cs="細明體"/>
                <w:sz w:val="23"/>
                <w:szCs w:val="23"/>
              </w:rPr>
            </w:pPr>
            <w:r w:rsidRPr="001436E0">
              <w:rPr>
                <w:rFonts w:ascii="微軟正黑體" w:eastAsia="微軟正黑體" w:hAnsi="微軟正黑體" w:hint="eastAsia"/>
              </w:rPr>
              <w:t>1.</w:t>
            </w:r>
            <w:r w:rsidRPr="001436E0">
              <w:rPr>
                <w:rFonts w:ascii="微軟正黑體" w:eastAsia="微軟正黑體" w:hAnsi="微軟正黑體" w:cs="細明體" w:hint="eastAsia"/>
                <w:sz w:val="23"/>
                <w:szCs w:val="23"/>
              </w:rPr>
              <w:t xml:space="preserve"> 引導學生認識重要的歷史知識。</w:t>
            </w:r>
          </w:p>
          <w:p w:rsidR="001E297A" w:rsidRPr="001436E0" w:rsidRDefault="001E297A" w:rsidP="00D33D7D">
            <w:pPr>
              <w:pStyle w:val="TableParagraph"/>
              <w:tabs>
                <w:tab w:val="left" w:pos="389"/>
              </w:tabs>
              <w:adjustRightInd w:val="0"/>
              <w:snapToGrid w:val="0"/>
              <w:spacing w:line="313" w:lineRule="exact"/>
              <w:rPr>
                <w:rFonts w:ascii="微軟正黑體" w:eastAsia="微軟正黑體" w:hAnsi="微軟正黑體" w:cs="細明體"/>
                <w:sz w:val="23"/>
                <w:szCs w:val="23"/>
              </w:rPr>
            </w:pPr>
            <w:r w:rsidRPr="001436E0">
              <w:rPr>
                <w:rFonts w:ascii="微軟正黑體" w:eastAsia="微軟正黑體" w:hAnsi="微軟正黑體" w:cs="細明體" w:hint="eastAsia"/>
                <w:sz w:val="23"/>
                <w:szCs w:val="23"/>
              </w:rPr>
              <w:t>2. 透過教學與互動，培養學生歷史思維之能力。</w:t>
            </w:r>
          </w:p>
          <w:p w:rsidR="001E297A" w:rsidRPr="001436E0" w:rsidRDefault="001E297A" w:rsidP="00D33D7D">
            <w:pPr>
              <w:pStyle w:val="TableParagraph"/>
              <w:tabs>
                <w:tab w:val="left" w:pos="389"/>
              </w:tabs>
              <w:adjustRightInd w:val="0"/>
              <w:snapToGrid w:val="0"/>
              <w:spacing w:line="313" w:lineRule="exact"/>
              <w:rPr>
                <w:rFonts w:ascii="微軟正黑體" w:eastAsia="微軟正黑體" w:hAnsi="微軟正黑體" w:cs="細明體"/>
                <w:sz w:val="23"/>
                <w:szCs w:val="23"/>
              </w:rPr>
            </w:pPr>
            <w:r w:rsidRPr="001436E0">
              <w:rPr>
                <w:rFonts w:ascii="微軟正黑體" w:eastAsia="微軟正黑體" w:hAnsi="微軟正黑體" w:cs="細明體" w:hint="eastAsia"/>
                <w:sz w:val="23"/>
                <w:szCs w:val="23"/>
              </w:rPr>
              <w:t>3. 激發學生對歷史知識的興趣，養成終身學習習慣。</w:t>
            </w:r>
          </w:p>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s="細明體" w:hint="eastAsia"/>
                <w:sz w:val="23"/>
                <w:szCs w:val="23"/>
              </w:rPr>
              <w:t>4. 提升學生之人文素養。</w:t>
            </w:r>
          </w:p>
        </w:tc>
      </w:tr>
      <w:tr w:rsidR="001E297A" w:rsidRPr="001436E0" w:rsidTr="00807CC4">
        <w:tc>
          <w:tcPr>
            <w:tcW w:w="10490" w:type="dxa"/>
            <w:gridSpan w:val="11"/>
            <w:vAlign w:val="center"/>
          </w:tcPr>
          <w:p w:rsidR="001E297A" w:rsidRPr="001436E0" w:rsidRDefault="001E297A"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內 容</w:t>
            </w:r>
          </w:p>
        </w:tc>
      </w:tr>
      <w:tr w:rsidR="001E297A" w:rsidRPr="001436E0" w:rsidTr="00807CC4">
        <w:tc>
          <w:tcPr>
            <w:tcW w:w="1418" w:type="dxa"/>
            <w:vAlign w:val="center"/>
          </w:tcPr>
          <w:p w:rsidR="001E297A" w:rsidRPr="001436E0" w:rsidRDefault="001E297A"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主要單元</w:t>
            </w:r>
          </w:p>
        </w:tc>
        <w:tc>
          <w:tcPr>
            <w:tcW w:w="6095" w:type="dxa"/>
            <w:gridSpan w:val="7"/>
            <w:vAlign w:val="center"/>
          </w:tcPr>
          <w:p w:rsidR="001E297A" w:rsidRPr="001436E0" w:rsidRDefault="001E297A"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內容細項</w:t>
            </w:r>
          </w:p>
        </w:tc>
        <w:tc>
          <w:tcPr>
            <w:tcW w:w="1134"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分配</w:t>
            </w:r>
          </w:p>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節數</w:t>
            </w:r>
          </w:p>
        </w:tc>
        <w:tc>
          <w:tcPr>
            <w:tcW w:w="1843" w:type="dxa"/>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備註</w:t>
            </w:r>
          </w:p>
        </w:tc>
      </w:tr>
      <w:tr w:rsidR="001E297A" w:rsidRPr="001436E0" w:rsidTr="00807CC4">
        <w:tc>
          <w:tcPr>
            <w:tcW w:w="1418" w:type="dxa"/>
            <w:vAlign w:val="center"/>
          </w:tcPr>
          <w:p w:rsidR="001E297A" w:rsidRPr="001436E0" w:rsidRDefault="001E297A"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臺灣與世界</w:t>
            </w:r>
          </w:p>
        </w:tc>
        <w:tc>
          <w:tcPr>
            <w:tcW w:w="6095" w:type="dxa"/>
            <w:gridSpan w:val="7"/>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可以在什麼樣的脈絡中討論世界史</w:t>
            </w:r>
          </w:p>
        </w:tc>
        <w:tc>
          <w:tcPr>
            <w:tcW w:w="1134"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2</w:t>
            </w:r>
          </w:p>
        </w:tc>
        <w:tc>
          <w:tcPr>
            <w:tcW w:w="1843" w:type="dxa"/>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p>
        </w:tc>
      </w:tr>
      <w:tr w:rsidR="001E297A" w:rsidRPr="001436E0" w:rsidTr="00807CC4">
        <w:tc>
          <w:tcPr>
            <w:tcW w:w="1418" w:type="dxa"/>
            <w:vAlign w:val="center"/>
          </w:tcPr>
          <w:p w:rsidR="001E297A" w:rsidRPr="001436E0" w:rsidRDefault="001E297A"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lastRenderedPageBreak/>
              <w:t>古代文化與基督教傳統</w:t>
            </w:r>
          </w:p>
        </w:tc>
        <w:tc>
          <w:tcPr>
            <w:tcW w:w="6095" w:type="dxa"/>
            <w:gridSpan w:val="7"/>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1.神話與哲學</w:t>
            </w:r>
          </w:p>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2.中古基督教世界</w:t>
            </w:r>
          </w:p>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3.文藝復興</w:t>
            </w:r>
          </w:p>
        </w:tc>
        <w:tc>
          <w:tcPr>
            <w:tcW w:w="1134"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6</w:t>
            </w:r>
          </w:p>
        </w:tc>
        <w:tc>
          <w:tcPr>
            <w:tcW w:w="1843" w:type="dxa"/>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p>
        </w:tc>
      </w:tr>
      <w:tr w:rsidR="001E297A" w:rsidRPr="001436E0" w:rsidTr="00807CC4">
        <w:tc>
          <w:tcPr>
            <w:tcW w:w="1418" w:type="dxa"/>
            <w:vAlign w:val="center"/>
          </w:tcPr>
          <w:p w:rsidR="001E297A" w:rsidRPr="001436E0" w:rsidRDefault="001E297A"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個人、自由、理性</w:t>
            </w:r>
          </w:p>
        </w:tc>
        <w:tc>
          <w:tcPr>
            <w:tcW w:w="6095" w:type="dxa"/>
            <w:gridSpan w:val="7"/>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1.從宗教改革到啟蒙運動</w:t>
            </w:r>
          </w:p>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2.資本主義與社會主義</w:t>
            </w:r>
          </w:p>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3.民主傳統及其現代挑戰</w:t>
            </w:r>
          </w:p>
        </w:tc>
        <w:tc>
          <w:tcPr>
            <w:tcW w:w="1134"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6</w:t>
            </w:r>
          </w:p>
        </w:tc>
        <w:tc>
          <w:tcPr>
            <w:tcW w:w="1843" w:type="dxa"/>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p>
        </w:tc>
      </w:tr>
      <w:tr w:rsidR="001E297A" w:rsidRPr="001436E0" w:rsidTr="00807CC4">
        <w:tc>
          <w:tcPr>
            <w:tcW w:w="1418" w:type="dxa"/>
            <w:vAlign w:val="center"/>
          </w:tcPr>
          <w:p w:rsidR="001E297A" w:rsidRPr="001436E0" w:rsidRDefault="001E297A"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伊斯蘭與世界</w:t>
            </w:r>
          </w:p>
        </w:tc>
        <w:tc>
          <w:tcPr>
            <w:tcW w:w="6095" w:type="dxa"/>
            <w:gridSpan w:val="7"/>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1.伊斯蘭文化的發展與擴張</w:t>
            </w:r>
          </w:p>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2.伊斯蘭世界與西方的互動</w:t>
            </w:r>
          </w:p>
        </w:tc>
        <w:tc>
          <w:tcPr>
            <w:tcW w:w="1134"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4</w:t>
            </w:r>
          </w:p>
        </w:tc>
        <w:tc>
          <w:tcPr>
            <w:tcW w:w="1843" w:type="dxa"/>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p>
        </w:tc>
      </w:tr>
      <w:tr w:rsidR="001E297A" w:rsidRPr="001436E0" w:rsidTr="00807CC4">
        <w:tc>
          <w:tcPr>
            <w:tcW w:w="1418" w:type="dxa"/>
            <w:vAlign w:val="center"/>
          </w:tcPr>
          <w:p w:rsidR="001E297A" w:rsidRPr="001436E0" w:rsidRDefault="001E297A"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西方與世界</w:t>
            </w:r>
          </w:p>
        </w:tc>
        <w:tc>
          <w:tcPr>
            <w:tcW w:w="6095" w:type="dxa"/>
            <w:gridSpan w:val="7"/>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1.歐洲與亞州的交流</w:t>
            </w:r>
          </w:p>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2.歐洲與非、美兩洲的交流</w:t>
            </w:r>
          </w:p>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3.反殖民運動的發展</w:t>
            </w:r>
          </w:p>
        </w:tc>
        <w:tc>
          <w:tcPr>
            <w:tcW w:w="1134"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6</w:t>
            </w:r>
          </w:p>
        </w:tc>
        <w:tc>
          <w:tcPr>
            <w:tcW w:w="1843" w:type="dxa"/>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p>
        </w:tc>
      </w:tr>
      <w:tr w:rsidR="001E297A" w:rsidRPr="001436E0" w:rsidTr="00807CC4">
        <w:tc>
          <w:tcPr>
            <w:tcW w:w="1418" w:type="dxa"/>
            <w:vAlign w:val="center"/>
          </w:tcPr>
          <w:p w:rsidR="001E297A" w:rsidRPr="001436E0" w:rsidRDefault="001E297A"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冷戰期間的世界局勢</w:t>
            </w:r>
          </w:p>
        </w:tc>
        <w:tc>
          <w:tcPr>
            <w:tcW w:w="6095" w:type="dxa"/>
            <w:gridSpan w:val="7"/>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1.冷戰期間的政治局勢</w:t>
            </w:r>
          </w:p>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2.社會運動與反戰</w:t>
            </w:r>
          </w:p>
        </w:tc>
        <w:tc>
          <w:tcPr>
            <w:tcW w:w="1134"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6</w:t>
            </w:r>
          </w:p>
        </w:tc>
        <w:tc>
          <w:tcPr>
            <w:tcW w:w="1843" w:type="dxa"/>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p>
        </w:tc>
      </w:tr>
      <w:tr w:rsidR="001E297A" w:rsidRPr="001436E0" w:rsidTr="00807CC4">
        <w:tc>
          <w:tcPr>
            <w:tcW w:w="1418" w:type="dxa"/>
            <w:vAlign w:val="center"/>
          </w:tcPr>
          <w:p w:rsidR="001E297A" w:rsidRPr="001436E0" w:rsidRDefault="001E297A"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冷戰後的世界局勢</w:t>
            </w:r>
          </w:p>
        </w:tc>
        <w:tc>
          <w:tcPr>
            <w:tcW w:w="6095" w:type="dxa"/>
            <w:gridSpan w:val="7"/>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1.現代性與現代文化</w:t>
            </w:r>
          </w:p>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2.「西方」與「反西方」</w:t>
            </w:r>
          </w:p>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3.全球化與多元文化</w:t>
            </w:r>
          </w:p>
        </w:tc>
        <w:tc>
          <w:tcPr>
            <w:tcW w:w="1134"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6</w:t>
            </w:r>
          </w:p>
        </w:tc>
        <w:tc>
          <w:tcPr>
            <w:tcW w:w="1843" w:type="dxa"/>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p>
        </w:tc>
      </w:tr>
      <w:tr w:rsidR="001E297A" w:rsidRPr="001436E0" w:rsidTr="00807CC4">
        <w:trPr>
          <w:trHeight w:val="634"/>
        </w:trPr>
        <w:tc>
          <w:tcPr>
            <w:tcW w:w="1418" w:type="dxa"/>
            <w:tcBorders>
              <w:bottom w:val="single" w:sz="4" w:space="0" w:color="auto"/>
            </w:tcBorders>
            <w:vAlign w:val="center"/>
          </w:tcPr>
          <w:p w:rsidR="001E297A" w:rsidRPr="001436E0" w:rsidRDefault="001E297A"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合計</w:t>
            </w:r>
          </w:p>
        </w:tc>
        <w:tc>
          <w:tcPr>
            <w:tcW w:w="6095" w:type="dxa"/>
            <w:gridSpan w:val="7"/>
            <w:tcBorders>
              <w:bottom w:val="single" w:sz="4" w:space="0" w:color="auto"/>
            </w:tcBorders>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p>
        </w:tc>
        <w:tc>
          <w:tcPr>
            <w:tcW w:w="1134" w:type="dxa"/>
            <w:gridSpan w:val="2"/>
            <w:tcBorders>
              <w:bottom w:val="single" w:sz="4" w:space="0" w:color="auto"/>
            </w:tcBorders>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36節</w:t>
            </w:r>
          </w:p>
        </w:tc>
        <w:tc>
          <w:tcPr>
            <w:tcW w:w="1843" w:type="dxa"/>
            <w:tcBorders>
              <w:bottom w:val="single" w:sz="4" w:space="0" w:color="auto"/>
            </w:tcBorders>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p>
        </w:tc>
      </w:tr>
      <w:tr w:rsidR="001E297A" w:rsidRPr="001436E0" w:rsidTr="00807CC4">
        <w:tc>
          <w:tcPr>
            <w:tcW w:w="1418" w:type="dxa"/>
            <w:vAlign w:val="center"/>
          </w:tcPr>
          <w:p w:rsidR="001E297A" w:rsidRPr="001436E0" w:rsidRDefault="001E297A"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學習評量</w:t>
            </w:r>
          </w:p>
        </w:tc>
        <w:tc>
          <w:tcPr>
            <w:tcW w:w="9072" w:type="dxa"/>
            <w:gridSpan w:val="10"/>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s="Consolas" w:hint="eastAsia"/>
                <w:kern w:val="0"/>
                <w:szCs w:val="24"/>
              </w:rPr>
              <w:t>1</w:t>
            </w:r>
            <w:r w:rsidRPr="001436E0">
              <w:rPr>
                <w:rFonts w:ascii="微軟正黑體" w:eastAsia="微軟正黑體" w:hAnsi="微軟正黑體" w:cs="Consolas"/>
                <w:kern w:val="0"/>
                <w:szCs w:val="24"/>
              </w:rPr>
              <w:t>.</w:t>
            </w:r>
            <w:r w:rsidRPr="001436E0">
              <w:rPr>
                <w:rFonts w:ascii="微軟正黑體" w:eastAsia="微軟正黑體" w:hAnsi="微軟正黑體" w:cs="新細明體" w:hint="eastAsia"/>
                <w:kern w:val="0"/>
                <w:szCs w:val="24"/>
              </w:rPr>
              <w:t>紙筆平時測驗</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作業書面報告</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Consolas"/>
                <w:kern w:val="0"/>
                <w:szCs w:val="24"/>
              </w:rPr>
              <w:t>3.</w:t>
            </w:r>
            <w:r w:rsidRPr="001436E0">
              <w:rPr>
                <w:rFonts w:ascii="微軟正黑體" w:eastAsia="微軟正黑體" w:hAnsi="微軟正黑體" w:cs="新細明體" w:hint="eastAsia"/>
                <w:kern w:val="0"/>
                <w:szCs w:val="24"/>
              </w:rPr>
              <w:t>課堂隨機問答</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Consolas"/>
                <w:kern w:val="0"/>
                <w:szCs w:val="24"/>
              </w:rPr>
              <w:t>4.</w:t>
            </w:r>
            <w:r w:rsidRPr="001436E0">
              <w:rPr>
                <w:rFonts w:ascii="微軟正黑體" w:eastAsia="微軟正黑體" w:hAnsi="微軟正黑體" w:cs="新細明體" w:hint="eastAsia"/>
                <w:kern w:val="0"/>
                <w:szCs w:val="24"/>
              </w:rPr>
              <w:t>學習態度觀察</w:t>
            </w:r>
          </w:p>
        </w:tc>
      </w:tr>
      <w:tr w:rsidR="001E297A" w:rsidRPr="001436E0" w:rsidTr="00807CC4">
        <w:tc>
          <w:tcPr>
            <w:tcW w:w="1418" w:type="dxa"/>
            <w:vAlign w:val="center"/>
          </w:tcPr>
          <w:p w:rsidR="001E297A" w:rsidRPr="001436E0" w:rsidRDefault="001E297A"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教學資源</w:t>
            </w:r>
          </w:p>
        </w:tc>
        <w:tc>
          <w:tcPr>
            <w:tcW w:w="9072" w:type="dxa"/>
            <w:gridSpan w:val="10"/>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1.歷史第三冊</w:t>
            </w:r>
            <w:r w:rsidRPr="001436E0">
              <w:rPr>
                <w:rFonts w:ascii="微軟正黑體" w:eastAsia="微軟正黑體" w:hAnsi="微軟正黑體" w:cs="新細明體" w:hint="eastAsia"/>
                <w:kern w:val="0"/>
                <w:szCs w:val="24"/>
              </w:rPr>
              <w:t>各版本課本、習作、教學光碟</w:t>
            </w:r>
          </w:p>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2.教師自編補充教材及PPT</w:t>
            </w:r>
          </w:p>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s="標楷體" w:hint="eastAsia"/>
                <w:szCs w:val="24"/>
              </w:rPr>
              <w:t>3.</w:t>
            </w:r>
            <w:r w:rsidRPr="001436E0">
              <w:rPr>
                <w:rFonts w:ascii="微軟正黑體" w:eastAsia="微軟正黑體" w:hAnsi="微軟正黑體" w:cs="標楷體"/>
                <w:szCs w:val="24"/>
              </w:rPr>
              <w:t>網路資源</w:t>
            </w:r>
          </w:p>
        </w:tc>
      </w:tr>
      <w:tr w:rsidR="001E297A" w:rsidRPr="001436E0" w:rsidTr="00807CC4">
        <w:tc>
          <w:tcPr>
            <w:tcW w:w="1418" w:type="dxa"/>
            <w:vAlign w:val="center"/>
          </w:tcPr>
          <w:p w:rsidR="001E297A" w:rsidRPr="001436E0" w:rsidRDefault="001E297A"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教學注意事項</w:t>
            </w:r>
          </w:p>
        </w:tc>
        <w:tc>
          <w:tcPr>
            <w:tcW w:w="9072" w:type="dxa"/>
            <w:gridSpan w:val="10"/>
          </w:tcPr>
          <w:p w:rsidR="001E297A" w:rsidRPr="001436E0" w:rsidRDefault="001E297A" w:rsidP="00D33D7D">
            <w:pPr>
              <w:pStyle w:val="normal"/>
              <w:widowControl w:val="0"/>
              <w:pBdr>
                <w:top w:val="nil"/>
                <w:left w:val="nil"/>
                <w:bottom w:val="nil"/>
                <w:right w:val="nil"/>
                <w:between w:val="nil"/>
              </w:pBdr>
              <w:rPr>
                <w:rFonts w:ascii="微軟正黑體" w:eastAsia="微軟正黑體" w:hAnsi="微軟正黑體" w:cs="標楷體"/>
                <w:color w:val="000000"/>
                <w:sz w:val="24"/>
                <w:szCs w:val="24"/>
              </w:rPr>
            </w:pPr>
            <w:r w:rsidRPr="001436E0">
              <w:rPr>
                <w:rFonts w:ascii="微軟正黑體" w:eastAsia="微軟正黑體" w:hAnsi="微軟正黑體" w:cs="標楷體" w:hint="eastAsia"/>
                <w:sz w:val="24"/>
                <w:szCs w:val="24"/>
              </w:rPr>
              <w:t>修課學生需要準備歷史第三冊課本</w:t>
            </w:r>
          </w:p>
        </w:tc>
      </w:tr>
      <w:tr w:rsidR="001E297A" w:rsidRPr="001436E0" w:rsidTr="00807CC4">
        <w:trPr>
          <w:trHeight w:val="67"/>
        </w:trPr>
        <w:tc>
          <w:tcPr>
            <w:tcW w:w="1418" w:type="dxa"/>
            <w:vMerge w:val="restart"/>
            <w:vAlign w:val="center"/>
          </w:tcPr>
          <w:p w:rsidR="001E297A" w:rsidRPr="001436E0" w:rsidRDefault="001E297A"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對 應 學 群</w:t>
            </w:r>
          </w:p>
        </w:tc>
        <w:tc>
          <w:tcPr>
            <w:tcW w:w="1692"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資訊</w:t>
            </w:r>
          </w:p>
        </w:tc>
        <w:tc>
          <w:tcPr>
            <w:tcW w:w="1696"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工程</w:t>
            </w:r>
            <w:r w:rsidRPr="001436E0">
              <w:rPr>
                <w:rFonts w:ascii="微軟正黑體" w:eastAsia="微軟正黑體" w:hAnsi="微軟正黑體"/>
                <w:color w:val="000000"/>
                <w:szCs w:val="24"/>
              </w:rPr>
              <w:tab/>
            </w:r>
            <w:r w:rsidRPr="001436E0">
              <w:rPr>
                <w:rFonts w:ascii="微軟正黑體" w:eastAsia="微軟正黑體" w:hAnsi="微軟正黑體"/>
                <w:color w:val="000000"/>
                <w:szCs w:val="24"/>
              </w:rPr>
              <w:tab/>
            </w:r>
          </w:p>
        </w:tc>
        <w:tc>
          <w:tcPr>
            <w:tcW w:w="1694"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數理化</w:t>
            </w:r>
            <w:r w:rsidRPr="001436E0">
              <w:rPr>
                <w:rFonts w:ascii="微軟正黑體" w:eastAsia="微軟正黑體" w:hAnsi="微軟正黑體"/>
                <w:color w:val="000000"/>
                <w:szCs w:val="24"/>
              </w:rPr>
              <w:tab/>
            </w:r>
          </w:p>
        </w:tc>
        <w:tc>
          <w:tcPr>
            <w:tcW w:w="1692"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醫藥衛生</w:t>
            </w:r>
          </w:p>
        </w:tc>
        <w:tc>
          <w:tcPr>
            <w:tcW w:w="2298"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生命科學</w:t>
            </w:r>
          </w:p>
        </w:tc>
      </w:tr>
      <w:tr w:rsidR="001E297A" w:rsidRPr="001436E0" w:rsidTr="00807CC4">
        <w:trPr>
          <w:trHeight w:val="66"/>
        </w:trPr>
        <w:tc>
          <w:tcPr>
            <w:tcW w:w="1418" w:type="dxa"/>
            <w:vMerge/>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p>
        </w:tc>
        <w:tc>
          <w:tcPr>
            <w:tcW w:w="1692" w:type="dxa"/>
            <w:gridSpan w:val="2"/>
          </w:tcPr>
          <w:p w:rsidR="001E297A" w:rsidRPr="001436E0" w:rsidRDefault="001E297A" w:rsidP="00D33D7D">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農林漁牧</w:t>
            </w:r>
          </w:p>
        </w:tc>
        <w:tc>
          <w:tcPr>
            <w:tcW w:w="1696"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地球環境</w:t>
            </w:r>
          </w:p>
        </w:tc>
        <w:tc>
          <w:tcPr>
            <w:tcW w:w="1694"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建築設計</w:t>
            </w:r>
          </w:p>
        </w:tc>
        <w:tc>
          <w:tcPr>
            <w:tcW w:w="1692"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■藝術</w:t>
            </w:r>
          </w:p>
        </w:tc>
        <w:tc>
          <w:tcPr>
            <w:tcW w:w="2298"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■社會心理</w:t>
            </w:r>
          </w:p>
        </w:tc>
      </w:tr>
      <w:tr w:rsidR="001E297A" w:rsidRPr="001436E0" w:rsidTr="00807CC4">
        <w:trPr>
          <w:trHeight w:val="66"/>
        </w:trPr>
        <w:tc>
          <w:tcPr>
            <w:tcW w:w="1418" w:type="dxa"/>
            <w:vMerge/>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p>
        </w:tc>
        <w:tc>
          <w:tcPr>
            <w:tcW w:w="1692"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大眾傳播</w:t>
            </w:r>
          </w:p>
        </w:tc>
        <w:tc>
          <w:tcPr>
            <w:tcW w:w="1696" w:type="dxa"/>
            <w:gridSpan w:val="2"/>
          </w:tcPr>
          <w:p w:rsidR="001E297A" w:rsidRPr="001436E0" w:rsidRDefault="001E297A" w:rsidP="00D33D7D">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外語</w:t>
            </w:r>
          </w:p>
        </w:tc>
        <w:tc>
          <w:tcPr>
            <w:tcW w:w="1694"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■文史哲</w:t>
            </w:r>
          </w:p>
        </w:tc>
        <w:tc>
          <w:tcPr>
            <w:tcW w:w="1692"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教育</w:t>
            </w:r>
          </w:p>
        </w:tc>
        <w:tc>
          <w:tcPr>
            <w:tcW w:w="2298"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法政</w:t>
            </w:r>
          </w:p>
        </w:tc>
      </w:tr>
      <w:tr w:rsidR="001E297A" w:rsidRPr="001436E0" w:rsidTr="00807CC4">
        <w:trPr>
          <w:trHeight w:val="66"/>
        </w:trPr>
        <w:tc>
          <w:tcPr>
            <w:tcW w:w="1418" w:type="dxa"/>
            <w:vMerge/>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p>
        </w:tc>
        <w:tc>
          <w:tcPr>
            <w:tcW w:w="1692"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管理</w:t>
            </w:r>
          </w:p>
        </w:tc>
        <w:tc>
          <w:tcPr>
            <w:tcW w:w="1696"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財經</w:t>
            </w:r>
          </w:p>
        </w:tc>
        <w:tc>
          <w:tcPr>
            <w:tcW w:w="1694"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體育休閒</w:t>
            </w:r>
          </w:p>
        </w:tc>
        <w:tc>
          <w:tcPr>
            <w:tcW w:w="1692"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p>
        </w:tc>
        <w:tc>
          <w:tcPr>
            <w:tcW w:w="2298" w:type="dxa"/>
            <w:gridSpan w:val="2"/>
          </w:tcPr>
          <w:p w:rsidR="001E297A" w:rsidRPr="001436E0" w:rsidRDefault="001E297A" w:rsidP="00D33D7D">
            <w:pPr>
              <w:autoSpaceDE w:val="0"/>
              <w:autoSpaceDN w:val="0"/>
              <w:adjustRightInd w:val="0"/>
              <w:snapToGrid w:val="0"/>
              <w:rPr>
                <w:rFonts w:ascii="微軟正黑體" w:eastAsia="微軟正黑體" w:hAnsi="微軟正黑體"/>
                <w:kern w:val="0"/>
                <w:szCs w:val="24"/>
              </w:rPr>
            </w:pPr>
          </w:p>
        </w:tc>
      </w:tr>
    </w:tbl>
    <w:p w:rsidR="001E297A" w:rsidRPr="001436E0" w:rsidRDefault="001E297A" w:rsidP="002C72BC">
      <w:pPr>
        <w:widowControl/>
        <w:spacing w:line="480" w:lineRule="atLeast"/>
        <w:rPr>
          <w:rFonts w:ascii="微軟正黑體" w:eastAsia="微軟正黑體" w:hAnsi="微軟正黑體"/>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0"/>
        <w:gridCol w:w="1548"/>
        <w:gridCol w:w="132"/>
        <w:gridCol w:w="260"/>
        <w:gridCol w:w="1425"/>
        <w:gridCol w:w="246"/>
        <w:gridCol w:w="1435"/>
        <w:gridCol w:w="1610"/>
        <w:gridCol w:w="69"/>
        <w:gridCol w:w="906"/>
        <w:gridCol w:w="903"/>
      </w:tblGrid>
      <w:tr w:rsidR="00376BF8" w:rsidRPr="001436E0" w:rsidTr="001E297A">
        <w:trPr>
          <w:jc w:val="center"/>
        </w:trPr>
        <w:tc>
          <w:tcPr>
            <w:tcW w:w="1660" w:type="dxa"/>
            <w:vMerge w:val="restart"/>
            <w:vAlign w:val="center"/>
          </w:tcPr>
          <w:p w:rsidR="00376BF8" w:rsidRPr="001436E0" w:rsidRDefault="00376BF8" w:rsidP="00D33D7D">
            <w:pPr>
              <w:autoSpaceDE w:val="0"/>
              <w:autoSpaceDN w:val="0"/>
              <w:adjustRightInd w:val="0"/>
              <w:snapToGrid w:val="0"/>
              <w:jc w:val="center"/>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科目名稱</w:t>
            </w:r>
          </w:p>
        </w:tc>
        <w:tc>
          <w:tcPr>
            <w:tcW w:w="1548" w:type="dxa"/>
          </w:tcPr>
          <w:p w:rsidR="00376BF8" w:rsidRPr="001436E0" w:rsidRDefault="00376BF8" w:rsidP="00D33D7D">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中文名稱</w:t>
            </w:r>
          </w:p>
        </w:tc>
        <w:tc>
          <w:tcPr>
            <w:tcW w:w="6986" w:type="dxa"/>
            <w:gridSpan w:val="9"/>
          </w:tcPr>
          <w:p w:rsidR="00376BF8" w:rsidRPr="001436E0" w:rsidRDefault="00376BF8" w:rsidP="00D33D7D">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hint="eastAsia"/>
                <w:color w:val="000000"/>
                <w:szCs w:val="24"/>
              </w:rPr>
              <w:t xml:space="preserve">全球視野 </w:t>
            </w:r>
          </w:p>
        </w:tc>
      </w:tr>
      <w:tr w:rsidR="00376BF8" w:rsidRPr="001436E0" w:rsidTr="001E297A">
        <w:trPr>
          <w:trHeight w:val="301"/>
          <w:jc w:val="center"/>
        </w:trPr>
        <w:tc>
          <w:tcPr>
            <w:tcW w:w="1660" w:type="dxa"/>
            <w:vMerge/>
            <w:vAlign w:val="center"/>
          </w:tcPr>
          <w:p w:rsidR="00376BF8" w:rsidRPr="001436E0" w:rsidRDefault="00376BF8" w:rsidP="00D33D7D">
            <w:pPr>
              <w:autoSpaceDE w:val="0"/>
              <w:autoSpaceDN w:val="0"/>
              <w:adjustRightInd w:val="0"/>
              <w:snapToGrid w:val="0"/>
              <w:jc w:val="center"/>
              <w:rPr>
                <w:rFonts w:ascii="微軟正黑體" w:eastAsia="微軟正黑體" w:hAnsi="微軟正黑體"/>
                <w:color w:val="000000"/>
                <w:kern w:val="0"/>
                <w:szCs w:val="24"/>
              </w:rPr>
            </w:pPr>
          </w:p>
        </w:tc>
        <w:tc>
          <w:tcPr>
            <w:tcW w:w="1548" w:type="dxa"/>
          </w:tcPr>
          <w:p w:rsidR="00376BF8" w:rsidRPr="001436E0" w:rsidRDefault="00376BF8" w:rsidP="00D33D7D">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英文名稱</w:t>
            </w:r>
          </w:p>
        </w:tc>
        <w:tc>
          <w:tcPr>
            <w:tcW w:w="6986" w:type="dxa"/>
            <w:gridSpan w:val="9"/>
          </w:tcPr>
          <w:p w:rsidR="00376BF8" w:rsidRPr="001436E0" w:rsidRDefault="00376BF8" w:rsidP="00D33D7D">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hint="eastAsia"/>
                <w:color w:val="000000"/>
                <w:szCs w:val="24"/>
              </w:rPr>
              <w:t>G</w:t>
            </w:r>
            <w:r w:rsidRPr="001436E0">
              <w:rPr>
                <w:rFonts w:ascii="微軟正黑體" w:eastAsia="微軟正黑體" w:hAnsi="微軟正黑體"/>
                <w:color w:val="000000"/>
                <w:szCs w:val="24"/>
              </w:rPr>
              <w:t xml:space="preserve">lobal </w:t>
            </w:r>
            <w:r w:rsidRPr="001436E0">
              <w:rPr>
                <w:rFonts w:ascii="微軟正黑體" w:eastAsia="微軟正黑體" w:hAnsi="微軟正黑體" w:hint="eastAsia"/>
                <w:color w:val="000000"/>
                <w:szCs w:val="24"/>
              </w:rPr>
              <w:t>V</w:t>
            </w:r>
            <w:r w:rsidRPr="001436E0">
              <w:rPr>
                <w:rFonts w:ascii="微軟正黑體" w:eastAsia="微軟正黑體" w:hAnsi="微軟正黑體"/>
                <w:color w:val="000000"/>
                <w:szCs w:val="24"/>
              </w:rPr>
              <w:t>ision</w:t>
            </w:r>
          </w:p>
        </w:tc>
      </w:tr>
      <w:tr w:rsidR="00376BF8" w:rsidRPr="001436E0" w:rsidTr="001E297A">
        <w:trPr>
          <w:jc w:val="center"/>
        </w:trPr>
        <w:tc>
          <w:tcPr>
            <w:tcW w:w="1660" w:type="dxa"/>
            <w:vAlign w:val="center"/>
          </w:tcPr>
          <w:p w:rsidR="00376BF8" w:rsidRPr="001436E0" w:rsidRDefault="00376BF8" w:rsidP="00D33D7D">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師 資 來 源</w:t>
            </w:r>
          </w:p>
        </w:tc>
        <w:tc>
          <w:tcPr>
            <w:tcW w:w="8534" w:type="dxa"/>
            <w:gridSpan w:val="10"/>
          </w:tcPr>
          <w:p w:rsidR="00376BF8" w:rsidRPr="001436E0" w:rsidRDefault="00376BF8" w:rsidP="00D33D7D">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校內跨科協同</w:t>
            </w:r>
          </w:p>
        </w:tc>
      </w:tr>
      <w:tr w:rsidR="00376BF8" w:rsidRPr="001436E0" w:rsidTr="001E297A">
        <w:trPr>
          <w:jc w:val="center"/>
        </w:trPr>
        <w:tc>
          <w:tcPr>
            <w:tcW w:w="1660" w:type="dxa"/>
            <w:vAlign w:val="center"/>
          </w:tcPr>
          <w:p w:rsidR="00376BF8" w:rsidRPr="001436E0" w:rsidRDefault="00376BF8" w:rsidP="00D33D7D">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課 程 類 別</w:t>
            </w:r>
          </w:p>
        </w:tc>
        <w:tc>
          <w:tcPr>
            <w:tcW w:w="8534" w:type="dxa"/>
            <w:gridSpan w:val="10"/>
          </w:tcPr>
          <w:p w:rsidR="00376BF8" w:rsidRPr="001436E0" w:rsidRDefault="00376BF8" w:rsidP="00D33D7D">
            <w:pPr>
              <w:autoSpaceDE w:val="0"/>
              <w:autoSpaceDN w:val="0"/>
              <w:adjustRightInd w:val="0"/>
              <w:snapToGrid w:val="0"/>
              <w:rPr>
                <w:rFonts w:ascii="微軟正黑體" w:eastAsia="微軟正黑體" w:hAnsi="微軟正黑體"/>
                <w:b/>
                <w:color w:val="000000"/>
                <w:kern w:val="0"/>
                <w:szCs w:val="24"/>
              </w:rPr>
            </w:pPr>
          </w:p>
        </w:tc>
      </w:tr>
      <w:tr w:rsidR="00376BF8" w:rsidRPr="001436E0" w:rsidTr="001E297A">
        <w:trPr>
          <w:jc w:val="center"/>
        </w:trPr>
        <w:tc>
          <w:tcPr>
            <w:tcW w:w="1660" w:type="dxa"/>
            <w:vAlign w:val="center"/>
          </w:tcPr>
          <w:p w:rsidR="00376BF8" w:rsidRPr="001436E0" w:rsidRDefault="00376BF8" w:rsidP="00D33D7D">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屬 性</w:t>
            </w:r>
          </w:p>
        </w:tc>
        <w:tc>
          <w:tcPr>
            <w:tcW w:w="8534" w:type="dxa"/>
            <w:gridSpan w:val="10"/>
          </w:tcPr>
          <w:p w:rsidR="00376BF8" w:rsidRPr="001436E0" w:rsidRDefault="00376BF8" w:rsidP="00D33D7D">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一般科目</w:t>
            </w:r>
          </w:p>
        </w:tc>
      </w:tr>
      <w:tr w:rsidR="00376BF8" w:rsidRPr="001436E0" w:rsidTr="001E297A">
        <w:trPr>
          <w:trHeight w:val="375"/>
          <w:jc w:val="center"/>
        </w:trPr>
        <w:tc>
          <w:tcPr>
            <w:tcW w:w="1660" w:type="dxa"/>
            <w:vMerge w:val="restart"/>
            <w:vAlign w:val="center"/>
          </w:tcPr>
          <w:p w:rsidR="00376BF8" w:rsidRPr="001436E0" w:rsidRDefault="00376BF8" w:rsidP="00D33D7D">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lastRenderedPageBreak/>
              <w:t>領 域 名 稱</w:t>
            </w:r>
          </w:p>
        </w:tc>
        <w:tc>
          <w:tcPr>
            <w:tcW w:w="8534" w:type="dxa"/>
            <w:gridSpan w:val="10"/>
          </w:tcPr>
          <w:p w:rsidR="00376BF8" w:rsidRPr="001436E0" w:rsidRDefault="00376BF8" w:rsidP="00D33D7D">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社會領域</w:t>
            </w:r>
          </w:p>
        </w:tc>
      </w:tr>
      <w:tr w:rsidR="00376BF8" w:rsidRPr="001436E0" w:rsidTr="001E297A">
        <w:trPr>
          <w:trHeight w:val="397"/>
          <w:jc w:val="center"/>
        </w:trPr>
        <w:tc>
          <w:tcPr>
            <w:tcW w:w="1660" w:type="dxa"/>
            <w:vMerge/>
            <w:vAlign w:val="center"/>
          </w:tcPr>
          <w:p w:rsidR="00376BF8" w:rsidRPr="001436E0" w:rsidRDefault="00376BF8" w:rsidP="00D33D7D">
            <w:pPr>
              <w:autoSpaceDE w:val="0"/>
              <w:autoSpaceDN w:val="0"/>
              <w:adjustRightInd w:val="0"/>
              <w:snapToGrid w:val="0"/>
              <w:jc w:val="center"/>
              <w:rPr>
                <w:rFonts w:ascii="微軟正黑體" w:eastAsia="微軟正黑體" w:hAnsi="微軟正黑體"/>
                <w:b/>
                <w:color w:val="000000"/>
                <w:kern w:val="0"/>
                <w:szCs w:val="24"/>
              </w:rPr>
            </w:pPr>
          </w:p>
        </w:tc>
        <w:tc>
          <w:tcPr>
            <w:tcW w:w="8534" w:type="dxa"/>
            <w:gridSpan w:val="10"/>
          </w:tcPr>
          <w:p w:rsidR="00376BF8" w:rsidRPr="001436E0" w:rsidRDefault="00376BF8" w:rsidP="00D33D7D">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無</w:t>
            </w:r>
          </w:p>
        </w:tc>
      </w:tr>
      <w:tr w:rsidR="00376BF8" w:rsidRPr="001436E0" w:rsidTr="001E297A">
        <w:trPr>
          <w:jc w:val="center"/>
        </w:trPr>
        <w:tc>
          <w:tcPr>
            <w:tcW w:w="1660" w:type="dxa"/>
            <w:vAlign w:val="center"/>
          </w:tcPr>
          <w:p w:rsidR="00376BF8" w:rsidRPr="001436E0" w:rsidRDefault="00376BF8" w:rsidP="00D33D7D">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開 課 方 式</w:t>
            </w:r>
          </w:p>
        </w:tc>
        <w:tc>
          <w:tcPr>
            <w:tcW w:w="8534" w:type="dxa"/>
            <w:gridSpan w:val="10"/>
          </w:tcPr>
          <w:p w:rsidR="00376BF8" w:rsidRPr="001436E0" w:rsidRDefault="00376BF8" w:rsidP="00D33D7D">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跨學程</w:t>
            </w:r>
          </w:p>
        </w:tc>
      </w:tr>
      <w:tr w:rsidR="00376BF8" w:rsidRPr="001436E0" w:rsidTr="001E297A">
        <w:trPr>
          <w:jc w:val="center"/>
        </w:trPr>
        <w:tc>
          <w:tcPr>
            <w:tcW w:w="1660" w:type="dxa"/>
            <w:vAlign w:val="center"/>
          </w:tcPr>
          <w:p w:rsidR="00376BF8" w:rsidRPr="001436E0" w:rsidRDefault="00376BF8" w:rsidP="00D33D7D">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來 源</w:t>
            </w:r>
          </w:p>
        </w:tc>
        <w:tc>
          <w:tcPr>
            <w:tcW w:w="8534" w:type="dxa"/>
            <w:gridSpan w:val="10"/>
          </w:tcPr>
          <w:p w:rsidR="00376BF8" w:rsidRPr="001436E0" w:rsidRDefault="00376BF8" w:rsidP="00D33D7D">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學校自行規劃</w:t>
            </w:r>
          </w:p>
        </w:tc>
      </w:tr>
      <w:tr w:rsidR="00376BF8" w:rsidRPr="001436E0" w:rsidTr="001E297A">
        <w:trPr>
          <w:jc w:val="center"/>
        </w:trPr>
        <w:tc>
          <w:tcPr>
            <w:tcW w:w="1660" w:type="dxa"/>
            <w:vMerge w:val="restart"/>
            <w:vAlign w:val="center"/>
          </w:tcPr>
          <w:p w:rsidR="00376BF8" w:rsidRPr="001436E0" w:rsidRDefault="00376BF8"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課綱</w:t>
            </w:r>
          </w:p>
          <w:p w:rsidR="00376BF8" w:rsidRPr="001436E0" w:rsidRDefault="00376BF8" w:rsidP="00D33D7D">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核心素養</w:t>
            </w:r>
          </w:p>
        </w:tc>
        <w:tc>
          <w:tcPr>
            <w:tcW w:w="1548" w:type="dxa"/>
            <w:vAlign w:val="center"/>
          </w:tcPr>
          <w:p w:rsidR="00376BF8" w:rsidRPr="001436E0" w:rsidRDefault="00376BF8" w:rsidP="00D33D7D">
            <w:pPr>
              <w:adjustRightInd w:val="0"/>
              <w:snapToGrid w:val="0"/>
              <w:ind w:left="-19"/>
              <w:jc w:val="both"/>
              <w:rPr>
                <w:rFonts w:ascii="微軟正黑體" w:eastAsia="微軟正黑體" w:hAnsi="微軟正黑體"/>
                <w:color w:val="000000"/>
                <w:szCs w:val="24"/>
              </w:rPr>
            </w:pPr>
            <w:r w:rsidRPr="001436E0">
              <w:rPr>
                <w:rFonts w:ascii="微軟正黑體" w:eastAsia="微軟正黑體" w:hAnsi="微軟正黑體"/>
                <w:color w:val="000000"/>
                <w:szCs w:val="24"/>
              </w:rPr>
              <w:t>A自主行動</w:t>
            </w:r>
          </w:p>
        </w:tc>
        <w:tc>
          <w:tcPr>
            <w:tcW w:w="6986" w:type="dxa"/>
            <w:gridSpan w:val="9"/>
            <w:vAlign w:val="center"/>
          </w:tcPr>
          <w:p w:rsidR="00376BF8" w:rsidRPr="001436E0" w:rsidRDefault="00376BF8" w:rsidP="00D33D7D">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■A1.身心素質與自我精進 ■A2.系統思考與問題解決 ■A3.規劃執行與創新應變</w:t>
            </w:r>
          </w:p>
        </w:tc>
      </w:tr>
      <w:tr w:rsidR="00376BF8" w:rsidRPr="001436E0" w:rsidTr="001E297A">
        <w:trPr>
          <w:jc w:val="center"/>
        </w:trPr>
        <w:tc>
          <w:tcPr>
            <w:tcW w:w="1660" w:type="dxa"/>
            <w:vMerge/>
            <w:vAlign w:val="center"/>
          </w:tcPr>
          <w:p w:rsidR="00376BF8" w:rsidRPr="001436E0" w:rsidRDefault="00376BF8" w:rsidP="00D33D7D">
            <w:pPr>
              <w:autoSpaceDE w:val="0"/>
              <w:autoSpaceDN w:val="0"/>
              <w:adjustRightInd w:val="0"/>
              <w:snapToGrid w:val="0"/>
              <w:jc w:val="center"/>
              <w:rPr>
                <w:rFonts w:ascii="微軟正黑體" w:eastAsia="微軟正黑體" w:hAnsi="微軟正黑體"/>
                <w:kern w:val="0"/>
                <w:szCs w:val="24"/>
              </w:rPr>
            </w:pPr>
          </w:p>
        </w:tc>
        <w:tc>
          <w:tcPr>
            <w:tcW w:w="1548" w:type="dxa"/>
            <w:vAlign w:val="center"/>
          </w:tcPr>
          <w:p w:rsidR="00376BF8" w:rsidRPr="001436E0" w:rsidRDefault="00376BF8" w:rsidP="00D33D7D">
            <w:pPr>
              <w:adjustRightInd w:val="0"/>
              <w:snapToGrid w:val="0"/>
              <w:jc w:val="both"/>
              <w:rPr>
                <w:rFonts w:ascii="微軟正黑體" w:eastAsia="微軟正黑體" w:hAnsi="微軟正黑體"/>
                <w:color w:val="000000"/>
                <w:szCs w:val="24"/>
              </w:rPr>
            </w:pPr>
            <w:r w:rsidRPr="001436E0">
              <w:rPr>
                <w:rFonts w:ascii="微軟正黑體" w:eastAsia="微軟正黑體" w:hAnsi="微軟正黑體"/>
                <w:color w:val="000000"/>
                <w:szCs w:val="24"/>
              </w:rPr>
              <w:t>B溝通互動</w:t>
            </w:r>
          </w:p>
        </w:tc>
        <w:tc>
          <w:tcPr>
            <w:tcW w:w="6986" w:type="dxa"/>
            <w:gridSpan w:val="9"/>
            <w:vAlign w:val="center"/>
          </w:tcPr>
          <w:p w:rsidR="00376BF8" w:rsidRPr="001436E0" w:rsidRDefault="00376BF8" w:rsidP="00D33D7D">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■B1.符號運用與溝通表達 ■B2.科技資訊與媒體素養 ■B3.藝術涵養與美感素養</w:t>
            </w:r>
          </w:p>
        </w:tc>
      </w:tr>
      <w:tr w:rsidR="00376BF8" w:rsidRPr="001436E0" w:rsidTr="001E297A">
        <w:trPr>
          <w:jc w:val="center"/>
        </w:trPr>
        <w:tc>
          <w:tcPr>
            <w:tcW w:w="1660" w:type="dxa"/>
            <w:vMerge/>
            <w:vAlign w:val="center"/>
          </w:tcPr>
          <w:p w:rsidR="00376BF8" w:rsidRPr="001436E0" w:rsidRDefault="00376BF8" w:rsidP="00D33D7D">
            <w:pPr>
              <w:autoSpaceDE w:val="0"/>
              <w:autoSpaceDN w:val="0"/>
              <w:adjustRightInd w:val="0"/>
              <w:snapToGrid w:val="0"/>
              <w:jc w:val="center"/>
              <w:rPr>
                <w:rFonts w:ascii="微軟正黑體" w:eastAsia="微軟正黑體" w:hAnsi="微軟正黑體"/>
                <w:kern w:val="0"/>
                <w:szCs w:val="24"/>
              </w:rPr>
            </w:pPr>
          </w:p>
        </w:tc>
        <w:tc>
          <w:tcPr>
            <w:tcW w:w="1548" w:type="dxa"/>
            <w:vAlign w:val="center"/>
          </w:tcPr>
          <w:p w:rsidR="00376BF8" w:rsidRPr="001436E0" w:rsidRDefault="00376BF8" w:rsidP="00D33D7D">
            <w:pPr>
              <w:adjustRightInd w:val="0"/>
              <w:snapToGrid w:val="0"/>
              <w:jc w:val="both"/>
              <w:rPr>
                <w:rFonts w:ascii="微軟正黑體" w:eastAsia="微軟正黑體" w:hAnsi="微軟正黑體"/>
                <w:color w:val="000000"/>
                <w:szCs w:val="24"/>
              </w:rPr>
            </w:pPr>
            <w:r w:rsidRPr="001436E0">
              <w:rPr>
                <w:rFonts w:ascii="微軟正黑體" w:eastAsia="微軟正黑體" w:hAnsi="微軟正黑體"/>
                <w:color w:val="000000"/>
                <w:szCs w:val="24"/>
              </w:rPr>
              <w:t>C社會參與</w:t>
            </w:r>
          </w:p>
        </w:tc>
        <w:tc>
          <w:tcPr>
            <w:tcW w:w="6986" w:type="dxa"/>
            <w:gridSpan w:val="9"/>
            <w:vAlign w:val="center"/>
          </w:tcPr>
          <w:p w:rsidR="00376BF8" w:rsidRPr="001436E0" w:rsidRDefault="00376BF8" w:rsidP="00D33D7D">
            <w:pPr>
              <w:adjustRightInd w:val="0"/>
              <w:snapToGrid w:val="0"/>
              <w:rPr>
                <w:rFonts w:ascii="微軟正黑體" w:eastAsia="微軟正黑體" w:hAnsi="微軟正黑體"/>
                <w:color w:val="000000"/>
                <w:szCs w:val="24"/>
              </w:rPr>
            </w:pPr>
            <w:r w:rsidRPr="001436E0">
              <w:rPr>
                <w:rFonts w:ascii="微軟正黑體" w:eastAsia="微軟正黑體" w:hAnsi="微軟正黑體"/>
                <w:color w:val="000000"/>
                <w:szCs w:val="24"/>
              </w:rPr>
              <w:t>■C1.道德實踐與公民意識 ■C2.人際關係與團隊合作 ■C3.多元文化與國際理解</w:t>
            </w:r>
          </w:p>
        </w:tc>
      </w:tr>
      <w:tr w:rsidR="00376BF8" w:rsidRPr="001436E0" w:rsidTr="001E297A">
        <w:trPr>
          <w:jc w:val="center"/>
        </w:trPr>
        <w:tc>
          <w:tcPr>
            <w:tcW w:w="1660" w:type="dxa"/>
            <w:vAlign w:val="center"/>
          </w:tcPr>
          <w:p w:rsidR="00376BF8" w:rsidRPr="001436E0" w:rsidRDefault="00376BF8"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 生 圖 像</w:t>
            </w:r>
          </w:p>
        </w:tc>
        <w:tc>
          <w:tcPr>
            <w:tcW w:w="8534" w:type="dxa"/>
            <w:gridSpan w:val="10"/>
          </w:tcPr>
          <w:p w:rsidR="00376BF8" w:rsidRPr="001436E0" w:rsidRDefault="00376BF8" w:rsidP="00D33D7D">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邏輯推理與問題解決 溝通表達與社會關懷 積極熱情與終身學習 美感創意與科技應用 多元文化與國際移動</w:t>
            </w:r>
          </w:p>
        </w:tc>
      </w:tr>
      <w:tr w:rsidR="00376BF8" w:rsidRPr="001436E0" w:rsidTr="001E297A">
        <w:trPr>
          <w:jc w:val="center"/>
        </w:trPr>
        <w:tc>
          <w:tcPr>
            <w:tcW w:w="1660" w:type="dxa"/>
            <w:vAlign w:val="center"/>
          </w:tcPr>
          <w:p w:rsidR="00376BF8" w:rsidRPr="001436E0" w:rsidRDefault="00376BF8"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適用學程</w:t>
            </w:r>
          </w:p>
        </w:tc>
        <w:tc>
          <w:tcPr>
            <w:tcW w:w="1940" w:type="dxa"/>
            <w:gridSpan w:val="3"/>
          </w:tcPr>
          <w:p w:rsidR="00376BF8" w:rsidRPr="001436E0" w:rsidRDefault="00376BF8" w:rsidP="00D33D7D">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學術自然學程</w:t>
            </w:r>
          </w:p>
        </w:tc>
        <w:tc>
          <w:tcPr>
            <w:tcW w:w="1671" w:type="dxa"/>
            <w:gridSpan w:val="2"/>
          </w:tcPr>
          <w:p w:rsidR="00376BF8" w:rsidRPr="001436E0" w:rsidRDefault="00376BF8" w:rsidP="00D33D7D">
            <w:pPr>
              <w:autoSpaceDE w:val="0"/>
              <w:autoSpaceDN w:val="0"/>
              <w:adjustRightInd w:val="0"/>
              <w:snapToGrid w:val="0"/>
              <w:rPr>
                <w:rFonts w:ascii="微軟正黑體" w:eastAsia="微軟正黑體" w:hAnsi="微軟正黑體"/>
                <w:b/>
                <w:color w:val="000000"/>
                <w:kern w:val="0"/>
                <w:szCs w:val="24"/>
              </w:rPr>
            </w:pPr>
          </w:p>
        </w:tc>
        <w:tc>
          <w:tcPr>
            <w:tcW w:w="4923" w:type="dxa"/>
            <w:gridSpan w:val="5"/>
          </w:tcPr>
          <w:p w:rsidR="00376BF8" w:rsidRPr="001436E0" w:rsidRDefault="00376BF8" w:rsidP="00D33D7D">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第二學年第一學期、第二學年第二學期</w:t>
            </w:r>
          </w:p>
        </w:tc>
      </w:tr>
      <w:tr w:rsidR="00376BF8" w:rsidRPr="001436E0" w:rsidTr="001E297A">
        <w:trPr>
          <w:jc w:val="center"/>
        </w:trPr>
        <w:tc>
          <w:tcPr>
            <w:tcW w:w="1660" w:type="dxa"/>
            <w:vAlign w:val="center"/>
          </w:tcPr>
          <w:p w:rsidR="00376BF8" w:rsidRPr="001436E0" w:rsidRDefault="00376BF8"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 分 數</w:t>
            </w:r>
          </w:p>
        </w:tc>
        <w:tc>
          <w:tcPr>
            <w:tcW w:w="8534" w:type="dxa"/>
            <w:gridSpan w:val="10"/>
          </w:tcPr>
          <w:p w:rsidR="00376BF8" w:rsidRPr="001436E0" w:rsidRDefault="00376BF8" w:rsidP="00D33D7D">
            <w:pPr>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2</w:t>
            </w:r>
          </w:p>
        </w:tc>
      </w:tr>
      <w:tr w:rsidR="00376BF8" w:rsidRPr="001436E0" w:rsidTr="001E297A">
        <w:trPr>
          <w:jc w:val="center"/>
        </w:trPr>
        <w:tc>
          <w:tcPr>
            <w:tcW w:w="1660" w:type="dxa"/>
            <w:vAlign w:val="center"/>
          </w:tcPr>
          <w:p w:rsidR="00376BF8" w:rsidRPr="001436E0" w:rsidRDefault="00376BF8"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建議先修科目</w:t>
            </w:r>
          </w:p>
        </w:tc>
        <w:tc>
          <w:tcPr>
            <w:tcW w:w="8534" w:type="dxa"/>
            <w:gridSpan w:val="10"/>
          </w:tcPr>
          <w:p w:rsidR="00376BF8" w:rsidRPr="001436E0" w:rsidRDefault="00376BF8" w:rsidP="00D33D7D">
            <w:pPr>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無</w:t>
            </w:r>
          </w:p>
        </w:tc>
      </w:tr>
      <w:tr w:rsidR="00376BF8" w:rsidRPr="001436E0" w:rsidTr="001E297A">
        <w:trPr>
          <w:jc w:val="center"/>
        </w:trPr>
        <w:tc>
          <w:tcPr>
            <w:tcW w:w="1660" w:type="dxa"/>
            <w:vAlign w:val="center"/>
          </w:tcPr>
          <w:p w:rsidR="00376BF8" w:rsidRPr="001436E0" w:rsidRDefault="00376BF8"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目 標</w:t>
            </w:r>
          </w:p>
        </w:tc>
        <w:tc>
          <w:tcPr>
            <w:tcW w:w="8534" w:type="dxa"/>
            <w:gridSpan w:val="10"/>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一、</w:t>
            </w:r>
            <w:r w:rsidRPr="001436E0">
              <w:rPr>
                <w:rFonts w:ascii="微軟正黑體" w:eastAsia="微軟正黑體" w:hAnsi="微軟正黑體" w:hint="eastAsia"/>
                <w:kern w:val="0"/>
                <w:szCs w:val="24"/>
              </w:rPr>
              <w:t>探索不同空間尺度的區域議題和解決區域問題的策略</w:t>
            </w:r>
            <w:r w:rsidRPr="001436E0">
              <w:rPr>
                <w:rFonts w:ascii="微軟正黑體" w:eastAsia="微軟正黑體" w:hAnsi="微軟正黑體"/>
                <w:kern w:val="0"/>
                <w:szCs w:val="24"/>
              </w:rPr>
              <w:t>。</w:t>
            </w:r>
          </w:p>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二、</w:t>
            </w:r>
            <w:r w:rsidRPr="001436E0">
              <w:rPr>
                <w:rFonts w:ascii="微軟正黑體" w:eastAsia="微軟正黑體" w:hAnsi="微軟正黑體" w:hint="eastAsia"/>
                <w:kern w:val="0"/>
                <w:szCs w:val="24"/>
              </w:rPr>
              <w:t>瞭解不同區域的獨特性。</w:t>
            </w:r>
          </w:p>
        </w:tc>
      </w:tr>
      <w:tr w:rsidR="00376BF8" w:rsidRPr="001436E0" w:rsidTr="001E297A">
        <w:trPr>
          <w:jc w:val="center"/>
        </w:trPr>
        <w:tc>
          <w:tcPr>
            <w:tcW w:w="10194" w:type="dxa"/>
            <w:gridSpan w:val="11"/>
            <w:vAlign w:val="center"/>
          </w:tcPr>
          <w:p w:rsidR="00376BF8" w:rsidRPr="001436E0" w:rsidRDefault="00376BF8"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內 容</w:t>
            </w:r>
          </w:p>
        </w:tc>
      </w:tr>
      <w:tr w:rsidR="00376BF8" w:rsidRPr="001436E0" w:rsidTr="001E297A">
        <w:trPr>
          <w:jc w:val="center"/>
        </w:trPr>
        <w:tc>
          <w:tcPr>
            <w:tcW w:w="1660" w:type="dxa"/>
            <w:vAlign w:val="center"/>
          </w:tcPr>
          <w:p w:rsidR="00376BF8" w:rsidRPr="001436E0" w:rsidRDefault="00376BF8"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主要單元</w:t>
            </w:r>
          </w:p>
        </w:tc>
        <w:tc>
          <w:tcPr>
            <w:tcW w:w="6656" w:type="dxa"/>
            <w:gridSpan w:val="7"/>
            <w:vAlign w:val="center"/>
          </w:tcPr>
          <w:p w:rsidR="00376BF8" w:rsidRPr="001436E0" w:rsidRDefault="00376BF8"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內容細項</w:t>
            </w:r>
          </w:p>
        </w:tc>
        <w:tc>
          <w:tcPr>
            <w:tcW w:w="975"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分配</w:t>
            </w:r>
          </w:p>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節數</w:t>
            </w:r>
          </w:p>
        </w:tc>
        <w:tc>
          <w:tcPr>
            <w:tcW w:w="903" w:type="dxa"/>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備註</w:t>
            </w:r>
          </w:p>
        </w:tc>
      </w:tr>
      <w:tr w:rsidR="00376BF8" w:rsidRPr="001436E0" w:rsidTr="001E297A">
        <w:trPr>
          <w:jc w:val="center"/>
        </w:trPr>
        <w:tc>
          <w:tcPr>
            <w:tcW w:w="1660" w:type="dxa"/>
            <w:vAlign w:val="center"/>
          </w:tcPr>
          <w:p w:rsidR="00376BF8" w:rsidRPr="001436E0" w:rsidRDefault="00376BF8"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台灣與世界</w:t>
            </w:r>
          </w:p>
        </w:tc>
        <w:tc>
          <w:tcPr>
            <w:tcW w:w="6656" w:type="dxa"/>
            <w:gridSpan w:val="7"/>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台灣自然環境</w:t>
            </w:r>
          </w:p>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台灣原住民與南島語族</w:t>
            </w:r>
          </w:p>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台灣文化的多元性</w:t>
            </w:r>
          </w:p>
        </w:tc>
        <w:tc>
          <w:tcPr>
            <w:tcW w:w="975"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4</w:t>
            </w:r>
          </w:p>
        </w:tc>
        <w:tc>
          <w:tcPr>
            <w:tcW w:w="903" w:type="dxa"/>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p>
        </w:tc>
      </w:tr>
      <w:tr w:rsidR="00376BF8" w:rsidRPr="001436E0" w:rsidTr="001E297A">
        <w:trPr>
          <w:jc w:val="center"/>
        </w:trPr>
        <w:tc>
          <w:tcPr>
            <w:tcW w:w="1660" w:type="dxa"/>
            <w:vAlign w:val="center"/>
          </w:tcPr>
          <w:p w:rsidR="00376BF8" w:rsidRPr="001436E0" w:rsidRDefault="00376BF8"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東亞文化圈的形成與發展</w:t>
            </w:r>
          </w:p>
        </w:tc>
        <w:tc>
          <w:tcPr>
            <w:tcW w:w="6656" w:type="dxa"/>
            <w:gridSpan w:val="7"/>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東亞文化圈形成的環境背景</w:t>
            </w:r>
          </w:p>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經濟崛起與轉型的歷程</w:t>
            </w:r>
          </w:p>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人口與環境問題</w:t>
            </w:r>
          </w:p>
        </w:tc>
        <w:tc>
          <w:tcPr>
            <w:tcW w:w="975"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4</w:t>
            </w:r>
          </w:p>
        </w:tc>
        <w:tc>
          <w:tcPr>
            <w:tcW w:w="903" w:type="dxa"/>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p>
        </w:tc>
      </w:tr>
      <w:tr w:rsidR="00376BF8" w:rsidRPr="001436E0" w:rsidTr="001E297A">
        <w:trPr>
          <w:jc w:val="center"/>
        </w:trPr>
        <w:tc>
          <w:tcPr>
            <w:tcW w:w="1660" w:type="dxa"/>
            <w:vAlign w:val="center"/>
          </w:tcPr>
          <w:p w:rsidR="00376BF8" w:rsidRPr="001436E0" w:rsidRDefault="00376BF8"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東西文化的接觸與區域發展</w:t>
            </w:r>
          </w:p>
        </w:tc>
        <w:tc>
          <w:tcPr>
            <w:tcW w:w="6656" w:type="dxa"/>
            <w:gridSpan w:val="7"/>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東西文化接觸的背景</w:t>
            </w:r>
          </w:p>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多元的文化景觀</w:t>
            </w:r>
          </w:p>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經濟發展與轉型</w:t>
            </w:r>
          </w:p>
        </w:tc>
        <w:tc>
          <w:tcPr>
            <w:tcW w:w="975"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4</w:t>
            </w:r>
          </w:p>
        </w:tc>
        <w:tc>
          <w:tcPr>
            <w:tcW w:w="903" w:type="dxa"/>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p>
        </w:tc>
      </w:tr>
      <w:tr w:rsidR="00376BF8" w:rsidRPr="001436E0" w:rsidTr="001E297A">
        <w:trPr>
          <w:jc w:val="center"/>
        </w:trPr>
        <w:tc>
          <w:tcPr>
            <w:tcW w:w="1660" w:type="dxa"/>
            <w:vAlign w:val="center"/>
          </w:tcPr>
          <w:p w:rsidR="00376BF8" w:rsidRPr="001436E0" w:rsidRDefault="00376BF8"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孤立位置的發展特色</w:t>
            </w:r>
          </w:p>
        </w:tc>
        <w:tc>
          <w:tcPr>
            <w:tcW w:w="6656" w:type="dxa"/>
            <w:gridSpan w:val="7"/>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自然環境背景與位置特殊性</w:t>
            </w:r>
          </w:p>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族群與移民社會的發展</w:t>
            </w:r>
          </w:p>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產業發展與地緣政治</w:t>
            </w:r>
          </w:p>
        </w:tc>
        <w:tc>
          <w:tcPr>
            <w:tcW w:w="975"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4</w:t>
            </w:r>
          </w:p>
        </w:tc>
        <w:tc>
          <w:tcPr>
            <w:tcW w:w="903" w:type="dxa"/>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p>
        </w:tc>
      </w:tr>
      <w:tr w:rsidR="00376BF8" w:rsidRPr="001436E0" w:rsidTr="001E297A">
        <w:trPr>
          <w:jc w:val="center"/>
        </w:trPr>
        <w:tc>
          <w:tcPr>
            <w:tcW w:w="1660" w:type="dxa"/>
            <w:vAlign w:val="center"/>
          </w:tcPr>
          <w:p w:rsidR="00376BF8" w:rsidRPr="001436E0" w:rsidRDefault="00376BF8"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伊斯蘭世界的形成與發展</w:t>
            </w:r>
          </w:p>
        </w:tc>
        <w:tc>
          <w:tcPr>
            <w:tcW w:w="6656" w:type="dxa"/>
            <w:gridSpan w:val="7"/>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自然環境的特殊性</w:t>
            </w:r>
          </w:p>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文化異同</w:t>
            </w:r>
          </w:p>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lastRenderedPageBreak/>
              <w:t>資源爭奪</w:t>
            </w:r>
          </w:p>
        </w:tc>
        <w:tc>
          <w:tcPr>
            <w:tcW w:w="975"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lastRenderedPageBreak/>
              <w:t>4</w:t>
            </w:r>
          </w:p>
        </w:tc>
        <w:tc>
          <w:tcPr>
            <w:tcW w:w="903" w:type="dxa"/>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p>
        </w:tc>
      </w:tr>
      <w:tr w:rsidR="00376BF8" w:rsidRPr="001436E0" w:rsidTr="001E297A">
        <w:trPr>
          <w:jc w:val="center"/>
        </w:trPr>
        <w:tc>
          <w:tcPr>
            <w:tcW w:w="1660" w:type="dxa"/>
            <w:vAlign w:val="center"/>
          </w:tcPr>
          <w:p w:rsidR="00376BF8" w:rsidRPr="001436E0" w:rsidRDefault="00376BF8"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lastRenderedPageBreak/>
              <w:t>歐洲文化的發展與擴散</w:t>
            </w:r>
          </w:p>
        </w:tc>
        <w:tc>
          <w:tcPr>
            <w:tcW w:w="6656" w:type="dxa"/>
            <w:gridSpan w:val="7"/>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自然環境與文明發展的關係</w:t>
            </w:r>
          </w:p>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工業革命與海外發展</w:t>
            </w:r>
          </w:p>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區域競爭、合作與歐盟</w:t>
            </w:r>
          </w:p>
        </w:tc>
        <w:tc>
          <w:tcPr>
            <w:tcW w:w="975"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4</w:t>
            </w:r>
          </w:p>
        </w:tc>
        <w:tc>
          <w:tcPr>
            <w:tcW w:w="903" w:type="dxa"/>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p>
        </w:tc>
      </w:tr>
      <w:tr w:rsidR="00376BF8" w:rsidRPr="001436E0" w:rsidTr="001E297A">
        <w:trPr>
          <w:jc w:val="center"/>
        </w:trPr>
        <w:tc>
          <w:tcPr>
            <w:tcW w:w="1660" w:type="dxa"/>
            <w:vAlign w:val="center"/>
          </w:tcPr>
          <w:p w:rsidR="00376BF8" w:rsidRPr="001436E0" w:rsidRDefault="00376BF8"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超級強國的興起與挑戰</w:t>
            </w:r>
          </w:p>
        </w:tc>
        <w:tc>
          <w:tcPr>
            <w:tcW w:w="6656" w:type="dxa"/>
            <w:gridSpan w:val="7"/>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美國的環境背景</w:t>
            </w:r>
          </w:p>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移民社會的文化特色</w:t>
            </w:r>
          </w:p>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產業發展與都市文明</w:t>
            </w:r>
          </w:p>
        </w:tc>
        <w:tc>
          <w:tcPr>
            <w:tcW w:w="975"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4</w:t>
            </w:r>
          </w:p>
        </w:tc>
        <w:tc>
          <w:tcPr>
            <w:tcW w:w="903" w:type="dxa"/>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p>
        </w:tc>
      </w:tr>
      <w:tr w:rsidR="00376BF8" w:rsidRPr="001436E0" w:rsidTr="001E297A">
        <w:trPr>
          <w:jc w:val="center"/>
        </w:trPr>
        <w:tc>
          <w:tcPr>
            <w:tcW w:w="1660" w:type="dxa"/>
            <w:vAlign w:val="center"/>
          </w:tcPr>
          <w:p w:rsidR="00376BF8" w:rsidRPr="001436E0" w:rsidRDefault="00376BF8"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南方區域的發展與挑戰</w:t>
            </w:r>
          </w:p>
        </w:tc>
        <w:tc>
          <w:tcPr>
            <w:tcW w:w="6656" w:type="dxa"/>
            <w:gridSpan w:val="7"/>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南方區域的意涵</w:t>
            </w:r>
          </w:p>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自然背景</w:t>
            </w:r>
          </w:p>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列強入侵與殖民</w:t>
            </w:r>
          </w:p>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殖民地式經濟</w:t>
            </w:r>
          </w:p>
        </w:tc>
        <w:tc>
          <w:tcPr>
            <w:tcW w:w="975"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4</w:t>
            </w:r>
          </w:p>
        </w:tc>
        <w:tc>
          <w:tcPr>
            <w:tcW w:w="903" w:type="dxa"/>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p>
        </w:tc>
      </w:tr>
      <w:tr w:rsidR="00376BF8" w:rsidRPr="001436E0" w:rsidTr="001E297A">
        <w:trPr>
          <w:jc w:val="center"/>
        </w:trPr>
        <w:tc>
          <w:tcPr>
            <w:tcW w:w="1660" w:type="dxa"/>
            <w:vAlign w:val="center"/>
          </w:tcPr>
          <w:p w:rsidR="00376BF8" w:rsidRPr="001436E0" w:rsidRDefault="00376BF8"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全球化</w:t>
            </w:r>
          </w:p>
        </w:tc>
        <w:tc>
          <w:tcPr>
            <w:tcW w:w="6656" w:type="dxa"/>
            <w:gridSpan w:val="7"/>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發展條件的空間差異</w:t>
            </w:r>
          </w:p>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交通革新與全球化</w:t>
            </w:r>
          </w:p>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經濟地理空間重組</w:t>
            </w:r>
          </w:p>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世界都市</w:t>
            </w:r>
          </w:p>
        </w:tc>
        <w:tc>
          <w:tcPr>
            <w:tcW w:w="975"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4</w:t>
            </w:r>
          </w:p>
        </w:tc>
        <w:tc>
          <w:tcPr>
            <w:tcW w:w="903" w:type="dxa"/>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p>
        </w:tc>
      </w:tr>
      <w:tr w:rsidR="00376BF8" w:rsidRPr="001436E0" w:rsidTr="001E297A">
        <w:trPr>
          <w:jc w:val="center"/>
        </w:trPr>
        <w:tc>
          <w:tcPr>
            <w:tcW w:w="1660" w:type="dxa"/>
            <w:vAlign w:val="center"/>
          </w:tcPr>
          <w:p w:rsidR="00376BF8" w:rsidRPr="001436E0" w:rsidRDefault="00376BF8"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合計</w:t>
            </w:r>
          </w:p>
        </w:tc>
        <w:tc>
          <w:tcPr>
            <w:tcW w:w="6656" w:type="dxa"/>
            <w:gridSpan w:val="7"/>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p>
        </w:tc>
        <w:tc>
          <w:tcPr>
            <w:tcW w:w="975"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36</w:t>
            </w:r>
          </w:p>
        </w:tc>
        <w:tc>
          <w:tcPr>
            <w:tcW w:w="903" w:type="dxa"/>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p>
        </w:tc>
      </w:tr>
      <w:tr w:rsidR="00376BF8" w:rsidRPr="001436E0" w:rsidTr="001E297A">
        <w:trPr>
          <w:jc w:val="center"/>
        </w:trPr>
        <w:tc>
          <w:tcPr>
            <w:tcW w:w="1660" w:type="dxa"/>
            <w:vAlign w:val="center"/>
          </w:tcPr>
          <w:p w:rsidR="00376BF8" w:rsidRPr="001436E0" w:rsidRDefault="00376BF8"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學習評量</w:t>
            </w:r>
          </w:p>
        </w:tc>
        <w:tc>
          <w:tcPr>
            <w:tcW w:w="8534" w:type="dxa"/>
            <w:gridSpan w:val="10"/>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作業40%、分組報告40％、課堂表現20％</w:t>
            </w:r>
          </w:p>
        </w:tc>
      </w:tr>
      <w:tr w:rsidR="00376BF8" w:rsidRPr="001436E0" w:rsidTr="001E297A">
        <w:trPr>
          <w:jc w:val="center"/>
        </w:trPr>
        <w:tc>
          <w:tcPr>
            <w:tcW w:w="1660" w:type="dxa"/>
            <w:vAlign w:val="center"/>
          </w:tcPr>
          <w:p w:rsidR="00376BF8" w:rsidRPr="001436E0" w:rsidRDefault="00376BF8"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教學資源</w:t>
            </w:r>
          </w:p>
        </w:tc>
        <w:tc>
          <w:tcPr>
            <w:tcW w:w="8534" w:type="dxa"/>
            <w:gridSpan w:val="10"/>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一、教學設備：電腦、平板、各種攝錄工具（學校準備或自帶）、手機（自帶）</w:t>
            </w:r>
          </w:p>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二、</w:t>
            </w:r>
            <w:r w:rsidRPr="001436E0">
              <w:rPr>
                <w:rFonts w:ascii="微軟正黑體" w:eastAsia="微軟正黑體" w:hAnsi="微軟正黑體" w:hint="eastAsia"/>
                <w:kern w:val="0"/>
                <w:szCs w:val="24"/>
              </w:rPr>
              <w:t>其他: 如：相關展覽或活動參訪</w:t>
            </w:r>
          </w:p>
        </w:tc>
      </w:tr>
      <w:tr w:rsidR="00376BF8" w:rsidRPr="001436E0" w:rsidTr="001E297A">
        <w:trPr>
          <w:jc w:val="center"/>
        </w:trPr>
        <w:tc>
          <w:tcPr>
            <w:tcW w:w="1660" w:type="dxa"/>
            <w:vAlign w:val="center"/>
          </w:tcPr>
          <w:p w:rsidR="00376BF8" w:rsidRPr="001436E0" w:rsidRDefault="00376BF8"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教學注意事項</w:t>
            </w:r>
          </w:p>
        </w:tc>
        <w:tc>
          <w:tcPr>
            <w:tcW w:w="8534" w:type="dxa"/>
            <w:gridSpan w:val="10"/>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一、講述法：以室內課，設計PPT的形式</w:t>
            </w:r>
          </w:p>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二、合作學習：學生分組同儕合作，共同完成一份作業</w:t>
            </w:r>
          </w:p>
        </w:tc>
      </w:tr>
      <w:tr w:rsidR="00376BF8" w:rsidRPr="001436E0" w:rsidTr="001E297A">
        <w:trPr>
          <w:trHeight w:val="67"/>
          <w:jc w:val="center"/>
        </w:trPr>
        <w:tc>
          <w:tcPr>
            <w:tcW w:w="1660" w:type="dxa"/>
            <w:vMerge w:val="restart"/>
            <w:vAlign w:val="center"/>
          </w:tcPr>
          <w:p w:rsidR="00376BF8" w:rsidRPr="001436E0" w:rsidRDefault="00376BF8" w:rsidP="00D33D7D">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對 應 學 群</w:t>
            </w:r>
          </w:p>
        </w:tc>
        <w:tc>
          <w:tcPr>
            <w:tcW w:w="1680"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■資訊</w:t>
            </w:r>
          </w:p>
        </w:tc>
        <w:tc>
          <w:tcPr>
            <w:tcW w:w="1685"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工程</w:t>
            </w:r>
            <w:r w:rsidRPr="001436E0">
              <w:rPr>
                <w:rFonts w:ascii="微軟正黑體" w:eastAsia="微軟正黑體" w:hAnsi="微軟正黑體"/>
                <w:color w:val="000000"/>
                <w:szCs w:val="24"/>
              </w:rPr>
              <w:tab/>
            </w:r>
            <w:r w:rsidRPr="001436E0">
              <w:rPr>
                <w:rFonts w:ascii="微軟正黑體" w:eastAsia="微軟正黑體" w:hAnsi="微軟正黑體"/>
                <w:color w:val="000000"/>
                <w:szCs w:val="24"/>
              </w:rPr>
              <w:tab/>
            </w:r>
          </w:p>
        </w:tc>
        <w:tc>
          <w:tcPr>
            <w:tcW w:w="1681"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數理化</w:t>
            </w:r>
            <w:r w:rsidRPr="001436E0">
              <w:rPr>
                <w:rFonts w:ascii="微軟正黑體" w:eastAsia="微軟正黑體" w:hAnsi="微軟正黑體"/>
                <w:color w:val="000000"/>
                <w:szCs w:val="24"/>
              </w:rPr>
              <w:tab/>
            </w:r>
          </w:p>
        </w:tc>
        <w:tc>
          <w:tcPr>
            <w:tcW w:w="1679"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醫藥衛生</w:t>
            </w:r>
          </w:p>
        </w:tc>
        <w:tc>
          <w:tcPr>
            <w:tcW w:w="1809"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生命科學</w:t>
            </w:r>
          </w:p>
        </w:tc>
      </w:tr>
      <w:tr w:rsidR="00376BF8" w:rsidRPr="001436E0" w:rsidTr="001E297A">
        <w:trPr>
          <w:trHeight w:val="66"/>
          <w:jc w:val="center"/>
        </w:trPr>
        <w:tc>
          <w:tcPr>
            <w:tcW w:w="1660" w:type="dxa"/>
            <w:vMerge/>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p>
        </w:tc>
        <w:tc>
          <w:tcPr>
            <w:tcW w:w="1680" w:type="dxa"/>
            <w:gridSpan w:val="2"/>
          </w:tcPr>
          <w:p w:rsidR="00376BF8" w:rsidRPr="001436E0" w:rsidRDefault="00376BF8" w:rsidP="00D33D7D">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農林漁牧</w:t>
            </w:r>
          </w:p>
        </w:tc>
        <w:tc>
          <w:tcPr>
            <w:tcW w:w="1685"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■地球環境</w:t>
            </w:r>
          </w:p>
        </w:tc>
        <w:tc>
          <w:tcPr>
            <w:tcW w:w="1681"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■建築設計</w:t>
            </w:r>
          </w:p>
        </w:tc>
        <w:tc>
          <w:tcPr>
            <w:tcW w:w="1679"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■藝術</w:t>
            </w:r>
          </w:p>
        </w:tc>
        <w:tc>
          <w:tcPr>
            <w:tcW w:w="1809"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社會心理</w:t>
            </w:r>
          </w:p>
        </w:tc>
      </w:tr>
      <w:tr w:rsidR="00376BF8" w:rsidRPr="001436E0" w:rsidTr="001E297A">
        <w:trPr>
          <w:trHeight w:val="66"/>
          <w:jc w:val="center"/>
        </w:trPr>
        <w:tc>
          <w:tcPr>
            <w:tcW w:w="1660" w:type="dxa"/>
            <w:vMerge/>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p>
        </w:tc>
        <w:tc>
          <w:tcPr>
            <w:tcW w:w="1680"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■大眾傳播</w:t>
            </w:r>
          </w:p>
        </w:tc>
        <w:tc>
          <w:tcPr>
            <w:tcW w:w="1685" w:type="dxa"/>
            <w:gridSpan w:val="2"/>
          </w:tcPr>
          <w:p w:rsidR="00376BF8" w:rsidRPr="001436E0" w:rsidRDefault="00376BF8" w:rsidP="00D33D7D">
            <w:pPr>
              <w:tabs>
                <w:tab w:val="left" w:pos="1186"/>
                <w:tab w:val="left" w:pos="2603"/>
                <w:tab w:val="left" w:pos="3737"/>
                <w:tab w:val="left" w:pos="5155"/>
                <w:tab w:val="left" w:pos="6572"/>
              </w:tabs>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■外語</w:t>
            </w:r>
          </w:p>
        </w:tc>
        <w:tc>
          <w:tcPr>
            <w:tcW w:w="1681"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■文史哲</w:t>
            </w:r>
          </w:p>
        </w:tc>
        <w:tc>
          <w:tcPr>
            <w:tcW w:w="1679"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教育</w:t>
            </w:r>
          </w:p>
        </w:tc>
        <w:tc>
          <w:tcPr>
            <w:tcW w:w="1809"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■法政</w:t>
            </w:r>
          </w:p>
        </w:tc>
      </w:tr>
      <w:tr w:rsidR="00376BF8" w:rsidRPr="001436E0" w:rsidTr="001E297A">
        <w:trPr>
          <w:trHeight w:val="66"/>
          <w:jc w:val="center"/>
        </w:trPr>
        <w:tc>
          <w:tcPr>
            <w:tcW w:w="1660" w:type="dxa"/>
            <w:vMerge/>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p>
        </w:tc>
        <w:tc>
          <w:tcPr>
            <w:tcW w:w="1680"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■管理</w:t>
            </w:r>
          </w:p>
        </w:tc>
        <w:tc>
          <w:tcPr>
            <w:tcW w:w="1685"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t>■財經</w:t>
            </w:r>
          </w:p>
        </w:tc>
        <w:tc>
          <w:tcPr>
            <w:tcW w:w="1681"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color w:val="000000"/>
                <w:szCs w:val="24"/>
              </w:rPr>
              <w:sym w:font="Wingdings" w:char="F06F"/>
            </w:r>
            <w:r w:rsidRPr="001436E0">
              <w:rPr>
                <w:rFonts w:ascii="微軟正黑體" w:eastAsia="微軟正黑體" w:hAnsi="微軟正黑體"/>
                <w:color w:val="000000"/>
                <w:szCs w:val="24"/>
              </w:rPr>
              <w:t>體育休閒</w:t>
            </w:r>
          </w:p>
        </w:tc>
        <w:tc>
          <w:tcPr>
            <w:tcW w:w="1679"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p>
        </w:tc>
        <w:tc>
          <w:tcPr>
            <w:tcW w:w="1809" w:type="dxa"/>
            <w:gridSpan w:val="2"/>
          </w:tcPr>
          <w:p w:rsidR="00376BF8" w:rsidRPr="001436E0" w:rsidRDefault="00376BF8" w:rsidP="00D33D7D">
            <w:pPr>
              <w:autoSpaceDE w:val="0"/>
              <w:autoSpaceDN w:val="0"/>
              <w:adjustRightInd w:val="0"/>
              <w:snapToGrid w:val="0"/>
              <w:rPr>
                <w:rFonts w:ascii="微軟正黑體" w:eastAsia="微軟正黑體" w:hAnsi="微軟正黑體"/>
                <w:kern w:val="0"/>
                <w:szCs w:val="24"/>
              </w:rPr>
            </w:pPr>
          </w:p>
        </w:tc>
      </w:tr>
    </w:tbl>
    <w:p w:rsidR="00376BF8" w:rsidRPr="001436E0" w:rsidRDefault="00376BF8" w:rsidP="00807CC4">
      <w:pPr>
        <w:widowControl/>
        <w:spacing w:line="480" w:lineRule="atLeast"/>
        <w:rPr>
          <w:rFonts w:ascii="微軟正黑體" w:eastAsia="微軟正黑體" w:hAnsi="微軟正黑體"/>
          <w:color w:val="000000"/>
          <w:szCs w:val="24"/>
        </w:rPr>
      </w:pPr>
    </w:p>
    <w:tbl>
      <w:tblPr>
        <w:tblW w:w="99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98"/>
        <w:gridCol w:w="23"/>
        <w:gridCol w:w="1043"/>
        <w:gridCol w:w="205"/>
        <w:gridCol w:w="217"/>
        <w:gridCol w:w="2139"/>
        <w:gridCol w:w="1285"/>
        <w:gridCol w:w="841"/>
        <w:gridCol w:w="1025"/>
        <w:gridCol w:w="1566"/>
      </w:tblGrid>
      <w:tr w:rsidR="00A04B45" w:rsidRPr="001436E0" w:rsidTr="00D33D7D">
        <w:trPr>
          <w:trHeight w:val="420"/>
          <w:jc w:val="center"/>
        </w:trPr>
        <w:tc>
          <w:tcPr>
            <w:tcW w:w="15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科目名稱</w:t>
            </w:r>
          </w:p>
        </w:tc>
        <w:tc>
          <w:tcPr>
            <w:tcW w:w="14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中文名稱</w:t>
            </w:r>
          </w:p>
        </w:tc>
        <w:tc>
          <w:tcPr>
            <w:tcW w:w="68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法學思辨</w:t>
            </w:r>
          </w:p>
        </w:tc>
      </w:tr>
      <w:tr w:rsidR="00A04B45" w:rsidRPr="001436E0" w:rsidTr="00D33D7D">
        <w:trPr>
          <w:trHeight w:val="460"/>
          <w:jc w:val="center"/>
        </w:trPr>
        <w:tc>
          <w:tcPr>
            <w:tcW w:w="15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spacing w:line="276" w:lineRule="auto"/>
              <w:rPr>
                <w:rFonts w:ascii="微軟正黑體" w:eastAsia="微軟正黑體" w:hAnsi="微軟正黑體" w:cs="標楷體"/>
                <w:color w:val="000000"/>
                <w:szCs w:val="24"/>
              </w:rPr>
            </w:pPr>
          </w:p>
        </w:tc>
        <w:tc>
          <w:tcPr>
            <w:tcW w:w="14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英文名稱</w:t>
            </w:r>
          </w:p>
        </w:tc>
        <w:tc>
          <w:tcPr>
            <w:tcW w:w="68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olor w:val="222222"/>
                <w:szCs w:val="24"/>
                <w:shd w:val="clear" w:color="auto" w:fill="FFFFFF"/>
              </w:rPr>
              <w:t>Legal thinking</w:t>
            </w:r>
          </w:p>
        </w:tc>
      </w:tr>
      <w:tr w:rsidR="00A04B45" w:rsidRPr="001436E0" w:rsidTr="00D33D7D">
        <w:trPr>
          <w:trHeight w:val="460"/>
          <w:jc w:val="center"/>
        </w:trPr>
        <w:tc>
          <w:tcPr>
            <w:tcW w:w="1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師資來源</w:t>
            </w:r>
          </w:p>
        </w:tc>
        <w:tc>
          <w:tcPr>
            <w:tcW w:w="834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olor w:val="000000"/>
                <w:szCs w:val="24"/>
              </w:rPr>
              <w:t>■</w:t>
            </w:r>
            <w:r w:rsidRPr="001436E0">
              <w:rPr>
                <w:rFonts w:ascii="微軟正黑體" w:eastAsia="微軟正黑體" w:hAnsi="微軟正黑體" w:cs="標楷體"/>
                <w:color w:val="000000"/>
                <w:szCs w:val="24"/>
              </w:rPr>
              <w:t xml:space="preserve">校內單科  </w:t>
            </w:r>
            <w:r w:rsidRPr="001436E0">
              <w:rPr>
                <w:rFonts w:ascii="微軟正黑體" w:eastAsia="微軟正黑體" w:hAnsi="微軟正黑體" w:cs="Noto Sans Symbols"/>
                <w:color w:val="000000"/>
                <w:szCs w:val="24"/>
              </w:rPr>
              <w:t>□</w:t>
            </w:r>
            <w:r w:rsidRPr="001436E0">
              <w:rPr>
                <w:rFonts w:ascii="微軟正黑體" w:eastAsia="微軟正黑體" w:hAnsi="微軟正黑體" w:cs="標楷體"/>
                <w:color w:val="000000"/>
                <w:szCs w:val="24"/>
              </w:rPr>
              <w:t xml:space="preserve">校內跨科協同  </w:t>
            </w:r>
            <w:r w:rsidRPr="001436E0">
              <w:rPr>
                <w:rFonts w:ascii="微軟正黑體" w:eastAsia="微軟正黑體" w:hAnsi="微軟正黑體" w:cs="Noto Sans Symbols"/>
                <w:color w:val="000000"/>
                <w:szCs w:val="24"/>
              </w:rPr>
              <w:t>□</w:t>
            </w:r>
            <w:r w:rsidRPr="001436E0">
              <w:rPr>
                <w:rFonts w:ascii="微軟正黑體" w:eastAsia="微軟正黑體" w:hAnsi="微軟正黑體" w:cs="標楷體"/>
                <w:color w:val="000000"/>
                <w:szCs w:val="24"/>
              </w:rPr>
              <w:t xml:space="preserve">跨校協同  </w:t>
            </w:r>
            <w:r w:rsidRPr="001436E0">
              <w:rPr>
                <w:rFonts w:ascii="微軟正黑體" w:eastAsia="微軟正黑體" w:hAnsi="微軟正黑體" w:cs="Noto Sans Symbols"/>
                <w:color w:val="000000"/>
                <w:szCs w:val="24"/>
              </w:rPr>
              <w:t>□</w:t>
            </w:r>
            <w:r w:rsidRPr="001436E0">
              <w:rPr>
                <w:rFonts w:ascii="微軟正黑體" w:eastAsia="微軟正黑體" w:hAnsi="微軟正黑體" w:cs="標楷體"/>
                <w:color w:val="000000"/>
                <w:szCs w:val="24"/>
              </w:rPr>
              <w:t xml:space="preserve">外聘(大學)  </w:t>
            </w:r>
            <w:r w:rsidRPr="001436E0">
              <w:rPr>
                <w:rFonts w:ascii="微軟正黑體" w:eastAsia="微軟正黑體" w:hAnsi="微軟正黑體" w:cs="Noto Sans Symbols"/>
                <w:color w:val="000000"/>
                <w:szCs w:val="24"/>
              </w:rPr>
              <w:t>□</w:t>
            </w:r>
            <w:r w:rsidRPr="001436E0">
              <w:rPr>
                <w:rFonts w:ascii="微軟正黑體" w:eastAsia="微軟正黑體" w:hAnsi="微軟正黑體" w:cs="標楷體"/>
                <w:color w:val="000000"/>
                <w:szCs w:val="24"/>
              </w:rPr>
              <w:t>外聘(其他)</w:t>
            </w:r>
          </w:p>
        </w:tc>
      </w:tr>
      <w:tr w:rsidR="00A04B45" w:rsidRPr="001436E0" w:rsidTr="00D33D7D">
        <w:trPr>
          <w:trHeight w:val="340"/>
          <w:jc w:val="center"/>
        </w:trPr>
        <w:tc>
          <w:tcPr>
            <w:tcW w:w="15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科目屬性</w:t>
            </w:r>
          </w:p>
        </w:tc>
        <w:tc>
          <w:tcPr>
            <w:tcW w:w="14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課程類別</w:t>
            </w:r>
          </w:p>
        </w:tc>
        <w:tc>
          <w:tcPr>
            <w:tcW w:w="68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 xml:space="preserve">校訂必修 </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校訂選修</w:t>
            </w:r>
          </w:p>
        </w:tc>
      </w:tr>
      <w:tr w:rsidR="00A04B45" w:rsidRPr="001436E0" w:rsidTr="00D33D7D">
        <w:trPr>
          <w:trHeight w:val="340"/>
          <w:jc w:val="center"/>
        </w:trPr>
        <w:tc>
          <w:tcPr>
            <w:tcW w:w="15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spacing w:line="276" w:lineRule="auto"/>
              <w:rPr>
                <w:rFonts w:ascii="微軟正黑體" w:eastAsia="微軟正黑體" w:hAnsi="微軟正黑體"/>
                <w:color w:val="000000"/>
                <w:szCs w:val="24"/>
              </w:rPr>
            </w:pPr>
          </w:p>
        </w:tc>
        <w:tc>
          <w:tcPr>
            <w:tcW w:w="14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屬性</w:t>
            </w:r>
          </w:p>
        </w:tc>
        <w:tc>
          <w:tcPr>
            <w:tcW w:w="68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一般科目</w:t>
            </w:r>
          </w:p>
        </w:tc>
      </w:tr>
      <w:tr w:rsidR="00A04B45" w:rsidRPr="001436E0" w:rsidTr="00D33D7D">
        <w:trPr>
          <w:trHeight w:val="340"/>
          <w:jc w:val="center"/>
        </w:trPr>
        <w:tc>
          <w:tcPr>
            <w:tcW w:w="15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spacing w:line="276" w:lineRule="auto"/>
              <w:rPr>
                <w:rFonts w:ascii="微軟正黑體" w:eastAsia="微軟正黑體" w:hAnsi="微軟正黑體"/>
                <w:color w:val="000000"/>
                <w:szCs w:val="24"/>
              </w:rPr>
            </w:pPr>
          </w:p>
        </w:tc>
        <w:tc>
          <w:tcPr>
            <w:tcW w:w="14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領域名稱</w:t>
            </w:r>
          </w:p>
        </w:tc>
        <w:tc>
          <w:tcPr>
            <w:tcW w:w="68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 xml:space="preserve">不分領域 </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 xml:space="preserve">語文領域 </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 xml:space="preserve">數學領域 </w:t>
            </w:r>
            <w:r w:rsidRPr="001436E0">
              <w:rPr>
                <w:rFonts w:ascii="微軟正黑體" w:eastAsia="微軟正黑體" w:hAnsi="微軟正黑體"/>
                <w:color w:val="000000"/>
                <w:szCs w:val="24"/>
              </w:rPr>
              <w:t>■</w:t>
            </w:r>
            <w:r w:rsidRPr="001436E0">
              <w:rPr>
                <w:rFonts w:ascii="微軟正黑體" w:eastAsia="微軟正黑體" w:hAnsi="微軟正黑體" w:cs="標楷體"/>
                <w:color w:val="000000"/>
                <w:szCs w:val="24"/>
              </w:rPr>
              <w:t xml:space="preserve">社會領域 </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 xml:space="preserve">自然科學領域 </w:t>
            </w:r>
          </w:p>
          <w:p w:rsidR="00A04B45" w:rsidRPr="001436E0" w:rsidRDefault="00A04B45" w:rsidP="00D33D7D">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 xml:space="preserve">藝術領域 </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 xml:space="preserve">綜合活動領域 </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 xml:space="preserve">科技領域 </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 xml:space="preserve">健康與體育領域 </w:t>
            </w:r>
          </w:p>
          <w:p w:rsidR="00A04B45" w:rsidRPr="001436E0" w:rsidRDefault="00A04B45" w:rsidP="00D33D7D">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 xml:space="preserve">全民國防教育 </w:t>
            </w:r>
          </w:p>
        </w:tc>
      </w:tr>
      <w:tr w:rsidR="00A04B45" w:rsidRPr="001436E0" w:rsidTr="00D33D7D">
        <w:trPr>
          <w:trHeight w:val="340"/>
          <w:jc w:val="center"/>
        </w:trPr>
        <w:tc>
          <w:tcPr>
            <w:tcW w:w="15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spacing w:line="276" w:lineRule="auto"/>
              <w:rPr>
                <w:rFonts w:ascii="微軟正黑體" w:eastAsia="微軟正黑體" w:hAnsi="微軟正黑體"/>
                <w:color w:val="000000"/>
                <w:szCs w:val="24"/>
              </w:rPr>
            </w:pPr>
          </w:p>
        </w:tc>
        <w:tc>
          <w:tcPr>
            <w:tcW w:w="14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課程屬性</w:t>
            </w:r>
          </w:p>
        </w:tc>
        <w:tc>
          <w:tcPr>
            <w:tcW w:w="68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跨領域/科目專題</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實作及探索體驗</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職業試探</w:t>
            </w:r>
          </w:p>
        </w:tc>
      </w:tr>
      <w:tr w:rsidR="00A04B45" w:rsidRPr="001436E0" w:rsidTr="00D33D7D">
        <w:trPr>
          <w:trHeight w:val="340"/>
          <w:jc w:val="center"/>
        </w:trPr>
        <w:tc>
          <w:tcPr>
            <w:tcW w:w="1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開課方式</w:t>
            </w:r>
          </w:p>
        </w:tc>
        <w:tc>
          <w:tcPr>
            <w:tcW w:w="834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原班級</w:t>
            </w:r>
            <w:r w:rsidRPr="001436E0">
              <w:rPr>
                <w:rFonts w:ascii="微軟正黑體" w:eastAsia="微軟正黑體" w:hAnsi="微軟正黑體"/>
                <w:color w:val="000000"/>
                <w:szCs w:val="24"/>
              </w:rPr>
              <w:t>■</w:t>
            </w:r>
            <w:r w:rsidRPr="001436E0">
              <w:rPr>
                <w:rFonts w:ascii="微軟正黑體" w:eastAsia="微軟正黑體" w:hAnsi="微軟正黑體" w:cs="標楷體"/>
                <w:color w:val="000000"/>
                <w:szCs w:val="24"/>
              </w:rPr>
              <w:t xml:space="preserve">跨班 </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 xml:space="preserve">跨學程 </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 xml:space="preserve">跨年級 </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跨校</w:t>
            </w:r>
          </w:p>
        </w:tc>
      </w:tr>
      <w:tr w:rsidR="00A04B45" w:rsidRPr="001436E0" w:rsidTr="00D33D7D">
        <w:trPr>
          <w:trHeight w:val="420"/>
          <w:jc w:val="center"/>
        </w:trPr>
        <w:tc>
          <w:tcPr>
            <w:tcW w:w="1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科目來源</w:t>
            </w:r>
          </w:p>
        </w:tc>
        <w:tc>
          <w:tcPr>
            <w:tcW w:w="834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olor w:val="000000"/>
                <w:szCs w:val="24"/>
              </w:rPr>
              <w:t>■</w:t>
            </w:r>
            <w:r w:rsidRPr="001436E0">
              <w:rPr>
                <w:rFonts w:ascii="微軟正黑體" w:eastAsia="微軟正黑體" w:hAnsi="微軟正黑體" w:cs="標楷體"/>
                <w:color w:val="000000"/>
                <w:szCs w:val="24"/>
              </w:rPr>
              <w:t>普通型高級中等學校課程綱要</w:t>
            </w:r>
          </w:p>
          <w:p w:rsidR="00A04B45" w:rsidRPr="001436E0" w:rsidRDefault="00A04B45" w:rsidP="00D33D7D">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技術型高級中等學校群科課程綱要</w:t>
            </w:r>
          </w:p>
          <w:p w:rsidR="00A04B45" w:rsidRPr="001436E0" w:rsidRDefault="00A04B45" w:rsidP="00D33D7D">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學群科中心學校公告-校訂參考科目</w:t>
            </w:r>
          </w:p>
          <w:p w:rsidR="00A04B45" w:rsidRPr="001436E0" w:rsidRDefault="00A04B45" w:rsidP="00D33D7D">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學校自行規劃科目</w:t>
            </w:r>
          </w:p>
          <w:p w:rsidR="00A04B45" w:rsidRPr="001436E0" w:rsidRDefault="00A04B45" w:rsidP="00D33D7D">
            <w:pPr>
              <w:pBdr>
                <w:top w:val="nil"/>
                <w:left w:val="nil"/>
                <w:bottom w:val="nil"/>
                <w:right w:val="nil"/>
                <w:between w:val="nil"/>
              </w:pBdr>
              <w:ind w:left="-19" w:firstLine="19"/>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其他</w:t>
            </w:r>
          </w:p>
        </w:tc>
      </w:tr>
      <w:tr w:rsidR="00A04B45" w:rsidRPr="001436E0" w:rsidTr="00D33D7D">
        <w:trPr>
          <w:trHeight w:val="400"/>
          <w:jc w:val="center"/>
        </w:trPr>
        <w:tc>
          <w:tcPr>
            <w:tcW w:w="15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課綱</w:t>
            </w:r>
          </w:p>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核心素養</w:t>
            </w:r>
          </w:p>
        </w:tc>
        <w:tc>
          <w:tcPr>
            <w:tcW w:w="10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ind w:left="-19"/>
              <w:jc w:val="center"/>
              <w:rPr>
                <w:rFonts w:ascii="微軟正黑體" w:eastAsia="微軟正黑體" w:hAnsi="微軟正黑體" w:cs="標楷體"/>
                <w:color w:val="000000"/>
              </w:rPr>
            </w:pPr>
            <w:r w:rsidRPr="001436E0">
              <w:rPr>
                <w:rFonts w:ascii="微軟正黑體" w:eastAsia="微軟正黑體" w:hAnsi="微軟正黑體" w:cs="標楷體"/>
                <w:color w:val="000000"/>
              </w:rPr>
              <w:t>A自主行動</w:t>
            </w:r>
          </w:p>
        </w:tc>
        <w:tc>
          <w:tcPr>
            <w:tcW w:w="727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rPr>
                <w:rFonts w:ascii="微軟正黑體" w:eastAsia="微軟正黑體" w:hAnsi="微軟正黑體"/>
                <w:color w:val="000000"/>
                <w:szCs w:val="24"/>
              </w:rPr>
            </w:pPr>
            <w:r w:rsidRPr="001436E0">
              <w:rPr>
                <w:rFonts w:ascii="Cambria Math" w:eastAsia="微軟正黑體" w:hAnsi="Cambria Math" w:cs="Cambria Math"/>
                <w:color w:val="000000"/>
              </w:rPr>
              <w:t>∨</w:t>
            </w:r>
            <w:r w:rsidRPr="001436E0">
              <w:rPr>
                <w:rFonts w:ascii="微軟正黑體" w:eastAsia="微軟正黑體" w:hAnsi="微軟正黑體" w:cs="標楷體"/>
                <w:color w:val="000000"/>
              </w:rPr>
              <w:t xml:space="preserve">A1.身心素質與自我精進 </w:t>
            </w:r>
            <w:r w:rsidRPr="001436E0">
              <w:rPr>
                <w:rFonts w:ascii="Cambria Math" w:eastAsia="微軟正黑體" w:hAnsi="Cambria Math" w:cs="Cambria Math"/>
                <w:color w:val="000000"/>
              </w:rPr>
              <w:t>∨</w:t>
            </w:r>
            <w:r w:rsidRPr="001436E0">
              <w:rPr>
                <w:rFonts w:ascii="微軟正黑體" w:eastAsia="微軟正黑體" w:hAnsi="微軟正黑體" w:cs="標楷體"/>
                <w:color w:val="000000"/>
              </w:rPr>
              <w:t xml:space="preserve">A2.系統思考與問題解決 </w:t>
            </w:r>
            <w:r w:rsidRPr="001436E0">
              <w:rPr>
                <w:rFonts w:ascii="Cambria Math" w:eastAsia="微軟正黑體" w:hAnsi="Cambria Math" w:cs="Cambria Math"/>
                <w:color w:val="000000"/>
              </w:rPr>
              <w:t>∨</w:t>
            </w:r>
            <w:r w:rsidRPr="001436E0">
              <w:rPr>
                <w:rFonts w:ascii="微軟正黑體" w:eastAsia="微軟正黑體" w:hAnsi="微軟正黑體" w:cs="標楷體"/>
                <w:color w:val="000000"/>
              </w:rPr>
              <w:t>A3.規劃執行與創新應變</w:t>
            </w:r>
          </w:p>
        </w:tc>
      </w:tr>
      <w:tr w:rsidR="00A04B45" w:rsidRPr="001436E0" w:rsidTr="00D33D7D">
        <w:trPr>
          <w:trHeight w:val="400"/>
          <w:jc w:val="center"/>
        </w:trPr>
        <w:tc>
          <w:tcPr>
            <w:tcW w:w="15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spacing w:line="276" w:lineRule="auto"/>
              <w:rPr>
                <w:rFonts w:ascii="微軟正黑體" w:eastAsia="微軟正黑體" w:hAnsi="微軟正黑體"/>
                <w:color w:val="000000"/>
                <w:szCs w:val="24"/>
              </w:rPr>
            </w:pPr>
          </w:p>
        </w:tc>
        <w:tc>
          <w:tcPr>
            <w:tcW w:w="10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rPr>
            </w:pPr>
            <w:r w:rsidRPr="001436E0">
              <w:rPr>
                <w:rFonts w:ascii="微軟正黑體" w:eastAsia="微軟正黑體" w:hAnsi="微軟正黑體" w:cs="標楷體"/>
                <w:color w:val="000000"/>
              </w:rPr>
              <w:t>B溝通互動</w:t>
            </w:r>
          </w:p>
        </w:tc>
        <w:tc>
          <w:tcPr>
            <w:tcW w:w="727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rPr>
                <w:rFonts w:ascii="微軟正黑體" w:eastAsia="微軟正黑體" w:hAnsi="微軟正黑體"/>
                <w:color w:val="000000"/>
                <w:szCs w:val="24"/>
              </w:rPr>
            </w:pPr>
            <w:r w:rsidRPr="001436E0">
              <w:rPr>
                <w:rFonts w:ascii="Cambria Math" w:eastAsia="微軟正黑體" w:hAnsi="Cambria Math" w:cs="Cambria Math"/>
                <w:color w:val="000000"/>
              </w:rPr>
              <w:t>∨</w:t>
            </w:r>
            <w:r w:rsidRPr="001436E0">
              <w:rPr>
                <w:rFonts w:ascii="微軟正黑體" w:eastAsia="微軟正黑體" w:hAnsi="微軟正黑體" w:cs="標楷體"/>
                <w:color w:val="000000"/>
              </w:rPr>
              <w:t>B1.符號運用與溝通表達</w:t>
            </w:r>
            <w:r w:rsidRPr="001436E0">
              <w:rPr>
                <w:rFonts w:ascii="Cambria Math" w:eastAsia="微軟正黑體" w:hAnsi="Cambria Math" w:cs="Cambria Math"/>
                <w:color w:val="000000"/>
              </w:rPr>
              <w:t>∨</w:t>
            </w:r>
            <w:r w:rsidRPr="001436E0">
              <w:rPr>
                <w:rFonts w:ascii="微軟正黑體" w:eastAsia="微軟正黑體" w:hAnsi="微軟正黑體" w:cs="標楷體"/>
                <w:color w:val="000000"/>
              </w:rPr>
              <w:t xml:space="preserve">B2.科技資訊與媒體素養 </w:t>
            </w:r>
            <w:r w:rsidRPr="001436E0">
              <w:rPr>
                <w:rFonts w:ascii="Cambria Math" w:eastAsia="微軟正黑體" w:hAnsi="Cambria Math" w:cs="Cambria Math"/>
                <w:color w:val="000000"/>
              </w:rPr>
              <w:t>∨</w:t>
            </w:r>
            <w:r w:rsidRPr="001436E0">
              <w:rPr>
                <w:rFonts w:ascii="微軟正黑體" w:eastAsia="微軟正黑體" w:hAnsi="微軟正黑體" w:cs="標楷體"/>
                <w:color w:val="000000"/>
              </w:rPr>
              <w:t>B3.藝術涵養與美感素養</w:t>
            </w:r>
          </w:p>
        </w:tc>
      </w:tr>
      <w:tr w:rsidR="00A04B45" w:rsidRPr="001436E0" w:rsidTr="00D33D7D">
        <w:trPr>
          <w:trHeight w:val="300"/>
          <w:jc w:val="center"/>
        </w:trPr>
        <w:tc>
          <w:tcPr>
            <w:tcW w:w="15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spacing w:line="276" w:lineRule="auto"/>
              <w:rPr>
                <w:rFonts w:ascii="微軟正黑體" w:eastAsia="微軟正黑體" w:hAnsi="微軟正黑體"/>
                <w:color w:val="000000"/>
                <w:szCs w:val="24"/>
              </w:rPr>
            </w:pPr>
          </w:p>
        </w:tc>
        <w:tc>
          <w:tcPr>
            <w:tcW w:w="10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rPr>
            </w:pPr>
            <w:r w:rsidRPr="001436E0">
              <w:rPr>
                <w:rFonts w:ascii="微軟正黑體" w:eastAsia="微軟正黑體" w:hAnsi="微軟正黑體" w:cs="標楷體"/>
                <w:color w:val="000000"/>
              </w:rPr>
              <w:t>C社會參與</w:t>
            </w:r>
          </w:p>
        </w:tc>
        <w:tc>
          <w:tcPr>
            <w:tcW w:w="727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rPr>
                <w:rFonts w:ascii="微軟正黑體" w:eastAsia="微軟正黑體" w:hAnsi="微軟正黑體"/>
                <w:color w:val="000000"/>
                <w:szCs w:val="24"/>
              </w:rPr>
            </w:pPr>
            <w:r w:rsidRPr="001436E0">
              <w:rPr>
                <w:rFonts w:ascii="Cambria Math" w:eastAsia="微軟正黑體" w:hAnsi="Cambria Math" w:cs="Cambria Math"/>
                <w:color w:val="000000"/>
              </w:rPr>
              <w:t>∨</w:t>
            </w:r>
            <w:r w:rsidRPr="001436E0">
              <w:rPr>
                <w:rFonts w:ascii="微軟正黑體" w:eastAsia="微軟正黑體" w:hAnsi="微軟正黑體" w:cs="標楷體"/>
                <w:color w:val="000000"/>
              </w:rPr>
              <w:t xml:space="preserve">C1.道德實踐與公民意識 </w:t>
            </w:r>
            <w:r w:rsidRPr="001436E0">
              <w:rPr>
                <w:rFonts w:ascii="Cambria Math" w:eastAsia="微軟正黑體" w:hAnsi="Cambria Math" w:cs="Cambria Math"/>
                <w:color w:val="000000"/>
              </w:rPr>
              <w:t>∨</w:t>
            </w:r>
            <w:r w:rsidRPr="001436E0">
              <w:rPr>
                <w:rFonts w:ascii="微軟正黑體" w:eastAsia="微軟正黑體" w:hAnsi="微軟正黑體" w:cs="標楷體"/>
                <w:color w:val="000000"/>
              </w:rPr>
              <w:t xml:space="preserve">C2.人際關係與團隊合作 </w:t>
            </w:r>
            <w:r w:rsidRPr="001436E0">
              <w:rPr>
                <w:rFonts w:ascii="Cambria Math" w:eastAsia="微軟正黑體" w:hAnsi="Cambria Math" w:cs="Cambria Math"/>
                <w:color w:val="000000"/>
              </w:rPr>
              <w:t>∨</w:t>
            </w:r>
            <w:r w:rsidRPr="001436E0">
              <w:rPr>
                <w:rFonts w:ascii="微軟正黑體" w:eastAsia="微軟正黑體" w:hAnsi="微軟正黑體" w:cs="標楷體"/>
                <w:color w:val="000000"/>
              </w:rPr>
              <w:t>C3.多元文化與國際理解</w:t>
            </w:r>
          </w:p>
        </w:tc>
      </w:tr>
      <w:tr w:rsidR="00A04B45" w:rsidRPr="001436E0" w:rsidTr="00D33D7D">
        <w:trPr>
          <w:trHeight w:val="400"/>
          <w:jc w:val="center"/>
        </w:trPr>
        <w:tc>
          <w:tcPr>
            <w:tcW w:w="1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olor w:val="000000"/>
                <w:szCs w:val="24"/>
              </w:rPr>
            </w:pPr>
            <w:r w:rsidRPr="001436E0">
              <w:rPr>
                <w:rFonts w:ascii="微軟正黑體" w:eastAsia="微軟正黑體" w:hAnsi="微軟正黑體" w:cs="標楷體"/>
                <w:color w:val="000000"/>
                <w:szCs w:val="24"/>
              </w:rPr>
              <w:t>學生圖像</w:t>
            </w:r>
          </w:p>
        </w:tc>
        <w:tc>
          <w:tcPr>
            <w:tcW w:w="834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olor w:val="000000"/>
                <w:szCs w:val="24"/>
              </w:rPr>
              <w:t>■</w:t>
            </w:r>
            <w:r w:rsidRPr="001436E0">
              <w:rPr>
                <w:rFonts w:ascii="微軟正黑體" w:eastAsia="微軟正黑體" w:hAnsi="微軟正黑體" w:cs="標楷體"/>
                <w:color w:val="000000"/>
                <w:szCs w:val="24"/>
              </w:rPr>
              <w:t>邏輯推理與問題解決</w:t>
            </w:r>
            <w:r w:rsidRPr="001436E0">
              <w:rPr>
                <w:rFonts w:ascii="微軟正黑體" w:eastAsia="微軟正黑體" w:hAnsi="微軟正黑體"/>
                <w:color w:val="000000"/>
                <w:szCs w:val="24"/>
              </w:rPr>
              <w:t>■</w:t>
            </w:r>
            <w:r w:rsidRPr="001436E0">
              <w:rPr>
                <w:rFonts w:ascii="微軟正黑體" w:eastAsia="微軟正黑體" w:hAnsi="微軟正黑體" w:cs="標楷體"/>
                <w:color w:val="000000"/>
                <w:szCs w:val="24"/>
              </w:rPr>
              <w:t xml:space="preserve">溝通表達與社會關懷 </w:t>
            </w:r>
            <w:r w:rsidRPr="001436E0">
              <w:rPr>
                <w:rFonts w:ascii="微軟正黑體" w:eastAsia="微軟正黑體" w:hAnsi="微軟正黑體"/>
                <w:color w:val="000000"/>
                <w:szCs w:val="24"/>
              </w:rPr>
              <w:t>■</w:t>
            </w:r>
            <w:r w:rsidRPr="001436E0">
              <w:rPr>
                <w:rFonts w:ascii="微軟正黑體" w:eastAsia="微軟正黑體" w:hAnsi="微軟正黑體" w:cs="標楷體"/>
                <w:color w:val="000000"/>
                <w:szCs w:val="24"/>
              </w:rPr>
              <w:t>積極熱情與終身學習</w:t>
            </w:r>
          </w:p>
          <w:p w:rsidR="00A04B45" w:rsidRPr="001436E0" w:rsidRDefault="00A04B45" w:rsidP="00D33D7D">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olor w:val="000000"/>
                <w:szCs w:val="24"/>
              </w:rPr>
              <w:t>■</w:t>
            </w:r>
            <w:r w:rsidRPr="001436E0">
              <w:rPr>
                <w:rFonts w:ascii="微軟正黑體" w:eastAsia="微軟正黑體" w:hAnsi="微軟正黑體" w:cs="標楷體"/>
                <w:color w:val="000000"/>
                <w:szCs w:val="24"/>
              </w:rPr>
              <w:t xml:space="preserve">美感創意與科技應用 </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多元文化與國際移動</w:t>
            </w:r>
          </w:p>
        </w:tc>
      </w:tr>
      <w:tr w:rsidR="00A04B45" w:rsidRPr="001436E0" w:rsidTr="00A04B45">
        <w:trPr>
          <w:trHeight w:val="100"/>
          <w:jc w:val="center"/>
        </w:trPr>
        <w:tc>
          <w:tcPr>
            <w:tcW w:w="16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適用學程</w:t>
            </w:r>
          </w:p>
        </w:tc>
        <w:tc>
          <w:tcPr>
            <w:tcW w:w="3604" w:type="dxa"/>
            <w:gridSpan w:val="4"/>
            <w:tcBorders>
              <w:top w:val="single" w:sz="4" w:space="0" w:color="000000"/>
              <w:left w:val="single" w:sz="4" w:space="0" w:color="000000"/>
              <w:bottom w:val="single" w:sz="4" w:space="0" w:color="000000"/>
              <w:right w:val="single" w:sz="4" w:space="0" w:color="000000"/>
            </w:tcBorders>
            <w:shd w:val="clear" w:color="auto" w:fill="auto"/>
            <w:tcMar>
              <w:left w:w="52" w:type="dxa"/>
              <w:right w:w="0" w:type="dxa"/>
            </w:tcMar>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學術</w:t>
            </w:r>
            <w:r w:rsidRPr="001436E0">
              <w:rPr>
                <w:rFonts w:ascii="微軟正黑體" w:eastAsia="微軟正黑體" w:hAnsi="微軟正黑體" w:cs="標楷體" w:hint="eastAsia"/>
                <w:color w:val="000000"/>
                <w:szCs w:val="24"/>
              </w:rPr>
              <w:t>自然</w:t>
            </w:r>
            <w:r w:rsidRPr="001436E0">
              <w:rPr>
                <w:rFonts w:ascii="微軟正黑體" w:eastAsia="微軟正黑體" w:hAnsi="微軟正黑體" w:cs="標楷體"/>
                <w:color w:val="000000"/>
                <w:szCs w:val="24"/>
              </w:rPr>
              <w:t>學程</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開課</w:t>
            </w:r>
          </w:p>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年級/學期</w:t>
            </w:r>
          </w:p>
        </w:tc>
        <w:tc>
          <w:tcPr>
            <w:tcW w:w="2591" w:type="dxa"/>
            <w:gridSpan w:val="2"/>
            <w:tcBorders>
              <w:top w:val="single" w:sz="4" w:space="0" w:color="000000"/>
              <w:left w:val="single" w:sz="4" w:space="0" w:color="000000"/>
              <w:bottom w:val="single" w:sz="4" w:space="0" w:color="000000"/>
              <w:right w:val="single" w:sz="4" w:space="0" w:color="000000"/>
            </w:tcBorders>
            <w:shd w:val="clear" w:color="auto" w:fill="auto"/>
            <w:tcMar>
              <w:left w:w="52" w:type="dxa"/>
              <w:right w:w="0" w:type="dxa"/>
            </w:tcMar>
            <w:vAlign w:val="center"/>
          </w:tcPr>
          <w:p w:rsidR="00A04B45" w:rsidRPr="001436E0" w:rsidRDefault="00A04B45" w:rsidP="00A04B45">
            <w:pPr>
              <w:pStyle w:val="normal"/>
              <w:widowControl w:val="0"/>
              <w:pBdr>
                <w:top w:val="nil"/>
                <w:left w:val="nil"/>
                <w:bottom w:val="nil"/>
                <w:right w:val="nil"/>
                <w:between w:val="nil"/>
              </w:pBdr>
              <w:jc w:val="center"/>
              <w:rPr>
                <w:rFonts w:ascii="微軟正黑體" w:eastAsia="微軟正黑體" w:hAnsi="微軟正黑體" w:cs="BiauKai"/>
                <w:color w:val="000000"/>
                <w:sz w:val="24"/>
                <w:szCs w:val="24"/>
              </w:rPr>
            </w:pPr>
            <w:r w:rsidRPr="001436E0">
              <w:rPr>
                <w:rFonts w:ascii="微軟正黑體" w:eastAsia="微軟正黑體" w:hAnsi="微軟正黑體" w:cs="BiauKai"/>
                <w:color w:val="000000"/>
                <w:sz w:val="24"/>
                <w:szCs w:val="24"/>
              </w:rPr>
              <w:t>第</w:t>
            </w:r>
            <w:r w:rsidRPr="001436E0">
              <w:rPr>
                <w:rFonts w:ascii="微軟正黑體" w:eastAsia="微軟正黑體" w:hAnsi="微軟正黑體" w:cs="Gungsuh" w:hint="eastAsia"/>
                <w:sz w:val="24"/>
                <w:szCs w:val="24"/>
              </w:rPr>
              <w:t>二</w:t>
            </w:r>
            <w:r w:rsidRPr="001436E0">
              <w:rPr>
                <w:rFonts w:ascii="微軟正黑體" w:eastAsia="微軟正黑體" w:hAnsi="微軟正黑體" w:cs="Gungsuh"/>
                <w:sz w:val="24"/>
                <w:szCs w:val="24"/>
              </w:rPr>
              <w:t>學</w:t>
            </w:r>
            <w:r w:rsidRPr="001436E0">
              <w:rPr>
                <w:rFonts w:ascii="微軟正黑體" w:eastAsia="微軟正黑體" w:hAnsi="微軟正黑體" w:cs="BiauKai"/>
                <w:color w:val="000000"/>
                <w:sz w:val="24"/>
                <w:szCs w:val="24"/>
              </w:rPr>
              <w:t>年</w:t>
            </w:r>
          </w:p>
          <w:p w:rsidR="00A04B45" w:rsidRPr="001436E0" w:rsidRDefault="00A04B45" w:rsidP="00A04B45">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BiauKai"/>
                <w:color w:val="000000"/>
                <w:szCs w:val="24"/>
              </w:rPr>
              <w:t>第</w:t>
            </w:r>
            <w:r w:rsidRPr="001436E0">
              <w:rPr>
                <w:rFonts w:ascii="微軟正黑體" w:eastAsia="微軟正黑體" w:hAnsi="微軟正黑體" w:cs="BiauKai" w:hint="eastAsia"/>
                <w:color w:val="000000"/>
                <w:szCs w:val="24"/>
              </w:rPr>
              <w:t>一</w:t>
            </w:r>
            <w:r w:rsidRPr="001436E0">
              <w:rPr>
                <w:rFonts w:ascii="微軟正黑體" w:eastAsia="微軟正黑體" w:hAnsi="微軟正黑體" w:cs="BiauKai"/>
                <w:color w:val="000000"/>
                <w:szCs w:val="24"/>
              </w:rPr>
              <w:t>學期</w:t>
            </w:r>
          </w:p>
        </w:tc>
      </w:tr>
      <w:tr w:rsidR="00A04B45" w:rsidRPr="001436E0" w:rsidTr="00D33D7D">
        <w:trPr>
          <w:trHeight w:val="100"/>
          <w:jc w:val="center"/>
        </w:trPr>
        <w:tc>
          <w:tcPr>
            <w:tcW w:w="16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學分數</w:t>
            </w:r>
          </w:p>
        </w:tc>
        <w:tc>
          <w:tcPr>
            <w:tcW w:w="8321" w:type="dxa"/>
            <w:gridSpan w:val="8"/>
            <w:tcBorders>
              <w:top w:val="single" w:sz="4" w:space="0" w:color="000000"/>
              <w:left w:val="single" w:sz="4" w:space="0" w:color="000000"/>
              <w:bottom w:val="single" w:sz="4" w:space="0" w:color="000000"/>
              <w:right w:val="single" w:sz="4" w:space="0" w:color="000000"/>
            </w:tcBorders>
            <w:shd w:val="clear" w:color="auto" w:fill="auto"/>
            <w:tcMar>
              <w:left w:w="52" w:type="dxa"/>
              <w:right w:w="0" w:type="dxa"/>
            </w:tcMar>
            <w:vAlign w:val="center"/>
          </w:tcPr>
          <w:p w:rsidR="00A04B45" w:rsidRPr="001436E0" w:rsidRDefault="00A04B45" w:rsidP="00A04B45">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2</w:t>
            </w:r>
          </w:p>
        </w:tc>
      </w:tr>
      <w:tr w:rsidR="00A04B45" w:rsidRPr="001436E0" w:rsidTr="00D33D7D">
        <w:trPr>
          <w:trHeight w:val="500"/>
          <w:jc w:val="center"/>
        </w:trPr>
        <w:tc>
          <w:tcPr>
            <w:tcW w:w="15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 w:val="23"/>
                <w:szCs w:val="23"/>
              </w:rPr>
            </w:pPr>
            <w:r w:rsidRPr="001436E0">
              <w:rPr>
                <w:rFonts w:ascii="微軟正黑體" w:eastAsia="微軟正黑體" w:hAnsi="微軟正黑體" w:cs="標楷體"/>
                <w:color w:val="000000"/>
                <w:sz w:val="23"/>
                <w:szCs w:val="23"/>
              </w:rPr>
              <w:t>建議先修</w:t>
            </w:r>
          </w:p>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 w:val="23"/>
                <w:szCs w:val="23"/>
              </w:rPr>
            </w:pPr>
            <w:r w:rsidRPr="001436E0">
              <w:rPr>
                <w:rFonts w:ascii="微軟正黑體" w:eastAsia="微軟正黑體" w:hAnsi="微軟正黑體" w:cs="標楷體"/>
                <w:color w:val="000000"/>
                <w:sz w:val="23"/>
                <w:szCs w:val="23"/>
              </w:rPr>
              <w:t>科目</w:t>
            </w:r>
          </w:p>
        </w:tc>
        <w:tc>
          <w:tcPr>
            <w:tcW w:w="8344" w:type="dxa"/>
            <w:gridSpan w:val="9"/>
            <w:tcBorders>
              <w:top w:val="single" w:sz="4" w:space="0" w:color="000000"/>
              <w:left w:val="single" w:sz="4" w:space="0" w:color="000000"/>
              <w:bottom w:val="single" w:sz="4" w:space="0" w:color="000000"/>
              <w:right w:val="single" w:sz="4" w:space="0" w:color="000000"/>
            </w:tcBorders>
            <w:shd w:val="clear" w:color="auto" w:fill="auto"/>
          </w:tcPr>
          <w:p w:rsidR="00A04B45" w:rsidRPr="001436E0" w:rsidRDefault="00A04B45" w:rsidP="00D33D7D">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olor w:val="000000"/>
                <w:szCs w:val="24"/>
              </w:rPr>
              <w:t>■</w:t>
            </w:r>
            <w:r w:rsidRPr="001436E0">
              <w:rPr>
                <w:rFonts w:ascii="微軟正黑體" w:eastAsia="微軟正黑體" w:hAnsi="微軟正黑體" w:cs="標楷體"/>
                <w:color w:val="000000"/>
                <w:szCs w:val="24"/>
              </w:rPr>
              <w:t>無</w:t>
            </w:r>
          </w:p>
          <w:p w:rsidR="00A04B45" w:rsidRPr="001436E0" w:rsidRDefault="00A04B45" w:rsidP="00D33D7D">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有</w:t>
            </w:r>
          </w:p>
        </w:tc>
      </w:tr>
      <w:tr w:rsidR="00A04B45" w:rsidRPr="001436E0" w:rsidTr="00D33D7D">
        <w:trPr>
          <w:trHeight w:val="500"/>
          <w:jc w:val="center"/>
        </w:trPr>
        <w:tc>
          <w:tcPr>
            <w:tcW w:w="15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spacing w:line="276" w:lineRule="auto"/>
              <w:rPr>
                <w:rFonts w:ascii="微軟正黑體" w:eastAsia="微軟正黑體" w:hAnsi="微軟正黑體"/>
                <w:color w:val="000000"/>
                <w:szCs w:val="24"/>
              </w:rPr>
            </w:pPr>
          </w:p>
        </w:tc>
        <w:tc>
          <w:tcPr>
            <w:tcW w:w="12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科目名稱</w:t>
            </w:r>
          </w:p>
        </w:tc>
        <w:tc>
          <w:tcPr>
            <w:tcW w:w="707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(30字內)</w:t>
            </w:r>
          </w:p>
        </w:tc>
      </w:tr>
      <w:tr w:rsidR="00A04B45" w:rsidRPr="001436E0" w:rsidTr="00D33D7D">
        <w:trPr>
          <w:trHeight w:val="740"/>
          <w:jc w:val="center"/>
        </w:trPr>
        <w:tc>
          <w:tcPr>
            <w:tcW w:w="1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olor w:val="000000"/>
                <w:szCs w:val="24"/>
              </w:rPr>
            </w:pPr>
            <w:r w:rsidRPr="001436E0">
              <w:rPr>
                <w:rFonts w:ascii="微軟正黑體" w:eastAsia="微軟正黑體" w:hAnsi="微軟正黑體" w:cs="標楷體"/>
                <w:color w:val="000000"/>
                <w:szCs w:val="24"/>
              </w:rPr>
              <w:t>教學目標</w:t>
            </w:r>
          </w:p>
        </w:tc>
        <w:tc>
          <w:tcPr>
            <w:tcW w:w="8344" w:type="dxa"/>
            <w:gridSpan w:val="9"/>
            <w:tcBorders>
              <w:top w:val="single" w:sz="4" w:space="0" w:color="000000"/>
              <w:left w:val="single" w:sz="4" w:space="0" w:color="000000"/>
              <w:bottom w:val="single" w:sz="4" w:space="0" w:color="000000"/>
              <w:right w:val="single" w:sz="4" w:space="0" w:color="000000"/>
            </w:tcBorders>
            <w:shd w:val="clear" w:color="auto" w:fill="auto"/>
          </w:tcPr>
          <w:p w:rsidR="00A04B45" w:rsidRPr="001436E0" w:rsidRDefault="00A04B45" w:rsidP="00D33D7D">
            <w:pPr>
              <w:adjustRightInd w:val="0"/>
              <w:snapToGrid w:val="0"/>
              <w:jc w:val="both"/>
              <w:rPr>
                <w:rFonts w:ascii="微軟正黑體" w:eastAsia="微軟正黑體" w:hAnsi="微軟正黑體"/>
                <w:szCs w:val="24"/>
              </w:rPr>
            </w:pPr>
            <w:r w:rsidRPr="001436E0">
              <w:rPr>
                <w:rFonts w:ascii="微軟正黑體" w:eastAsia="微軟正黑體" w:hAnsi="微軟正黑體" w:hint="eastAsia"/>
                <w:szCs w:val="24"/>
              </w:rPr>
              <w:t>1.</w:t>
            </w:r>
            <w:r w:rsidRPr="001436E0">
              <w:rPr>
                <w:rFonts w:ascii="微軟正黑體" w:eastAsia="微軟正黑體" w:hAnsi="微軟正黑體"/>
                <w:szCs w:val="24"/>
              </w:rPr>
              <w:t>充實社會科學與相關知識。</w:t>
            </w:r>
          </w:p>
          <w:p w:rsidR="00A04B45" w:rsidRPr="001436E0" w:rsidRDefault="00A04B45" w:rsidP="00D33D7D">
            <w:pPr>
              <w:adjustRightInd w:val="0"/>
              <w:snapToGrid w:val="0"/>
              <w:jc w:val="both"/>
              <w:rPr>
                <w:rFonts w:ascii="微軟正黑體" w:eastAsia="微軟正黑體" w:hAnsi="微軟正黑體"/>
                <w:szCs w:val="24"/>
              </w:rPr>
            </w:pPr>
            <w:r w:rsidRPr="001436E0">
              <w:rPr>
                <w:rFonts w:ascii="微軟正黑體" w:eastAsia="微軟正黑體" w:hAnsi="微軟正黑體" w:hint="eastAsia"/>
                <w:szCs w:val="24"/>
              </w:rPr>
              <w:t>2.</w:t>
            </w:r>
            <w:r w:rsidRPr="001436E0">
              <w:rPr>
                <w:rFonts w:ascii="微軟正黑體" w:eastAsia="微軟正黑體" w:hAnsi="微軟正黑體"/>
                <w:szCs w:val="24"/>
              </w:rPr>
              <w:t xml:space="preserve">培養多元的價值關懷與公民意識。 </w:t>
            </w:r>
          </w:p>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hint="eastAsia"/>
                <w:szCs w:val="24"/>
              </w:rPr>
              <w:t>3.</w:t>
            </w:r>
            <w:r w:rsidRPr="001436E0">
              <w:rPr>
                <w:rFonts w:ascii="微軟正黑體" w:eastAsia="微軟正黑體" w:hAnsi="微軟正黑體"/>
                <w:szCs w:val="24"/>
              </w:rPr>
              <w:t>增進參與民主社會的行動能力。</w:t>
            </w:r>
          </w:p>
        </w:tc>
      </w:tr>
      <w:tr w:rsidR="00A04B45" w:rsidRPr="001436E0" w:rsidTr="00D33D7D">
        <w:trPr>
          <w:trHeight w:val="120"/>
          <w:jc w:val="center"/>
        </w:trPr>
        <w:tc>
          <w:tcPr>
            <w:tcW w:w="994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教學內容</w:t>
            </w:r>
          </w:p>
        </w:tc>
      </w:tr>
      <w:tr w:rsidR="00A04B45" w:rsidRPr="001436E0" w:rsidTr="00D33D7D">
        <w:trPr>
          <w:trHeight w:val="260"/>
          <w:jc w:val="center"/>
        </w:trPr>
        <w:tc>
          <w:tcPr>
            <w:tcW w:w="1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主要單元</w:t>
            </w:r>
          </w:p>
        </w:tc>
        <w:tc>
          <w:tcPr>
            <w:tcW w:w="4912" w:type="dxa"/>
            <w:gridSpan w:val="6"/>
            <w:tcBorders>
              <w:top w:val="single" w:sz="4" w:space="0" w:color="000000"/>
              <w:left w:val="single" w:sz="4" w:space="0" w:color="000000"/>
              <w:bottom w:val="single" w:sz="4" w:space="0" w:color="000000"/>
              <w:right w:val="single" w:sz="4" w:space="0" w:color="000000"/>
            </w:tcBorders>
            <w:shd w:val="clear" w:color="auto" w:fill="auto"/>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內容細項</w:t>
            </w:r>
          </w:p>
        </w:tc>
        <w:tc>
          <w:tcPr>
            <w:tcW w:w="1866" w:type="dxa"/>
            <w:gridSpan w:val="2"/>
            <w:tcBorders>
              <w:top w:val="single" w:sz="4" w:space="0" w:color="000000"/>
              <w:left w:val="single" w:sz="4" w:space="0" w:color="000000"/>
              <w:bottom w:val="single" w:sz="4" w:space="0" w:color="000000"/>
              <w:right w:val="single" w:sz="4" w:space="0" w:color="000000"/>
            </w:tcBorders>
            <w:shd w:val="clear" w:color="auto" w:fill="auto"/>
          </w:tcPr>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分配節數</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備註</w:t>
            </w:r>
          </w:p>
        </w:tc>
      </w:tr>
      <w:tr w:rsidR="00A04B45" w:rsidRPr="001436E0" w:rsidTr="00D33D7D">
        <w:trPr>
          <w:trHeight w:val="860"/>
          <w:jc w:val="center"/>
        </w:trPr>
        <w:tc>
          <w:tcPr>
            <w:tcW w:w="1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(一)</w:t>
            </w:r>
            <w:r w:rsidRPr="001436E0">
              <w:rPr>
                <w:rFonts w:ascii="微軟正黑體" w:eastAsia="微軟正黑體" w:hAnsi="微軟正黑體" w:hint="eastAsia"/>
              </w:rPr>
              <w:t xml:space="preserve"> </w:t>
            </w:r>
            <w:r w:rsidRPr="001436E0">
              <w:rPr>
                <w:rFonts w:ascii="微軟正黑體" w:eastAsia="微軟正黑體" w:hAnsi="微軟正黑體" w:cs="標楷體" w:hint="eastAsia"/>
                <w:color w:val="000000"/>
                <w:szCs w:val="24"/>
              </w:rPr>
              <w:t>憲法與人權保障</w:t>
            </w:r>
          </w:p>
        </w:tc>
        <w:tc>
          <w:tcPr>
            <w:tcW w:w="4912" w:type="dxa"/>
            <w:gridSpan w:val="6"/>
            <w:tcBorders>
              <w:top w:val="single" w:sz="4" w:space="0" w:color="000000"/>
              <w:left w:val="single" w:sz="4" w:space="0" w:color="000000"/>
              <w:bottom w:val="single" w:sz="4" w:space="0" w:color="000000"/>
              <w:right w:val="single" w:sz="4" w:space="0" w:color="000000"/>
            </w:tcBorders>
            <w:shd w:val="clear" w:color="auto" w:fill="auto"/>
          </w:tcPr>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1.</w:t>
            </w:r>
            <w:r w:rsidRPr="001436E0">
              <w:rPr>
                <w:rFonts w:ascii="微軟正黑體" w:eastAsia="微軟正黑體" w:hAnsi="微軟正黑體" w:hint="eastAsia"/>
              </w:rPr>
              <w:t xml:space="preserve"> </w:t>
            </w:r>
            <w:r w:rsidRPr="001436E0">
              <w:rPr>
                <w:rFonts w:ascii="微軟正黑體" w:eastAsia="微軟正黑體" w:hAnsi="微軟正黑體" w:cs="標楷體" w:hint="eastAsia"/>
                <w:color w:val="000000"/>
                <w:szCs w:val="24"/>
              </w:rPr>
              <w:t>憲法與基本權利的保障，有什麼關聯？基本權利的限制，有何範圍？國家如何促進基本權利的實現？</w:t>
            </w:r>
          </w:p>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2.</w:t>
            </w:r>
            <w:r w:rsidRPr="001436E0">
              <w:rPr>
                <w:rFonts w:ascii="微軟正黑體" w:eastAsia="微軟正黑體" w:hAnsi="微軟正黑體" w:hint="eastAsia"/>
              </w:rPr>
              <w:t xml:space="preserve"> </w:t>
            </w:r>
            <w:r w:rsidRPr="001436E0">
              <w:rPr>
                <w:rFonts w:ascii="微軟正黑體" w:eastAsia="微軟正黑體" w:hAnsi="微軟正黑體" w:cs="標楷體" w:hint="eastAsia"/>
                <w:color w:val="000000"/>
                <w:szCs w:val="24"/>
              </w:rPr>
              <w:t>憲法如何規範國家公權力之行使以保障人權？</w:t>
            </w:r>
          </w:p>
        </w:tc>
        <w:tc>
          <w:tcPr>
            <w:tcW w:w="1866" w:type="dxa"/>
            <w:gridSpan w:val="2"/>
            <w:tcBorders>
              <w:top w:val="single" w:sz="4" w:space="0" w:color="000000"/>
              <w:left w:val="single" w:sz="4" w:space="0" w:color="000000"/>
              <w:bottom w:val="single" w:sz="4" w:space="0" w:color="000000"/>
              <w:right w:val="single" w:sz="4" w:space="0" w:color="000000"/>
            </w:tcBorders>
            <w:shd w:val="clear" w:color="auto" w:fill="auto"/>
          </w:tcPr>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9</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p>
        </w:tc>
      </w:tr>
      <w:tr w:rsidR="00A04B45" w:rsidRPr="001436E0" w:rsidTr="00D33D7D">
        <w:trPr>
          <w:trHeight w:val="720"/>
          <w:jc w:val="center"/>
        </w:trPr>
        <w:tc>
          <w:tcPr>
            <w:tcW w:w="1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(二)</w:t>
            </w:r>
            <w:r w:rsidRPr="001436E0">
              <w:rPr>
                <w:rFonts w:ascii="微軟正黑體" w:eastAsia="微軟正黑體" w:hAnsi="微軟正黑體" w:hint="eastAsia"/>
              </w:rPr>
              <w:t xml:space="preserve"> </w:t>
            </w:r>
            <w:r w:rsidRPr="001436E0">
              <w:rPr>
                <w:rFonts w:ascii="微軟正黑體" w:eastAsia="微軟正黑體" w:hAnsi="微軟正黑體" w:cs="標楷體" w:hint="eastAsia"/>
                <w:color w:val="000000"/>
                <w:szCs w:val="24"/>
              </w:rPr>
              <w:t>.干涉、給付行政與救濟</w:t>
            </w:r>
          </w:p>
        </w:tc>
        <w:tc>
          <w:tcPr>
            <w:tcW w:w="4912" w:type="dxa"/>
            <w:gridSpan w:val="6"/>
            <w:tcBorders>
              <w:top w:val="single" w:sz="4" w:space="0" w:color="000000"/>
              <w:left w:val="single" w:sz="4" w:space="0" w:color="000000"/>
              <w:bottom w:val="single" w:sz="4" w:space="0" w:color="000000"/>
              <w:right w:val="single" w:sz="4" w:space="0" w:color="000000"/>
            </w:tcBorders>
            <w:shd w:val="clear" w:color="auto" w:fill="auto"/>
          </w:tcPr>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1.人民日常生活如何受到行政法的影響？行政法有哪些重要的原理原則？</w:t>
            </w:r>
          </w:p>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2.行政行為要達成實質正義，為什麼必須先有</w:t>
            </w:r>
            <w:r w:rsidRPr="001436E0">
              <w:rPr>
                <w:rFonts w:ascii="微軟正黑體" w:eastAsia="微軟正黑體" w:hAnsi="微軟正黑體" w:cs="標楷體" w:hint="eastAsia"/>
                <w:color w:val="000000"/>
                <w:szCs w:val="24"/>
              </w:rPr>
              <w:lastRenderedPageBreak/>
              <w:t>公平合理的程序？行政程序有哪些的基本原則？</w:t>
            </w:r>
          </w:p>
        </w:tc>
        <w:tc>
          <w:tcPr>
            <w:tcW w:w="1866" w:type="dxa"/>
            <w:gridSpan w:val="2"/>
            <w:tcBorders>
              <w:top w:val="single" w:sz="4" w:space="0" w:color="000000"/>
              <w:left w:val="single" w:sz="4" w:space="0" w:color="000000"/>
              <w:bottom w:val="single" w:sz="4" w:space="0" w:color="000000"/>
              <w:right w:val="single" w:sz="4" w:space="0" w:color="000000"/>
            </w:tcBorders>
            <w:shd w:val="clear" w:color="auto" w:fill="auto"/>
          </w:tcPr>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lastRenderedPageBreak/>
              <w:t>9</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p>
        </w:tc>
      </w:tr>
      <w:tr w:rsidR="00A04B45" w:rsidRPr="001436E0" w:rsidTr="00D33D7D">
        <w:trPr>
          <w:trHeight w:val="720"/>
          <w:jc w:val="center"/>
        </w:trPr>
        <w:tc>
          <w:tcPr>
            <w:tcW w:w="1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lastRenderedPageBreak/>
              <w:t>犯罪與刑罰</w:t>
            </w:r>
          </w:p>
        </w:tc>
        <w:tc>
          <w:tcPr>
            <w:tcW w:w="4912" w:type="dxa"/>
            <w:gridSpan w:val="6"/>
            <w:tcBorders>
              <w:top w:val="single" w:sz="4" w:space="0" w:color="000000"/>
              <w:left w:val="single" w:sz="4" w:space="0" w:color="000000"/>
              <w:bottom w:val="single" w:sz="4" w:space="0" w:color="000000"/>
              <w:right w:val="single" w:sz="4" w:space="0" w:color="000000"/>
            </w:tcBorders>
            <w:shd w:val="clear" w:color="auto" w:fill="auto"/>
          </w:tcPr>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1.為什麼罪刑法定主義是刑法的最高原則？有哪些重要內涵？</w:t>
            </w:r>
          </w:p>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2.國家如何追訴、處罰犯罪行為？為什麼被告未經審判確定有罪前，應推定其為無罪？為什麼被告與被害人的權利應受到保障？</w:t>
            </w:r>
          </w:p>
        </w:tc>
        <w:tc>
          <w:tcPr>
            <w:tcW w:w="1866" w:type="dxa"/>
            <w:gridSpan w:val="2"/>
            <w:tcBorders>
              <w:top w:val="single" w:sz="4" w:space="0" w:color="000000"/>
              <w:left w:val="single" w:sz="4" w:space="0" w:color="000000"/>
              <w:bottom w:val="single" w:sz="4" w:space="0" w:color="000000"/>
              <w:right w:val="single" w:sz="4" w:space="0" w:color="000000"/>
            </w:tcBorders>
            <w:shd w:val="clear" w:color="auto" w:fill="auto"/>
          </w:tcPr>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9</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p>
        </w:tc>
      </w:tr>
      <w:tr w:rsidR="00A04B45" w:rsidRPr="001436E0" w:rsidTr="00D33D7D">
        <w:trPr>
          <w:trHeight w:val="720"/>
          <w:jc w:val="center"/>
        </w:trPr>
        <w:tc>
          <w:tcPr>
            <w:tcW w:w="1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民事權利的保障與限制</w:t>
            </w:r>
          </w:p>
        </w:tc>
        <w:tc>
          <w:tcPr>
            <w:tcW w:w="4912" w:type="dxa"/>
            <w:gridSpan w:val="6"/>
            <w:tcBorders>
              <w:top w:val="single" w:sz="4" w:space="0" w:color="000000"/>
              <w:left w:val="single" w:sz="4" w:space="0" w:color="000000"/>
              <w:bottom w:val="single" w:sz="4" w:space="0" w:color="000000"/>
              <w:right w:val="single" w:sz="4" w:space="0" w:color="000000"/>
            </w:tcBorders>
            <w:shd w:val="clear" w:color="auto" w:fill="auto"/>
          </w:tcPr>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1.為什麼消費者保護契約、勞動契約的資方不能享有完全的締約自由，必須被多加限制？如何判斷其限制的合理性？</w:t>
            </w:r>
          </w:p>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2.配偶之間的財產應如何規範方屬合理？</w:t>
            </w:r>
          </w:p>
        </w:tc>
        <w:tc>
          <w:tcPr>
            <w:tcW w:w="1866" w:type="dxa"/>
            <w:gridSpan w:val="2"/>
            <w:tcBorders>
              <w:top w:val="single" w:sz="4" w:space="0" w:color="000000"/>
              <w:left w:val="single" w:sz="4" w:space="0" w:color="000000"/>
              <w:bottom w:val="single" w:sz="4" w:space="0" w:color="000000"/>
              <w:right w:val="single" w:sz="4" w:space="0" w:color="000000"/>
            </w:tcBorders>
            <w:shd w:val="clear" w:color="auto" w:fill="auto"/>
          </w:tcPr>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9</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p>
        </w:tc>
      </w:tr>
      <w:tr w:rsidR="00A04B45" w:rsidRPr="001436E0" w:rsidTr="00D33D7D">
        <w:trPr>
          <w:trHeight w:val="440"/>
          <w:jc w:val="center"/>
        </w:trPr>
        <w:tc>
          <w:tcPr>
            <w:tcW w:w="1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合計</w:t>
            </w:r>
          </w:p>
        </w:tc>
        <w:tc>
          <w:tcPr>
            <w:tcW w:w="491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right"/>
              <w:rPr>
                <w:rFonts w:ascii="微軟正黑體" w:eastAsia="微軟正黑體" w:hAnsi="微軟正黑體" w:cs="標楷體"/>
                <w:color w:val="000000"/>
                <w:szCs w:val="24"/>
              </w:rPr>
            </w:pPr>
          </w:p>
        </w:tc>
        <w:tc>
          <w:tcPr>
            <w:tcW w:w="18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right"/>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36</w:t>
            </w:r>
            <w:r w:rsidRPr="001436E0">
              <w:rPr>
                <w:rFonts w:ascii="微軟正黑體" w:eastAsia="微軟正黑體" w:hAnsi="微軟正黑體" w:cs="標楷體"/>
                <w:color w:val="000000"/>
                <w:szCs w:val="24"/>
              </w:rPr>
              <w:t>節</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p>
        </w:tc>
      </w:tr>
      <w:tr w:rsidR="00A04B45" w:rsidRPr="001436E0" w:rsidTr="00D33D7D">
        <w:trPr>
          <w:trHeight w:val="380"/>
          <w:jc w:val="center"/>
        </w:trPr>
        <w:tc>
          <w:tcPr>
            <w:tcW w:w="1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學習評量</w:t>
            </w:r>
          </w:p>
        </w:tc>
        <w:tc>
          <w:tcPr>
            <w:tcW w:w="8344" w:type="dxa"/>
            <w:gridSpan w:val="9"/>
            <w:tcBorders>
              <w:top w:val="single" w:sz="4" w:space="0" w:color="000000"/>
              <w:left w:val="single" w:sz="4" w:space="0" w:color="000000"/>
              <w:bottom w:val="single" w:sz="4" w:space="0" w:color="000000"/>
              <w:right w:val="single" w:sz="4" w:space="0" w:color="000000"/>
            </w:tcBorders>
            <w:shd w:val="clear" w:color="auto" w:fill="auto"/>
          </w:tcPr>
          <w:p w:rsidR="00A04B45" w:rsidRPr="001436E0" w:rsidRDefault="00A04B45" w:rsidP="00D33D7D">
            <w:pPr>
              <w:autoSpaceDE w:val="0"/>
              <w:autoSpaceDN w:val="0"/>
              <w:adjustRightInd w:val="0"/>
              <w:spacing w:line="400" w:lineRule="exact"/>
              <w:jc w:val="both"/>
              <w:rPr>
                <w:rFonts w:ascii="微軟正黑體" w:eastAsia="微軟正黑體" w:hAnsi="微軟正黑體"/>
                <w:szCs w:val="24"/>
              </w:rPr>
            </w:pPr>
            <w:r w:rsidRPr="001436E0">
              <w:rPr>
                <w:rFonts w:ascii="微軟正黑體" w:eastAsia="微軟正黑體" w:hAnsi="微軟正黑體" w:hint="eastAsia"/>
                <w:szCs w:val="24"/>
              </w:rPr>
              <w:t>1.學習單20%。</w:t>
            </w:r>
          </w:p>
          <w:p w:rsidR="00A04B45" w:rsidRPr="001436E0" w:rsidRDefault="00A04B45" w:rsidP="00D33D7D">
            <w:pPr>
              <w:autoSpaceDE w:val="0"/>
              <w:autoSpaceDN w:val="0"/>
              <w:adjustRightInd w:val="0"/>
              <w:spacing w:line="400" w:lineRule="exact"/>
              <w:jc w:val="both"/>
              <w:rPr>
                <w:rFonts w:ascii="微軟正黑體" w:eastAsia="微軟正黑體" w:hAnsi="微軟正黑體"/>
                <w:szCs w:val="24"/>
              </w:rPr>
            </w:pPr>
            <w:r w:rsidRPr="001436E0">
              <w:rPr>
                <w:rFonts w:ascii="微軟正黑體" w:eastAsia="微軟正黑體" w:hAnsi="微軟正黑體" w:hint="eastAsia"/>
                <w:szCs w:val="24"/>
              </w:rPr>
              <w:t>2.小組作業40%。</w:t>
            </w:r>
          </w:p>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hint="eastAsia"/>
                <w:szCs w:val="24"/>
              </w:rPr>
              <w:t>3.積極發問及回答問題或其他優秀事項20％。</w:t>
            </w:r>
          </w:p>
        </w:tc>
      </w:tr>
      <w:tr w:rsidR="00A04B45" w:rsidRPr="001436E0" w:rsidTr="00D33D7D">
        <w:trPr>
          <w:trHeight w:val="400"/>
          <w:jc w:val="center"/>
        </w:trPr>
        <w:tc>
          <w:tcPr>
            <w:tcW w:w="1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教學資源</w:t>
            </w:r>
          </w:p>
        </w:tc>
        <w:tc>
          <w:tcPr>
            <w:tcW w:w="8344" w:type="dxa"/>
            <w:gridSpan w:val="9"/>
            <w:tcBorders>
              <w:top w:val="single" w:sz="4" w:space="0" w:color="000000"/>
              <w:left w:val="single" w:sz="4" w:space="0" w:color="000000"/>
              <w:bottom w:val="single" w:sz="4" w:space="0" w:color="000000"/>
              <w:right w:val="single" w:sz="4" w:space="0" w:color="000000"/>
            </w:tcBorders>
            <w:shd w:val="clear" w:color="auto" w:fill="auto"/>
          </w:tcPr>
          <w:p w:rsidR="00A04B45" w:rsidRPr="001436E0" w:rsidRDefault="00A04B45" w:rsidP="00D33D7D">
            <w:pPr>
              <w:pBdr>
                <w:top w:val="nil"/>
                <w:left w:val="nil"/>
                <w:bottom w:val="nil"/>
                <w:right w:val="nil"/>
                <w:between w:val="nil"/>
              </w:pBdr>
              <w:rPr>
                <w:rFonts w:ascii="微軟正黑體" w:eastAsia="微軟正黑體" w:hAnsi="微軟正黑體"/>
                <w:szCs w:val="24"/>
              </w:rPr>
            </w:pPr>
            <w:r w:rsidRPr="001436E0">
              <w:rPr>
                <w:rFonts w:ascii="微軟正黑體" w:eastAsia="微軟正黑體" w:hAnsi="微軟正黑體" w:hint="eastAsia"/>
                <w:szCs w:val="24"/>
              </w:rPr>
              <w:t>公民與社會教科書</w:t>
            </w:r>
          </w:p>
          <w:p w:rsidR="00A04B45" w:rsidRPr="001436E0" w:rsidRDefault="00A04B45" w:rsidP="00D33D7D">
            <w:pPr>
              <w:pBdr>
                <w:top w:val="nil"/>
                <w:left w:val="nil"/>
                <w:bottom w:val="nil"/>
                <w:right w:val="nil"/>
                <w:between w:val="nil"/>
              </w:pBdr>
              <w:rPr>
                <w:rFonts w:ascii="微軟正黑體" w:eastAsia="微軟正黑體" w:hAnsi="微軟正黑體"/>
                <w:szCs w:val="24"/>
              </w:rPr>
            </w:pPr>
            <w:r w:rsidRPr="001436E0">
              <w:rPr>
                <w:rFonts w:ascii="微軟正黑體" w:eastAsia="微軟正黑體" w:hAnsi="微軟正黑體" w:hint="eastAsia"/>
                <w:szCs w:val="24"/>
              </w:rPr>
              <w:t>法學緒論</w:t>
            </w:r>
          </w:p>
        </w:tc>
      </w:tr>
      <w:tr w:rsidR="00A04B45" w:rsidRPr="001436E0" w:rsidTr="00D33D7D">
        <w:trPr>
          <w:trHeight w:val="740"/>
          <w:jc w:val="center"/>
        </w:trPr>
        <w:tc>
          <w:tcPr>
            <w:tcW w:w="1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教學注意事項</w:t>
            </w:r>
          </w:p>
        </w:tc>
        <w:tc>
          <w:tcPr>
            <w:tcW w:w="8344" w:type="dxa"/>
            <w:gridSpan w:val="9"/>
            <w:tcBorders>
              <w:top w:val="single" w:sz="4" w:space="0" w:color="000000"/>
              <w:left w:val="single" w:sz="4" w:space="0" w:color="000000"/>
              <w:bottom w:val="single" w:sz="4" w:space="0" w:color="000000"/>
              <w:right w:val="single" w:sz="4" w:space="0" w:color="000000"/>
            </w:tcBorders>
            <w:shd w:val="clear" w:color="auto" w:fill="auto"/>
          </w:tcPr>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(包含教材編選、教學方法)</w:t>
            </w:r>
          </w:p>
          <w:p w:rsidR="00A04B45" w:rsidRPr="001436E0" w:rsidRDefault="00A04B45" w:rsidP="00D33D7D">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hint="eastAsia"/>
                <w:szCs w:val="24"/>
              </w:rPr>
              <w:t>講述教學法、探究學習法</w:t>
            </w:r>
          </w:p>
        </w:tc>
      </w:tr>
      <w:tr w:rsidR="00A04B45" w:rsidRPr="001436E0" w:rsidTr="00D33D7D">
        <w:trPr>
          <w:jc w:val="center"/>
        </w:trPr>
        <w:tc>
          <w:tcPr>
            <w:tcW w:w="16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04B45" w:rsidRPr="001436E0" w:rsidRDefault="00A04B45" w:rsidP="00D33D7D">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對應學群</w:t>
            </w:r>
          </w:p>
        </w:tc>
        <w:tc>
          <w:tcPr>
            <w:tcW w:w="8321" w:type="dxa"/>
            <w:gridSpan w:val="8"/>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rsidR="00A04B45" w:rsidRPr="001436E0" w:rsidRDefault="00A04B45" w:rsidP="00D33D7D">
            <w:pPr>
              <w:pBdr>
                <w:top w:val="nil"/>
                <w:left w:val="nil"/>
                <w:bottom w:val="nil"/>
                <w:right w:val="nil"/>
                <w:between w:val="nil"/>
              </w:pBdr>
              <w:tabs>
                <w:tab w:val="left" w:pos="1186"/>
                <w:tab w:val="left" w:pos="2603"/>
                <w:tab w:val="left" w:pos="3737"/>
                <w:tab w:val="left" w:pos="5155"/>
                <w:tab w:val="left" w:pos="6572"/>
              </w:tabs>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資訊</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工程</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數理化</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醫藥衛生</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生命科學</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農林漁牧</w:t>
            </w:r>
          </w:p>
          <w:p w:rsidR="00A04B45" w:rsidRPr="001436E0" w:rsidRDefault="00A04B45" w:rsidP="00D33D7D">
            <w:pPr>
              <w:pBdr>
                <w:top w:val="nil"/>
                <w:left w:val="nil"/>
                <w:bottom w:val="nil"/>
                <w:right w:val="nil"/>
                <w:between w:val="nil"/>
              </w:pBdr>
              <w:tabs>
                <w:tab w:val="left" w:pos="1186"/>
                <w:tab w:val="left" w:pos="2603"/>
                <w:tab w:val="left" w:pos="3737"/>
                <w:tab w:val="left" w:pos="5155"/>
                <w:tab w:val="left" w:pos="6572"/>
              </w:tabs>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地球環境</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建築設計</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藝術</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社會心理</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大眾傳播</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外語</w:t>
            </w:r>
          </w:p>
          <w:p w:rsidR="00A04B45" w:rsidRPr="001436E0" w:rsidRDefault="00A04B45" w:rsidP="00D33D7D">
            <w:pPr>
              <w:pBdr>
                <w:top w:val="nil"/>
                <w:left w:val="nil"/>
                <w:bottom w:val="nil"/>
                <w:right w:val="nil"/>
                <w:between w:val="nil"/>
              </w:pBdr>
              <w:tabs>
                <w:tab w:val="left" w:pos="1186"/>
                <w:tab w:val="left" w:pos="2603"/>
                <w:tab w:val="left" w:pos="3737"/>
                <w:tab w:val="left" w:pos="5155"/>
                <w:tab w:val="left" w:pos="6572"/>
              </w:tabs>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文史哲</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教育</w:t>
            </w:r>
            <w:r w:rsidRPr="001436E0">
              <w:rPr>
                <w:rFonts w:ascii="微軟正黑體" w:eastAsia="微軟正黑體" w:hAnsi="微軟正黑體" w:cs="標楷體"/>
                <w:color w:val="000000"/>
                <w:szCs w:val="24"/>
              </w:rPr>
              <w:tab/>
            </w:r>
            <w:r w:rsidRPr="001436E0">
              <w:rPr>
                <w:rFonts w:ascii="微軟正黑體" w:eastAsia="微軟正黑體" w:hAnsi="微軟正黑體"/>
                <w:color w:val="000000"/>
                <w:szCs w:val="24"/>
              </w:rPr>
              <w:t>■</w:t>
            </w:r>
            <w:r w:rsidRPr="001436E0">
              <w:rPr>
                <w:rFonts w:ascii="微軟正黑體" w:eastAsia="微軟正黑體" w:hAnsi="微軟正黑體" w:cs="標楷體"/>
                <w:color w:val="000000"/>
                <w:szCs w:val="24"/>
              </w:rPr>
              <w:t>法政</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管理</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財經</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體育休閒</w:t>
            </w:r>
          </w:p>
        </w:tc>
      </w:tr>
    </w:tbl>
    <w:p w:rsidR="00623172" w:rsidRPr="001436E0" w:rsidRDefault="00623172">
      <w:pPr>
        <w:widowControl/>
        <w:rPr>
          <w:rFonts w:ascii="微軟正黑體" w:eastAsia="微軟正黑體" w:hAnsi="微軟正黑體"/>
          <w:color w:val="000000"/>
          <w:szCs w:val="24"/>
        </w:rPr>
      </w:pPr>
    </w:p>
    <w:tbl>
      <w:tblPr>
        <w:tblW w:w="99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1"/>
        <w:gridCol w:w="983"/>
        <w:gridCol w:w="205"/>
        <w:gridCol w:w="217"/>
        <w:gridCol w:w="579"/>
        <w:gridCol w:w="1985"/>
        <w:gridCol w:w="1276"/>
        <w:gridCol w:w="1450"/>
        <w:gridCol w:w="1566"/>
      </w:tblGrid>
      <w:tr w:rsidR="00623172" w:rsidRPr="001436E0" w:rsidTr="00623172">
        <w:trPr>
          <w:trHeight w:val="420"/>
          <w:jc w:val="center"/>
        </w:trPr>
        <w:tc>
          <w:tcPr>
            <w:tcW w:w="16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科目名稱</w:t>
            </w:r>
          </w:p>
        </w:tc>
        <w:tc>
          <w:tcPr>
            <w:tcW w:w="14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中文名稱</w:t>
            </w:r>
          </w:p>
        </w:tc>
        <w:tc>
          <w:tcPr>
            <w:tcW w:w="68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轉角遇到經濟學</w:t>
            </w:r>
          </w:p>
        </w:tc>
      </w:tr>
      <w:tr w:rsidR="00623172" w:rsidRPr="001436E0" w:rsidTr="00623172">
        <w:trPr>
          <w:trHeight w:val="460"/>
          <w:jc w:val="center"/>
        </w:trPr>
        <w:tc>
          <w:tcPr>
            <w:tcW w:w="16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spacing w:line="276" w:lineRule="auto"/>
              <w:rPr>
                <w:rFonts w:ascii="微軟正黑體" w:eastAsia="微軟正黑體" w:hAnsi="微軟正黑體" w:cs="標楷體"/>
                <w:color w:val="000000"/>
                <w:szCs w:val="24"/>
              </w:rPr>
            </w:pPr>
          </w:p>
        </w:tc>
        <w:tc>
          <w:tcPr>
            <w:tcW w:w="14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英文名稱</w:t>
            </w:r>
          </w:p>
        </w:tc>
        <w:tc>
          <w:tcPr>
            <w:tcW w:w="68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olor w:val="525252"/>
                <w:szCs w:val="24"/>
                <w:shd w:val="clear" w:color="auto" w:fill="FFFFFF"/>
              </w:rPr>
              <w:t>Corner with</w:t>
            </w:r>
            <w:r w:rsidRPr="001436E0">
              <w:rPr>
                <w:rFonts w:ascii="微軟正黑體" w:eastAsia="微軟正黑體" w:hAnsi="微軟正黑體" w:hint="eastAsia"/>
                <w:color w:val="525252"/>
                <w:szCs w:val="24"/>
                <w:shd w:val="clear" w:color="auto" w:fill="FFFFFF"/>
              </w:rPr>
              <w:t xml:space="preserve"> </w:t>
            </w:r>
            <w:r w:rsidRPr="001436E0">
              <w:rPr>
                <w:rFonts w:ascii="微軟正黑體" w:eastAsia="微軟正黑體" w:hAnsi="微軟正黑體" w:hint="eastAsia"/>
                <w:szCs w:val="24"/>
              </w:rPr>
              <w:t>Economics</w:t>
            </w:r>
          </w:p>
        </w:tc>
      </w:tr>
      <w:tr w:rsidR="00623172" w:rsidRPr="001436E0" w:rsidTr="00623172">
        <w:trPr>
          <w:trHeight w:val="460"/>
          <w:jc w:val="center"/>
        </w:trPr>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師資來源</w:t>
            </w:r>
          </w:p>
        </w:tc>
        <w:tc>
          <w:tcPr>
            <w:tcW w:w="8261"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olor w:val="000000"/>
                <w:szCs w:val="24"/>
              </w:rPr>
              <w:t>■</w:t>
            </w:r>
            <w:r w:rsidRPr="001436E0">
              <w:rPr>
                <w:rFonts w:ascii="微軟正黑體" w:eastAsia="微軟正黑體" w:hAnsi="微軟正黑體" w:cs="標楷體"/>
                <w:color w:val="000000"/>
                <w:szCs w:val="24"/>
              </w:rPr>
              <w:t xml:space="preserve">校內單科  </w:t>
            </w:r>
            <w:r w:rsidRPr="001436E0">
              <w:rPr>
                <w:rFonts w:ascii="微軟正黑體" w:eastAsia="微軟正黑體" w:hAnsi="微軟正黑體" w:cs="Noto Sans Symbols"/>
                <w:color w:val="000000"/>
                <w:szCs w:val="24"/>
              </w:rPr>
              <w:t>□</w:t>
            </w:r>
            <w:r w:rsidRPr="001436E0">
              <w:rPr>
                <w:rFonts w:ascii="微軟正黑體" w:eastAsia="微軟正黑體" w:hAnsi="微軟正黑體" w:cs="標楷體"/>
                <w:color w:val="000000"/>
                <w:szCs w:val="24"/>
              </w:rPr>
              <w:t xml:space="preserve">校內跨科協同  </w:t>
            </w:r>
            <w:r w:rsidRPr="001436E0">
              <w:rPr>
                <w:rFonts w:ascii="微軟正黑體" w:eastAsia="微軟正黑體" w:hAnsi="微軟正黑體" w:cs="Noto Sans Symbols"/>
                <w:color w:val="000000"/>
                <w:szCs w:val="24"/>
              </w:rPr>
              <w:t>□</w:t>
            </w:r>
            <w:r w:rsidRPr="001436E0">
              <w:rPr>
                <w:rFonts w:ascii="微軟正黑體" w:eastAsia="微軟正黑體" w:hAnsi="微軟正黑體" w:cs="標楷體"/>
                <w:color w:val="000000"/>
                <w:szCs w:val="24"/>
              </w:rPr>
              <w:t xml:space="preserve">跨校協同  </w:t>
            </w:r>
            <w:r w:rsidRPr="001436E0">
              <w:rPr>
                <w:rFonts w:ascii="微軟正黑體" w:eastAsia="微軟正黑體" w:hAnsi="微軟正黑體" w:cs="Noto Sans Symbols"/>
                <w:color w:val="000000"/>
                <w:szCs w:val="24"/>
              </w:rPr>
              <w:t>□</w:t>
            </w:r>
            <w:r w:rsidRPr="001436E0">
              <w:rPr>
                <w:rFonts w:ascii="微軟正黑體" w:eastAsia="微軟正黑體" w:hAnsi="微軟正黑體" w:cs="標楷體"/>
                <w:color w:val="000000"/>
                <w:szCs w:val="24"/>
              </w:rPr>
              <w:t xml:space="preserve">外聘(大學)  </w:t>
            </w:r>
            <w:r w:rsidRPr="001436E0">
              <w:rPr>
                <w:rFonts w:ascii="微軟正黑體" w:eastAsia="微軟正黑體" w:hAnsi="微軟正黑體" w:cs="Noto Sans Symbols"/>
                <w:color w:val="000000"/>
                <w:szCs w:val="24"/>
              </w:rPr>
              <w:t>□</w:t>
            </w:r>
            <w:r w:rsidRPr="001436E0">
              <w:rPr>
                <w:rFonts w:ascii="微軟正黑體" w:eastAsia="微軟正黑體" w:hAnsi="微軟正黑體" w:cs="標楷體"/>
                <w:color w:val="000000"/>
                <w:szCs w:val="24"/>
              </w:rPr>
              <w:t>外聘(其他)</w:t>
            </w:r>
          </w:p>
        </w:tc>
      </w:tr>
      <w:tr w:rsidR="00623172" w:rsidRPr="001436E0" w:rsidTr="00623172">
        <w:trPr>
          <w:trHeight w:val="340"/>
          <w:jc w:val="center"/>
        </w:trPr>
        <w:tc>
          <w:tcPr>
            <w:tcW w:w="16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科目屬性</w:t>
            </w:r>
          </w:p>
        </w:tc>
        <w:tc>
          <w:tcPr>
            <w:tcW w:w="14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課程類別</w:t>
            </w:r>
          </w:p>
        </w:tc>
        <w:tc>
          <w:tcPr>
            <w:tcW w:w="68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 xml:space="preserve">校訂必修 </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校訂選修</w:t>
            </w:r>
          </w:p>
        </w:tc>
      </w:tr>
      <w:tr w:rsidR="00623172" w:rsidRPr="001436E0" w:rsidTr="00623172">
        <w:trPr>
          <w:trHeight w:val="340"/>
          <w:jc w:val="center"/>
        </w:trPr>
        <w:tc>
          <w:tcPr>
            <w:tcW w:w="16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spacing w:line="276" w:lineRule="auto"/>
              <w:rPr>
                <w:rFonts w:ascii="微軟正黑體" w:eastAsia="微軟正黑體" w:hAnsi="微軟正黑體"/>
                <w:color w:val="000000"/>
                <w:szCs w:val="24"/>
              </w:rPr>
            </w:pPr>
          </w:p>
        </w:tc>
        <w:tc>
          <w:tcPr>
            <w:tcW w:w="14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屬性</w:t>
            </w:r>
          </w:p>
        </w:tc>
        <w:tc>
          <w:tcPr>
            <w:tcW w:w="68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olor w:val="000000"/>
                <w:szCs w:val="24"/>
              </w:rPr>
              <w:t>■</w:t>
            </w:r>
            <w:r w:rsidRPr="001436E0">
              <w:rPr>
                <w:rFonts w:ascii="微軟正黑體" w:eastAsia="微軟正黑體" w:hAnsi="微軟正黑體" w:cs="標楷體"/>
                <w:color w:val="000000"/>
                <w:szCs w:val="24"/>
              </w:rPr>
              <w:t>一般科目</w:t>
            </w:r>
          </w:p>
        </w:tc>
      </w:tr>
      <w:tr w:rsidR="00623172" w:rsidRPr="001436E0" w:rsidTr="00623172">
        <w:trPr>
          <w:trHeight w:val="340"/>
          <w:jc w:val="center"/>
        </w:trPr>
        <w:tc>
          <w:tcPr>
            <w:tcW w:w="16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spacing w:line="276" w:lineRule="auto"/>
              <w:rPr>
                <w:rFonts w:ascii="微軟正黑體" w:eastAsia="微軟正黑體" w:hAnsi="微軟正黑體"/>
                <w:color w:val="000000"/>
                <w:szCs w:val="24"/>
              </w:rPr>
            </w:pPr>
          </w:p>
        </w:tc>
        <w:tc>
          <w:tcPr>
            <w:tcW w:w="14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領域名稱</w:t>
            </w:r>
          </w:p>
        </w:tc>
        <w:tc>
          <w:tcPr>
            <w:tcW w:w="68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 xml:space="preserve">不分領域 </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 xml:space="preserve">語文領域 </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數學領域</w:t>
            </w:r>
            <w:r w:rsidRPr="001436E0">
              <w:rPr>
                <w:rFonts w:ascii="微軟正黑體" w:eastAsia="微軟正黑體" w:hAnsi="微軟正黑體"/>
                <w:color w:val="000000"/>
                <w:szCs w:val="24"/>
              </w:rPr>
              <w:t>■</w:t>
            </w:r>
            <w:r w:rsidRPr="001436E0">
              <w:rPr>
                <w:rFonts w:ascii="微軟正黑體" w:eastAsia="微軟正黑體" w:hAnsi="微軟正黑體" w:cs="標楷體"/>
                <w:color w:val="000000"/>
                <w:szCs w:val="24"/>
              </w:rPr>
              <w:t xml:space="preserve">社會領域 </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 xml:space="preserve">自然科學領域 </w:t>
            </w:r>
          </w:p>
          <w:p w:rsidR="00623172" w:rsidRPr="001436E0" w:rsidRDefault="00623172" w:rsidP="00F247C0">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 xml:space="preserve">藝術領域 </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 xml:space="preserve">綜合活動領域 </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 xml:space="preserve">科技領域 </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 xml:space="preserve">健康與體育領域 </w:t>
            </w:r>
          </w:p>
          <w:p w:rsidR="00623172" w:rsidRPr="001436E0" w:rsidRDefault="00623172" w:rsidP="00F247C0">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 xml:space="preserve">全民國防教育 </w:t>
            </w:r>
          </w:p>
        </w:tc>
      </w:tr>
      <w:tr w:rsidR="00623172" w:rsidRPr="001436E0" w:rsidTr="00623172">
        <w:trPr>
          <w:trHeight w:val="340"/>
          <w:jc w:val="center"/>
        </w:trPr>
        <w:tc>
          <w:tcPr>
            <w:tcW w:w="16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spacing w:line="276" w:lineRule="auto"/>
              <w:rPr>
                <w:rFonts w:ascii="微軟正黑體" w:eastAsia="微軟正黑體" w:hAnsi="微軟正黑體"/>
                <w:color w:val="000000"/>
                <w:szCs w:val="24"/>
              </w:rPr>
            </w:pPr>
          </w:p>
        </w:tc>
        <w:tc>
          <w:tcPr>
            <w:tcW w:w="14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課程屬性</w:t>
            </w:r>
          </w:p>
        </w:tc>
        <w:tc>
          <w:tcPr>
            <w:tcW w:w="68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跨領域/科目專題</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實作及探索體驗</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職業試探</w:t>
            </w:r>
          </w:p>
        </w:tc>
      </w:tr>
      <w:tr w:rsidR="00623172" w:rsidRPr="001436E0" w:rsidTr="00623172">
        <w:trPr>
          <w:trHeight w:val="340"/>
          <w:jc w:val="center"/>
        </w:trPr>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開課方式</w:t>
            </w:r>
          </w:p>
        </w:tc>
        <w:tc>
          <w:tcPr>
            <w:tcW w:w="8261"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 xml:space="preserve">原班級 </w:t>
            </w:r>
            <w:r w:rsidRPr="001436E0">
              <w:rPr>
                <w:rFonts w:ascii="微軟正黑體" w:eastAsia="微軟正黑體" w:hAnsi="微軟正黑體"/>
                <w:color w:val="000000"/>
                <w:szCs w:val="24"/>
              </w:rPr>
              <w:t>■</w:t>
            </w:r>
            <w:r w:rsidRPr="001436E0">
              <w:rPr>
                <w:rFonts w:ascii="微軟正黑體" w:eastAsia="微軟正黑體" w:hAnsi="微軟正黑體" w:cs="標楷體"/>
                <w:color w:val="000000"/>
                <w:szCs w:val="24"/>
              </w:rPr>
              <w:t xml:space="preserve">跨班 </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 xml:space="preserve">跨學程 </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 xml:space="preserve">跨年級 </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跨校</w:t>
            </w:r>
          </w:p>
        </w:tc>
      </w:tr>
      <w:tr w:rsidR="00623172" w:rsidRPr="001436E0" w:rsidTr="00623172">
        <w:trPr>
          <w:trHeight w:val="420"/>
          <w:jc w:val="center"/>
        </w:trPr>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科目來源</w:t>
            </w:r>
          </w:p>
        </w:tc>
        <w:tc>
          <w:tcPr>
            <w:tcW w:w="8261"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普通型高級中等學校課程綱要</w:t>
            </w:r>
          </w:p>
          <w:p w:rsidR="00623172" w:rsidRPr="001436E0" w:rsidRDefault="00623172" w:rsidP="00F247C0">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lastRenderedPageBreak/>
              <w:t>⬜</w:t>
            </w:r>
            <w:r w:rsidRPr="001436E0">
              <w:rPr>
                <w:rFonts w:ascii="微軟正黑體" w:eastAsia="微軟正黑體" w:hAnsi="微軟正黑體" w:cs="標楷體"/>
                <w:color w:val="000000"/>
                <w:szCs w:val="24"/>
              </w:rPr>
              <w:t>技術型高級中等學校群科課程綱要</w:t>
            </w:r>
          </w:p>
          <w:p w:rsidR="00623172" w:rsidRPr="001436E0" w:rsidRDefault="00623172" w:rsidP="00F247C0">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學群科中心學校公告-校訂參考科目</w:t>
            </w:r>
          </w:p>
          <w:p w:rsidR="00623172" w:rsidRPr="001436E0" w:rsidRDefault="00623172" w:rsidP="00F247C0">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olor w:val="000000"/>
                <w:szCs w:val="24"/>
              </w:rPr>
              <w:t>■</w:t>
            </w:r>
            <w:r w:rsidRPr="001436E0">
              <w:rPr>
                <w:rFonts w:ascii="微軟正黑體" w:eastAsia="微軟正黑體" w:hAnsi="微軟正黑體" w:cs="標楷體"/>
                <w:color w:val="000000"/>
                <w:szCs w:val="24"/>
              </w:rPr>
              <w:t>學校自行規劃科目</w:t>
            </w:r>
          </w:p>
          <w:p w:rsidR="00623172" w:rsidRPr="001436E0" w:rsidRDefault="00623172" w:rsidP="00F247C0">
            <w:pPr>
              <w:pBdr>
                <w:top w:val="nil"/>
                <w:left w:val="nil"/>
                <w:bottom w:val="nil"/>
                <w:right w:val="nil"/>
                <w:between w:val="nil"/>
              </w:pBdr>
              <w:ind w:left="-19" w:firstLine="19"/>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其他</w:t>
            </w:r>
          </w:p>
        </w:tc>
      </w:tr>
      <w:tr w:rsidR="00623172" w:rsidRPr="001436E0" w:rsidTr="00623172">
        <w:trPr>
          <w:trHeight w:val="400"/>
          <w:jc w:val="center"/>
        </w:trPr>
        <w:tc>
          <w:tcPr>
            <w:tcW w:w="16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lastRenderedPageBreak/>
              <w:t>課綱</w:t>
            </w:r>
          </w:p>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核心素養</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ind w:left="-19"/>
              <w:jc w:val="center"/>
              <w:rPr>
                <w:rFonts w:ascii="微軟正黑體" w:eastAsia="微軟正黑體" w:hAnsi="微軟正黑體" w:cs="標楷體"/>
                <w:color w:val="000000"/>
              </w:rPr>
            </w:pPr>
            <w:r w:rsidRPr="001436E0">
              <w:rPr>
                <w:rFonts w:ascii="微軟正黑體" w:eastAsia="微軟正黑體" w:hAnsi="微軟正黑體" w:cs="標楷體"/>
                <w:color w:val="000000"/>
              </w:rPr>
              <w:t>A自主行動</w:t>
            </w:r>
          </w:p>
        </w:tc>
        <w:tc>
          <w:tcPr>
            <w:tcW w:w="727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rPr>
                <w:rFonts w:ascii="微軟正黑體" w:eastAsia="微軟正黑體" w:hAnsi="微軟正黑體"/>
                <w:color w:val="000000"/>
                <w:szCs w:val="24"/>
              </w:rPr>
            </w:pPr>
            <w:r w:rsidRPr="001436E0">
              <w:rPr>
                <w:rFonts w:ascii="Cambria Math" w:eastAsia="微軟正黑體" w:hAnsi="Cambria Math" w:cs="Cambria Math"/>
                <w:color w:val="000000"/>
              </w:rPr>
              <w:t>∨</w:t>
            </w:r>
            <w:r w:rsidRPr="001436E0">
              <w:rPr>
                <w:rFonts w:ascii="微軟正黑體" w:eastAsia="微軟正黑體" w:hAnsi="微軟正黑體" w:cs="標楷體"/>
                <w:color w:val="000000"/>
              </w:rPr>
              <w:t xml:space="preserve">A1.身心素質與自我精進 </w:t>
            </w:r>
            <w:r w:rsidRPr="001436E0">
              <w:rPr>
                <w:rFonts w:ascii="Cambria Math" w:eastAsia="微軟正黑體" w:hAnsi="Cambria Math" w:cs="Cambria Math"/>
                <w:color w:val="000000"/>
              </w:rPr>
              <w:t>∨</w:t>
            </w:r>
            <w:r w:rsidRPr="001436E0">
              <w:rPr>
                <w:rFonts w:ascii="微軟正黑體" w:eastAsia="微軟正黑體" w:hAnsi="微軟正黑體" w:cs="標楷體"/>
                <w:color w:val="000000"/>
              </w:rPr>
              <w:t xml:space="preserve">A2.系統思考與問題解決 </w:t>
            </w:r>
            <w:r w:rsidRPr="001436E0">
              <w:rPr>
                <w:rFonts w:ascii="Cambria Math" w:eastAsia="微軟正黑體" w:hAnsi="Cambria Math" w:cs="Cambria Math"/>
                <w:color w:val="000000"/>
              </w:rPr>
              <w:t>∨</w:t>
            </w:r>
            <w:r w:rsidRPr="001436E0">
              <w:rPr>
                <w:rFonts w:ascii="微軟正黑體" w:eastAsia="微軟正黑體" w:hAnsi="微軟正黑體" w:cs="標楷體"/>
                <w:color w:val="000000"/>
              </w:rPr>
              <w:t>A3.規劃執行與創新應變</w:t>
            </w:r>
          </w:p>
        </w:tc>
      </w:tr>
      <w:tr w:rsidR="00623172" w:rsidRPr="001436E0" w:rsidTr="00623172">
        <w:trPr>
          <w:trHeight w:val="400"/>
          <w:jc w:val="center"/>
        </w:trPr>
        <w:tc>
          <w:tcPr>
            <w:tcW w:w="16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spacing w:line="276" w:lineRule="auto"/>
              <w:rPr>
                <w:rFonts w:ascii="微軟正黑體" w:eastAsia="微軟正黑體" w:hAnsi="微軟正黑體"/>
                <w:color w:val="000000"/>
                <w:szCs w:val="24"/>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rPr>
            </w:pPr>
            <w:r w:rsidRPr="001436E0">
              <w:rPr>
                <w:rFonts w:ascii="微軟正黑體" w:eastAsia="微軟正黑體" w:hAnsi="微軟正黑體" w:cs="標楷體"/>
                <w:color w:val="000000"/>
              </w:rPr>
              <w:t>B溝通互動</w:t>
            </w:r>
          </w:p>
        </w:tc>
        <w:tc>
          <w:tcPr>
            <w:tcW w:w="727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rPr>
                <w:rFonts w:ascii="微軟正黑體" w:eastAsia="微軟正黑體" w:hAnsi="微軟正黑體"/>
                <w:color w:val="000000"/>
                <w:szCs w:val="24"/>
              </w:rPr>
            </w:pPr>
            <w:r w:rsidRPr="001436E0">
              <w:rPr>
                <w:rFonts w:ascii="Cambria Math" w:eastAsia="微軟正黑體" w:hAnsi="Cambria Math" w:cs="Cambria Math"/>
                <w:color w:val="000000"/>
              </w:rPr>
              <w:t>∨</w:t>
            </w:r>
            <w:r w:rsidRPr="001436E0">
              <w:rPr>
                <w:rFonts w:ascii="微軟正黑體" w:eastAsia="微軟正黑體" w:hAnsi="微軟正黑體" w:cs="標楷體"/>
                <w:color w:val="000000"/>
              </w:rPr>
              <w:t>B1.符號運用與溝通表達</w:t>
            </w:r>
            <w:r w:rsidRPr="001436E0">
              <w:rPr>
                <w:rFonts w:ascii="Cambria Math" w:eastAsia="微軟正黑體" w:hAnsi="Cambria Math" w:cs="Cambria Math"/>
                <w:color w:val="000000"/>
              </w:rPr>
              <w:t>∨</w:t>
            </w:r>
            <w:r w:rsidRPr="001436E0">
              <w:rPr>
                <w:rFonts w:ascii="微軟正黑體" w:eastAsia="微軟正黑體" w:hAnsi="微軟正黑體" w:cs="標楷體"/>
                <w:color w:val="000000"/>
              </w:rPr>
              <w:t xml:space="preserve">B2.科技資訊與媒體素養 </w:t>
            </w:r>
            <w:r w:rsidRPr="001436E0">
              <w:rPr>
                <w:rFonts w:ascii="Cambria Math" w:eastAsia="微軟正黑體" w:hAnsi="Cambria Math" w:cs="Cambria Math"/>
                <w:color w:val="000000"/>
              </w:rPr>
              <w:t>∨</w:t>
            </w:r>
            <w:r w:rsidRPr="001436E0">
              <w:rPr>
                <w:rFonts w:ascii="微軟正黑體" w:eastAsia="微軟正黑體" w:hAnsi="微軟正黑體" w:cs="標楷體"/>
                <w:color w:val="000000"/>
              </w:rPr>
              <w:t>B3.藝術涵養與美感素養</w:t>
            </w:r>
          </w:p>
        </w:tc>
      </w:tr>
      <w:tr w:rsidR="00623172" w:rsidRPr="001436E0" w:rsidTr="00623172">
        <w:trPr>
          <w:trHeight w:val="300"/>
          <w:jc w:val="center"/>
        </w:trPr>
        <w:tc>
          <w:tcPr>
            <w:tcW w:w="16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spacing w:line="276" w:lineRule="auto"/>
              <w:rPr>
                <w:rFonts w:ascii="微軟正黑體" w:eastAsia="微軟正黑體" w:hAnsi="微軟正黑體"/>
                <w:color w:val="000000"/>
                <w:szCs w:val="24"/>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rPr>
            </w:pPr>
            <w:r w:rsidRPr="001436E0">
              <w:rPr>
                <w:rFonts w:ascii="微軟正黑體" w:eastAsia="微軟正黑體" w:hAnsi="微軟正黑體" w:cs="標楷體"/>
                <w:color w:val="000000"/>
              </w:rPr>
              <w:t>C社會參與</w:t>
            </w:r>
          </w:p>
        </w:tc>
        <w:tc>
          <w:tcPr>
            <w:tcW w:w="727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rPr>
                <w:rFonts w:ascii="微軟正黑體" w:eastAsia="微軟正黑體" w:hAnsi="微軟正黑體"/>
                <w:color w:val="000000"/>
                <w:szCs w:val="24"/>
              </w:rPr>
            </w:pPr>
            <w:r w:rsidRPr="001436E0">
              <w:rPr>
                <w:rFonts w:ascii="Cambria Math" w:eastAsia="微軟正黑體" w:hAnsi="Cambria Math" w:cs="Cambria Math"/>
                <w:color w:val="000000"/>
              </w:rPr>
              <w:t>∨</w:t>
            </w:r>
            <w:r w:rsidRPr="001436E0">
              <w:rPr>
                <w:rFonts w:ascii="微軟正黑體" w:eastAsia="微軟正黑體" w:hAnsi="微軟正黑體" w:cs="標楷體"/>
                <w:color w:val="000000"/>
              </w:rPr>
              <w:t xml:space="preserve">C1.道德實踐與公民意識 </w:t>
            </w:r>
            <w:r w:rsidRPr="001436E0">
              <w:rPr>
                <w:rFonts w:ascii="Cambria Math" w:eastAsia="微軟正黑體" w:hAnsi="Cambria Math" w:cs="Cambria Math"/>
                <w:color w:val="000000"/>
              </w:rPr>
              <w:t>∨</w:t>
            </w:r>
            <w:r w:rsidRPr="001436E0">
              <w:rPr>
                <w:rFonts w:ascii="微軟正黑體" w:eastAsia="微軟正黑體" w:hAnsi="微軟正黑體" w:cs="標楷體"/>
                <w:color w:val="000000"/>
              </w:rPr>
              <w:t xml:space="preserve">C2.人際關係與團隊合作 </w:t>
            </w:r>
            <w:r w:rsidRPr="001436E0">
              <w:rPr>
                <w:rFonts w:ascii="Cambria Math" w:eastAsia="微軟正黑體" w:hAnsi="Cambria Math" w:cs="Cambria Math"/>
                <w:color w:val="000000"/>
              </w:rPr>
              <w:t>∨</w:t>
            </w:r>
            <w:r w:rsidRPr="001436E0">
              <w:rPr>
                <w:rFonts w:ascii="微軟正黑體" w:eastAsia="微軟正黑體" w:hAnsi="微軟正黑體" w:cs="標楷體"/>
                <w:color w:val="000000"/>
              </w:rPr>
              <w:t>C3.多元文化與國際理解</w:t>
            </w:r>
          </w:p>
        </w:tc>
      </w:tr>
      <w:tr w:rsidR="00623172" w:rsidRPr="001436E0" w:rsidTr="00623172">
        <w:trPr>
          <w:trHeight w:val="400"/>
          <w:jc w:val="center"/>
        </w:trPr>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olor w:val="000000"/>
                <w:szCs w:val="24"/>
              </w:rPr>
            </w:pPr>
            <w:r w:rsidRPr="001436E0">
              <w:rPr>
                <w:rFonts w:ascii="微軟正黑體" w:eastAsia="微軟正黑體" w:hAnsi="微軟正黑體" w:cs="標楷體"/>
                <w:color w:val="000000"/>
                <w:szCs w:val="24"/>
              </w:rPr>
              <w:t>學生圖像</w:t>
            </w:r>
          </w:p>
        </w:tc>
        <w:tc>
          <w:tcPr>
            <w:tcW w:w="8261"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olor w:val="000000"/>
                <w:szCs w:val="24"/>
              </w:rPr>
              <w:t>■</w:t>
            </w:r>
            <w:r w:rsidRPr="001436E0">
              <w:rPr>
                <w:rFonts w:ascii="微軟正黑體" w:eastAsia="微軟正黑體" w:hAnsi="微軟正黑體" w:cs="標楷體"/>
                <w:color w:val="000000"/>
                <w:szCs w:val="24"/>
              </w:rPr>
              <w:t xml:space="preserve">邏輯推理與問題解決 </w:t>
            </w:r>
            <w:r w:rsidRPr="001436E0">
              <w:rPr>
                <w:rFonts w:ascii="微軟正黑體" w:eastAsia="微軟正黑體" w:hAnsi="微軟正黑體"/>
                <w:color w:val="000000"/>
                <w:szCs w:val="24"/>
              </w:rPr>
              <w:t>■</w:t>
            </w:r>
            <w:r w:rsidRPr="001436E0">
              <w:rPr>
                <w:rFonts w:ascii="微軟正黑體" w:eastAsia="微軟正黑體" w:hAnsi="微軟正黑體" w:cs="標楷體"/>
                <w:color w:val="000000"/>
                <w:szCs w:val="24"/>
              </w:rPr>
              <w:t xml:space="preserve">溝通表達與社會關懷 </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積極熱情與終身學習</w:t>
            </w:r>
          </w:p>
          <w:p w:rsidR="00623172" w:rsidRPr="001436E0" w:rsidRDefault="00623172" w:rsidP="00F247C0">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 xml:space="preserve">美感創意與科技應用 </w:t>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多元文化與國際移動</w:t>
            </w:r>
          </w:p>
        </w:tc>
      </w:tr>
      <w:tr w:rsidR="00623172" w:rsidRPr="001436E0" w:rsidTr="00623172">
        <w:trPr>
          <w:trHeight w:val="100"/>
          <w:jc w:val="center"/>
        </w:trPr>
        <w:tc>
          <w:tcPr>
            <w:tcW w:w="1681" w:type="dxa"/>
            <w:vMerge w:val="restart"/>
            <w:tcBorders>
              <w:top w:val="single" w:sz="4" w:space="0" w:color="000000"/>
              <w:left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適用學程</w:t>
            </w:r>
          </w:p>
        </w:tc>
        <w:tc>
          <w:tcPr>
            <w:tcW w:w="1984" w:type="dxa"/>
            <w:gridSpan w:val="4"/>
            <w:tcBorders>
              <w:top w:val="single" w:sz="4" w:space="0" w:color="000000"/>
              <w:left w:val="single" w:sz="4" w:space="0" w:color="000000"/>
              <w:bottom w:val="single" w:sz="4" w:space="0" w:color="000000"/>
              <w:right w:val="single" w:sz="4" w:space="0" w:color="000000"/>
            </w:tcBorders>
            <w:shd w:val="clear" w:color="auto" w:fill="auto"/>
            <w:tcMar>
              <w:left w:w="52" w:type="dxa"/>
              <w:right w:w="0" w:type="dxa"/>
            </w:tcMar>
          </w:tcPr>
          <w:p w:rsidR="00623172" w:rsidRPr="001436E0" w:rsidRDefault="00623172" w:rsidP="00F247C0">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學術社會學程</w:t>
            </w:r>
          </w:p>
        </w:tc>
        <w:tc>
          <w:tcPr>
            <w:tcW w:w="1985" w:type="dxa"/>
            <w:vMerge w:val="restart"/>
            <w:tcBorders>
              <w:top w:val="single" w:sz="4" w:space="0" w:color="000000"/>
              <w:left w:val="single" w:sz="4" w:space="0" w:color="000000"/>
              <w:right w:val="single" w:sz="4" w:space="0" w:color="000000"/>
            </w:tcBorders>
            <w:shd w:val="clear" w:color="auto" w:fill="auto"/>
            <w:tcMar>
              <w:left w:w="103" w:type="dxa"/>
              <w:right w:w="108" w:type="dxa"/>
            </w:tcMar>
            <w:vAlign w:val="center"/>
          </w:tcPr>
          <w:p w:rsidR="00623172" w:rsidRPr="001436E0" w:rsidRDefault="00623172" w:rsidP="00F247C0">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開課</w:t>
            </w:r>
          </w:p>
          <w:p w:rsidR="00623172" w:rsidRPr="001436E0" w:rsidRDefault="00623172" w:rsidP="00F247C0">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年級 / 學 期</w:t>
            </w:r>
          </w:p>
        </w:tc>
        <w:tc>
          <w:tcPr>
            <w:tcW w:w="4292" w:type="dxa"/>
            <w:gridSpan w:val="3"/>
            <w:tcBorders>
              <w:top w:val="single" w:sz="4" w:space="0" w:color="000000"/>
              <w:left w:val="single" w:sz="4" w:space="0" w:color="000000"/>
              <w:bottom w:val="single" w:sz="4" w:space="0" w:color="000000"/>
              <w:right w:val="single" w:sz="4" w:space="0" w:color="000000"/>
            </w:tcBorders>
            <w:shd w:val="clear" w:color="auto" w:fill="auto"/>
            <w:tcMar>
              <w:left w:w="52" w:type="dxa"/>
              <w:right w:w="0" w:type="dxa"/>
            </w:tcMar>
          </w:tcPr>
          <w:p w:rsidR="00623172" w:rsidRPr="001436E0" w:rsidRDefault="00623172" w:rsidP="00F247C0">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第二學年第一學期、第二學年第二學期</w:t>
            </w:r>
          </w:p>
        </w:tc>
      </w:tr>
      <w:tr w:rsidR="00623172" w:rsidRPr="001436E0" w:rsidTr="00623172">
        <w:trPr>
          <w:trHeight w:val="100"/>
          <w:jc w:val="center"/>
        </w:trPr>
        <w:tc>
          <w:tcPr>
            <w:tcW w:w="1681" w:type="dxa"/>
            <w:vMerge/>
            <w:tcBorders>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Cs w:val="24"/>
              </w:rPr>
            </w:pPr>
          </w:p>
        </w:tc>
        <w:tc>
          <w:tcPr>
            <w:tcW w:w="1984" w:type="dxa"/>
            <w:gridSpan w:val="4"/>
            <w:tcBorders>
              <w:top w:val="single" w:sz="4" w:space="0" w:color="000000"/>
              <w:left w:val="single" w:sz="4" w:space="0" w:color="000000"/>
              <w:bottom w:val="single" w:sz="4" w:space="0" w:color="000000"/>
              <w:right w:val="single" w:sz="4" w:space="0" w:color="000000"/>
            </w:tcBorders>
            <w:shd w:val="clear" w:color="auto" w:fill="auto"/>
            <w:tcMar>
              <w:left w:w="52" w:type="dxa"/>
              <w:right w:w="0" w:type="dxa"/>
            </w:tcMar>
          </w:tcPr>
          <w:p w:rsidR="00623172" w:rsidRPr="001436E0" w:rsidRDefault="00623172" w:rsidP="00F247C0">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學術自然學程</w:t>
            </w:r>
          </w:p>
        </w:tc>
        <w:tc>
          <w:tcPr>
            <w:tcW w:w="1985" w:type="dxa"/>
            <w:vMerge/>
            <w:tcBorders>
              <w:left w:val="single" w:sz="4" w:space="0" w:color="000000"/>
              <w:bottom w:val="single" w:sz="4" w:space="0" w:color="000000"/>
              <w:right w:val="single" w:sz="4" w:space="0" w:color="000000"/>
            </w:tcBorders>
            <w:shd w:val="clear" w:color="auto" w:fill="auto"/>
            <w:tcMar>
              <w:left w:w="103" w:type="dxa"/>
              <w:right w:w="108" w:type="dxa"/>
            </w:tcMar>
          </w:tcPr>
          <w:p w:rsidR="00623172" w:rsidRPr="001436E0" w:rsidRDefault="00623172" w:rsidP="00F247C0">
            <w:pPr>
              <w:autoSpaceDE w:val="0"/>
              <w:autoSpaceDN w:val="0"/>
              <w:adjustRightInd w:val="0"/>
              <w:snapToGrid w:val="0"/>
              <w:rPr>
                <w:rFonts w:ascii="微軟正黑體" w:eastAsia="微軟正黑體" w:hAnsi="微軟正黑體"/>
                <w:b/>
                <w:color w:val="000000"/>
                <w:kern w:val="0"/>
                <w:szCs w:val="24"/>
              </w:rPr>
            </w:pPr>
          </w:p>
        </w:tc>
        <w:tc>
          <w:tcPr>
            <w:tcW w:w="4292" w:type="dxa"/>
            <w:gridSpan w:val="3"/>
            <w:tcBorders>
              <w:top w:val="single" w:sz="4" w:space="0" w:color="000000"/>
              <w:left w:val="single" w:sz="4" w:space="0" w:color="000000"/>
              <w:bottom w:val="single" w:sz="4" w:space="0" w:color="000000"/>
              <w:right w:val="single" w:sz="4" w:space="0" w:color="000000"/>
            </w:tcBorders>
            <w:shd w:val="clear" w:color="auto" w:fill="auto"/>
            <w:tcMar>
              <w:left w:w="52" w:type="dxa"/>
              <w:right w:w="0" w:type="dxa"/>
            </w:tcMar>
          </w:tcPr>
          <w:p w:rsidR="00623172" w:rsidRPr="001436E0" w:rsidRDefault="00623172" w:rsidP="00F247C0">
            <w:pPr>
              <w:rPr>
                <w:rFonts w:ascii="微軟正黑體" w:eastAsia="微軟正黑體" w:hAnsi="微軟正黑體"/>
                <w:szCs w:val="24"/>
              </w:rPr>
            </w:pPr>
            <w:r w:rsidRPr="001436E0">
              <w:rPr>
                <w:rFonts w:ascii="微軟正黑體" w:eastAsia="微軟正黑體" w:hAnsi="微軟正黑體"/>
                <w:kern w:val="0"/>
                <w:szCs w:val="24"/>
              </w:rPr>
              <w:t>第二學年第一學期、第二學年第二學期</w:t>
            </w:r>
          </w:p>
        </w:tc>
      </w:tr>
      <w:tr w:rsidR="00623172" w:rsidRPr="001436E0" w:rsidTr="00623172">
        <w:trPr>
          <w:trHeight w:val="100"/>
          <w:jc w:val="center"/>
        </w:trPr>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學分數</w:t>
            </w:r>
          </w:p>
        </w:tc>
        <w:tc>
          <w:tcPr>
            <w:tcW w:w="8261" w:type="dxa"/>
            <w:gridSpan w:val="8"/>
            <w:tcBorders>
              <w:top w:val="single" w:sz="4" w:space="0" w:color="000000"/>
              <w:left w:val="single" w:sz="4" w:space="0" w:color="000000"/>
              <w:bottom w:val="single" w:sz="4" w:space="0" w:color="000000"/>
              <w:right w:val="single" w:sz="4" w:space="0" w:color="000000"/>
            </w:tcBorders>
            <w:shd w:val="clear" w:color="auto" w:fill="auto"/>
            <w:tcMar>
              <w:left w:w="52" w:type="dxa"/>
              <w:right w:w="0" w:type="dxa"/>
            </w:tcMar>
            <w:vAlign w:val="center"/>
          </w:tcPr>
          <w:p w:rsidR="00623172" w:rsidRPr="001436E0" w:rsidRDefault="00623172" w:rsidP="00623172">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2</w:t>
            </w:r>
          </w:p>
        </w:tc>
      </w:tr>
      <w:tr w:rsidR="00623172" w:rsidRPr="001436E0" w:rsidTr="00623172">
        <w:trPr>
          <w:trHeight w:val="500"/>
          <w:jc w:val="center"/>
        </w:trPr>
        <w:tc>
          <w:tcPr>
            <w:tcW w:w="16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 w:val="23"/>
                <w:szCs w:val="23"/>
              </w:rPr>
            </w:pPr>
            <w:r w:rsidRPr="001436E0">
              <w:rPr>
                <w:rFonts w:ascii="微軟正黑體" w:eastAsia="微軟正黑體" w:hAnsi="微軟正黑體" w:cs="標楷體"/>
                <w:color w:val="000000"/>
                <w:sz w:val="23"/>
                <w:szCs w:val="23"/>
              </w:rPr>
              <w:t>建議先修</w:t>
            </w:r>
          </w:p>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 w:val="23"/>
                <w:szCs w:val="23"/>
              </w:rPr>
            </w:pPr>
            <w:r w:rsidRPr="001436E0">
              <w:rPr>
                <w:rFonts w:ascii="微軟正黑體" w:eastAsia="微軟正黑體" w:hAnsi="微軟正黑體" w:cs="標楷體"/>
                <w:color w:val="000000"/>
                <w:sz w:val="23"/>
                <w:szCs w:val="23"/>
              </w:rPr>
              <w:t>科目</w:t>
            </w:r>
          </w:p>
        </w:tc>
        <w:tc>
          <w:tcPr>
            <w:tcW w:w="8261" w:type="dxa"/>
            <w:gridSpan w:val="8"/>
            <w:tcBorders>
              <w:top w:val="single" w:sz="4" w:space="0" w:color="000000"/>
              <w:left w:val="single" w:sz="4" w:space="0" w:color="000000"/>
              <w:bottom w:val="single" w:sz="4" w:space="0" w:color="000000"/>
              <w:right w:val="single" w:sz="4" w:space="0" w:color="000000"/>
            </w:tcBorders>
            <w:shd w:val="clear" w:color="auto" w:fill="auto"/>
          </w:tcPr>
          <w:p w:rsidR="00623172" w:rsidRPr="001436E0" w:rsidRDefault="00623172" w:rsidP="00F247C0">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olor w:val="000000"/>
                <w:szCs w:val="24"/>
              </w:rPr>
              <w:t>■</w:t>
            </w:r>
            <w:r w:rsidRPr="001436E0">
              <w:rPr>
                <w:rFonts w:ascii="微軟正黑體" w:eastAsia="微軟正黑體" w:hAnsi="微軟正黑體" w:cs="標楷體"/>
                <w:color w:val="000000"/>
                <w:szCs w:val="24"/>
              </w:rPr>
              <w:t>無</w:t>
            </w:r>
          </w:p>
          <w:p w:rsidR="00623172" w:rsidRPr="001436E0" w:rsidRDefault="00623172" w:rsidP="00F247C0">
            <w:pPr>
              <w:pBdr>
                <w:top w:val="nil"/>
                <w:left w:val="nil"/>
                <w:bottom w:val="nil"/>
                <w:right w:val="nil"/>
                <w:between w:val="nil"/>
              </w:pBdr>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有</w:t>
            </w:r>
          </w:p>
        </w:tc>
      </w:tr>
      <w:tr w:rsidR="00623172" w:rsidRPr="001436E0" w:rsidTr="00623172">
        <w:trPr>
          <w:trHeight w:val="500"/>
          <w:jc w:val="center"/>
        </w:trPr>
        <w:tc>
          <w:tcPr>
            <w:tcW w:w="16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spacing w:line="276" w:lineRule="auto"/>
              <w:rPr>
                <w:rFonts w:ascii="微軟正黑體" w:eastAsia="微軟正黑體" w:hAnsi="微軟正黑體"/>
                <w:color w:val="000000"/>
                <w:szCs w:val="24"/>
              </w:rPr>
            </w:pPr>
          </w:p>
        </w:tc>
        <w:tc>
          <w:tcPr>
            <w:tcW w:w="11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科目名稱</w:t>
            </w:r>
          </w:p>
        </w:tc>
        <w:tc>
          <w:tcPr>
            <w:tcW w:w="707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(30字內)</w:t>
            </w:r>
          </w:p>
        </w:tc>
      </w:tr>
      <w:tr w:rsidR="00623172" w:rsidRPr="001436E0" w:rsidTr="00623172">
        <w:trPr>
          <w:trHeight w:val="740"/>
          <w:jc w:val="center"/>
        </w:trPr>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olor w:val="000000"/>
                <w:szCs w:val="24"/>
              </w:rPr>
            </w:pPr>
            <w:r w:rsidRPr="001436E0">
              <w:rPr>
                <w:rFonts w:ascii="微軟正黑體" w:eastAsia="微軟正黑體" w:hAnsi="微軟正黑體" w:cs="標楷體"/>
                <w:color w:val="000000"/>
                <w:szCs w:val="24"/>
              </w:rPr>
              <w:t>教學目標</w:t>
            </w:r>
          </w:p>
        </w:tc>
        <w:tc>
          <w:tcPr>
            <w:tcW w:w="8261" w:type="dxa"/>
            <w:gridSpan w:val="8"/>
            <w:tcBorders>
              <w:top w:val="single" w:sz="4" w:space="0" w:color="000000"/>
              <w:left w:val="single" w:sz="4" w:space="0" w:color="000000"/>
              <w:bottom w:val="single" w:sz="4" w:space="0" w:color="000000"/>
              <w:right w:val="single" w:sz="4" w:space="0" w:color="000000"/>
            </w:tcBorders>
            <w:shd w:val="clear" w:color="auto" w:fill="auto"/>
          </w:tcPr>
          <w:p w:rsidR="00623172" w:rsidRPr="001436E0" w:rsidRDefault="00623172" w:rsidP="00F247C0">
            <w:pPr>
              <w:ind w:left="780" w:hanging="780"/>
              <w:rPr>
                <w:rFonts w:ascii="微軟正黑體" w:eastAsia="微軟正黑體" w:hAnsi="微軟正黑體"/>
                <w:sz w:val="26"/>
                <w:szCs w:val="26"/>
              </w:rPr>
            </w:pPr>
            <w:r w:rsidRPr="001436E0">
              <w:rPr>
                <w:rFonts w:ascii="微軟正黑體" w:eastAsia="微軟正黑體" w:hAnsi="微軟正黑體" w:hint="eastAsia"/>
                <w:sz w:val="26"/>
                <w:szCs w:val="26"/>
              </w:rPr>
              <w:t>1.初步了解經濟領域知識</w:t>
            </w:r>
          </w:p>
          <w:p w:rsidR="00623172" w:rsidRPr="001436E0" w:rsidRDefault="00623172" w:rsidP="00F247C0">
            <w:pPr>
              <w:ind w:left="780" w:hanging="780"/>
              <w:rPr>
                <w:rFonts w:ascii="微軟正黑體" w:eastAsia="微軟正黑體" w:hAnsi="微軟正黑體"/>
                <w:sz w:val="26"/>
                <w:szCs w:val="26"/>
              </w:rPr>
            </w:pPr>
            <w:r w:rsidRPr="001436E0">
              <w:rPr>
                <w:rFonts w:ascii="微軟正黑體" w:eastAsia="微軟正黑體" w:hAnsi="微軟正黑體" w:hint="eastAsia"/>
                <w:sz w:val="26"/>
                <w:szCs w:val="26"/>
              </w:rPr>
              <w:t>2.試探個人對財經領域的興趣，作為選填大學志願之參考。</w:t>
            </w:r>
          </w:p>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hint="eastAsia"/>
                <w:sz w:val="26"/>
                <w:szCs w:val="26"/>
              </w:rPr>
              <w:t>3.能將跨領域學科知識應用生活，提升多元學習動機。</w:t>
            </w:r>
          </w:p>
        </w:tc>
      </w:tr>
      <w:tr w:rsidR="00623172" w:rsidRPr="001436E0" w:rsidTr="00F247C0">
        <w:trPr>
          <w:trHeight w:val="120"/>
          <w:jc w:val="center"/>
        </w:trPr>
        <w:tc>
          <w:tcPr>
            <w:tcW w:w="9942"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教學內容</w:t>
            </w:r>
          </w:p>
        </w:tc>
      </w:tr>
      <w:tr w:rsidR="00623172" w:rsidRPr="001436E0" w:rsidTr="00623172">
        <w:trPr>
          <w:trHeight w:val="260"/>
          <w:jc w:val="center"/>
        </w:trPr>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主要單元</w:t>
            </w:r>
          </w:p>
        </w:tc>
        <w:tc>
          <w:tcPr>
            <w:tcW w:w="5245" w:type="dxa"/>
            <w:gridSpan w:val="6"/>
            <w:tcBorders>
              <w:top w:val="single" w:sz="4" w:space="0" w:color="000000"/>
              <w:left w:val="single" w:sz="4" w:space="0" w:color="000000"/>
              <w:bottom w:val="single" w:sz="4" w:space="0" w:color="000000"/>
              <w:right w:val="single" w:sz="4" w:space="0" w:color="000000"/>
            </w:tcBorders>
            <w:shd w:val="clear" w:color="auto" w:fill="auto"/>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內容細項</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分配節數</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備註</w:t>
            </w:r>
          </w:p>
        </w:tc>
      </w:tr>
      <w:tr w:rsidR="00623172" w:rsidRPr="001436E0" w:rsidTr="00623172">
        <w:trPr>
          <w:trHeight w:val="860"/>
          <w:jc w:val="center"/>
        </w:trPr>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(一)</w:t>
            </w:r>
            <w:r w:rsidRPr="001436E0">
              <w:rPr>
                <w:rFonts w:ascii="微軟正黑體" w:eastAsia="微軟正黑體" w:hAnsi="微軟正黑體" w:hint="eastAsia"/>
              </w:rPr>
              <w:t xml:space="preserve"> </w:t>
            </w:r>
            <w:r w:rsidRPr="001436E0">
              <w:rPr>
                <w:rFonts w:ascii="微軟正黑體" w:eastAsia="微軟正黑體" w:hAnsi="微軟正黑體" w:cs="標楷體" w:hint="eastAsia"/>
                <w:color w:val="000000"/>
                <w:szCs w:val="24"/>
              </w:rPr>
              <w:t>供給與需求</w:t>
            </w:r>
          </w:p>
        </w:tc>
        <w:tc>
          <w:tcPr>
            <w:tcW w:w="5245" w:type="dxa"/>
            <w:gridSpan w:val="6"/>
            <w:tcBorders>
              <w:top w:val="single" w:sz="4" w:space="0" w:color="000000"/>
              <w:left w:val="single" w:sz="4" w:space="0" w:color="000000"/>
              <w:bottom w:val="single" w:sz="4" w:space="0" w:color="000000"/>
              <w:right w:val="single" w:sz="4" w:space="0" w:color="000000"/>
            </w:tcBorders>
            <w:shd w:val="clear" w:color="auto" w:fill="auto"/>
          </w:tcPr>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1.</w:t>
            </w:r>
            <w:r w:rsidRPr="001436E0">
              <w:rPr>
                <w:rFonts w:ascii="微軟正黑體" w:eastAsia="微軟正黑體" w:hAnsi="微軟正黑體" w:hint="eastAsia"/>
              </w:rPr>
              <w:t xml:space="preserve"> </w:t>
            </w:r>
            <w:r w:rsidRPr="001436E0">
              <w:rPr>
                <w:rFonts w:ascii="微軟正黑體" w:eastAsia="微軟正黑體" w:hAnsi="微軟正黑體" w:cs="標楷體" w:hint="eastAsia"/>
                <w:color w:val="000000"/>
                <w:szCs w:val="24"/>
              </w:rPr>
              <w:t>某產品的市場需求線是如何決定的？</w:t>
            </w:r>
          </w:p>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2.</w:t>
            </w:r>
            <w:r w:rsidRPr="001436E0">
              <w:rPr>
                <w:rFonts w:ascii="微軟正黑體" w:eastAsia="微軟正黑體" w:hAnsi="微軟正黑體" w:hint="eastAsia"/>
              </w:rPr>
              <w:t xml:space="preserve"> </w:t>
            </w:r>
            <w:r w:rsidRPr="001436E0">
              <w:rPr>
                <w:rFonts w:ascii="微軟正黑體" w:eastAsia="微軟正黑體" w:hAnsi="微軟正黑體" w:cs="標楷體" w:hint="eastAsia"/>
                <w:color w:val="000000"/>
                <w:szCs w:val="24"/>
              </w:rPr>
              <w:t>供給的變動與供給量的變動有什麼不同？</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9</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p>
        </w:tc>
      </w:tr>
      <w:tr w:rsidR="00623172" w:rsidRPr="001436E0" w:rsidTr="00623172">
        <w:trPr>
          <w:trHeight w:val="720"/>
          <w:jc w:val="center"/>
        </w:trPr>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(二)</w:t>
            </w:r>
            <w:r w:rsidRPr="001436E0">
              <w:rPr>
                <w:rFonts w:ascii="微軟正黑體" w:eastAsia="微軟正黑體" w:hAnsi="微軟正黑體" w:hint="eastAsia"/>
              </w:rPr>
              <w:t xml:space="preserve"> </w:t>
            </w:r>
            <w:r w:rsidRPr="001436E0">
              <w:rPr>
                <w:rFonts w:ascii="微軟正黑體" w:eastAsia="微軟正黑體" w:hAnsi="微軟正黑體" w:cs="標楷體" w:hint="eastAsia"/>
                <w:color w:val="000000"/>
                <w:szCs w:val="24"/>
              </w:rPr>
              <w:t>國民所得</w:t>
            </w:r>
          </w:p>
        </w:tc>
        <w:tc>
          <w:tcPr>
            <w:tcW w:w="5245" w:type="dxa"/>
            <w:gridSpan w:val="6"/>
            <w:tcBorders>
              <w:top w:val="single" w:sz="4" w:space="0" w:color="000000"/>
              <w:left w:val="single" w:sz="4" w:space="0" w:color="000000"/>
              <w:bottom w:val="single" w:sz="4" w:space="0" w:color="000000"/>
              <w:right w:val="single" w:sz="4" w:space="0" w:color="000000"/>
            </w:tcBorders>
            <w:shd w:val="clear" w:color="auto" w:fill="auto"/>
          </w:tcPr>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1.國民所得如何衡量？</w:t>
            </w:r>
          </w:p>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2.國民所得與國內生產毛額的關係。</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9</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p>
        </w:tc>
      </w:tr>
      <w:tr w:rsidR="00623172" w:rsidRPr="001436E0" w:rsidTr="00623172">
        <w:trPr>
          <w:trHeight w:val="720"/>
          <w:jc w:val="center"/>
        </w:trPr>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w:t>
            </w:r>
            <w:r w:rsidRPr="001436E0">
              <w:rPr>
                <w:rFonts w:ascii="微軟正黑體" w:eastAsia="微軟正黑體" w:hAnsi="微軟正黑體" w:cs="標楷體" w:hint="eastAsia"/>
                <w:color w:val="000000"/>
                <w:szCs w:val="24"/>
              </w:rPr>
              <w:t>三</w:t>
            </w:r>
            <w:r w:rsidRPr="001436E0">
              <w:rPr>
                <w:rFonts w:ascii="微軟正黑體" w:eastAsia="微軟正黑體" w:hAnsi="微軟正黑體" w:cs="標楷體"/>
                <w:color w:val="000000"/>
                <w:szCs w:val="24"/>
              </w:rPr>
              <w:t>)</w:t>
            </w:r>
            <w:r w:rsidRPr="001436E0">
              <w:rPr>
                <w:rFonts w:ascii="微軟正黑體" w:eastAsia="微軟正黑體" w:hAnsi="微軟正黑體" w:cs="標楷體" w:hint="eastAsia"/>
                <w:color w:val="000000"/>
                <w:szCs w:val="24"/>
              </w:rPr>
              <w:t>市場機能與價格管制</w:t>
            </w:r>
          </w:p>
        </w:tc>
        <w:tc>
          <w:tcPr>
            <w:tcW w:w="5245" w:type="dxa"/>
            <w:gridSpan w:val="6"/>
            <w:tcBorders>
              <w:top w:val="single" w:sz="4" w:space="0" w:color="000000"/>
              <w:left w:val="single" w:sz="4" w:space="0" w:color="000000"/>
              <w:bottom w:val="single" w:sz="4" w:space="0" w:color="000000"/>
              <w:right w:val="single" w:sz="4" w:space="0" w:color="000000"/>
            </w:tcBorders>
            <w:shd w:val="clear" w:color="auto" w:fill="auto"/>
          </w:tcPr>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1.為什麼經由市場機能可以達到經濟效率？</w:t>
            </w:r>
          </w:p>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2.為什麼政府的價格管制會降低經濟效率？</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9</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p>
        </w:tc>
      </w:tr>
      <w:tr w:rsidR="00623172" w:rsidRPr="001436E0" w:rsidTr="00623172">
        <w:trPr>
          <w:trHeight w:val="720"/>
          <w:jc w:val="center"/>
        </w:trPr>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w:t>
            </w:r>
            <w:r w:rsidRPr="001436E0">
              <w:rPr>
                <w:rFonts w:ascii="微軟正黑體" w:eastAsia="微軟正黑體" w:hAnsi="微軟正黑體" w:cs="標楷體" w:hint="eastAsia"/>
                <w:color w:val="000000"/>
                <w:szCs w:val="24"/>
              </w:rPr>
              <w:t>四</w:t>
            </w:r>
            <w:r w:rsidRPr="001436E0">
              <w:rPr>
                <w:rFonts w:ascii="微軟正黑體" w:eastAsia="微軟正黑體" w:hAnsi="微軟正黑體" w:cs="標楷體"/>
                <w:color w:val="000000"/>
                <w:szCs w:val="24"/>
              </w:rPr>
              <w:t>)</w:t>
            </w:r>
            <w:r w:rsidRPr="001436E0">
              <w:rPr>
                <w:rFonts w:ascii="微軟正黑體" w:eastAsia="微軟正黑體" w:hAnsi="微軟正黑體" w:cs="標楷體" w:hint="eastAsia"/>
                <w:color w:val="000000"/>
                <w:szCs w:val="24"/>
              </w:rPr>
              <w:t>外部成本</w:t>
            </w:r>
          </w:p>
        </w:tc>
        <w:tc>
          <w:tcPr>
            <w:tcW w:w="5245" w:type="dxa"/>
            <w:gridSpan w:val="6"/>
            <w:tcBorders>
              <w:top w:val="single" w:sz="4" w:space="0" w:color="000000"/>
              <w:left w:val="single" w:sz="4" w:space="0" w:color="000000"/>
              <w:bottom w:val="single" w:sz="4" w:space="0" w:color="000000"/>
              <w:right w:val="single" w:sz="4" w:space="0" w:color="000000"/>
            </w:tcBorders>
            <w:shd w:val="clear" w:color="auto" w:fill="auto"/>
          </w:tcPr>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1.外部成本如何影響我們的日常生活？</w:t>
            </w:r>
          </w:p>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2.政府如何解決外部成本的問題？</w:t>
            </w:r>
          </w:p>
        </w:tc>
        <w:tc>
          <w:tcPr>
            <w:tcW w:w="1450" w:type="dxa"/>
            <w:tcBorders>
              <w:top w:val="single" w:sz="4" w:space="0" w:color="000000"/>
              <w:left w:val="single" w:sz="4" w:space="0" w:color="000000"/>
              <w:bottom w:val="single" w:sz="4" w:space="0" w:color="000000"/>
              <w:right w:val="single" w:sz="4" w:space="0" w:color="000000"/>
            </w:tcBorders>
            <w:shd w:val="clear" w:color="auto" w:fill="auto"/>
          </w:tcPr>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9</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p>
        </w:tc>
      </w:tr>
      <w:tr w:rsidR="00623172" w:rsidRPr="001436E0" w:rsidTr="00623172">
        <w:trPr>
          <w:trHeight w:val="440"/>
          <w:jc w:val="center"/>
        </w:trPr>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合計</w:t>
            </w:r>
          </w:p>
        </w:tc>
        <w:tc>
          <w:tcPr>
            <w:tcW w:w="524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right"/>
              <w:rPr>
                <w:rFonts w:ascii="微軟正黑體" w:eastAsia="微軟正黑體" w:hAnsi="微軟正黑體" w:cs="標楷體"/>
                <w:color w:val="000000"/>
                <w:szCs w:val="24"/>
              </w:rPr>
            </w:pP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right"/>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36</w:t>
            </w:r>
            <w:r w:rsidRPr="001436E0">
              <w:rPr>
                <w:rFonts w:ascii="微軟正黑體" w:eastAsia="微軟正黑體" w:hAnsi="微軟正黑體" w:cs="標楷體"/>
                <w:color w:val="000000"/>
                <w:szCs w:val="24"/>
              </w:rPr>
              <w:t>節</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p>
        </w:tc>
      </w:tr>
      <w:tr w:rsidR="00623172" w:rsidRPr="001436E0" w:rsidTr="00623172">
        <w:trPr>
          <w:trHeight w:val="380"/>
          <w:jc w:val="center"/>
        </w:trPr>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學習評量</w:t>
            </w:r>
          </w:p>
        </w:tc>
        <w:tc>
          <w:tcPr>
            <w:tcW w:w="8261" w:type="dxa"/>
            <w:gridSpan w:val="8"/>
            <w:tcBorders>
              <w:top w:val="single" w:sz="4" w:space="0" w:color="000000"/>
              <w:left w:val="single" w:sz="4" w:space="0" w:color="000000"/>
              <w:bottom w:val="single" w:sz="4" w:space="0" w:color="000000"/>
              <w:right w:val="single" w:sz="4" w:space="0" w:color="000000"/>
            </w:tcBorders>
            <w:shd w:val="clear" w:color="auto" w:fill="auto"/>
          </w:tcPr>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szCs w:val="24"/>
              </w:rPr>
              <w:t>日常表現60%、課程隨堂</w:t>
            </w:r>
            <w:r w:rsidRPr="001436E0">
              <w:rPr>
                <w:rFonts w:ascii="微軟正黑體" w:eastAsia="微軟正黑體" w:hAnsi="微軟正黑體" w:hint="eastAsia"/>
                <w:szCs w:val="24"/>
              </w:rPr>
              <w:t>問題或學習單</w:t>
            </w:r>
            <w:r w:rsidRPr="001436E0">
              <w:rPr>
                <w:rFonts w:ascii="微軟正黑體" w:eastAsia="微軟正黑體" w:hAnsi="微軟正黑體"/>
                <w:szCs w:val="24"/>
              </w:rPr>
              <w:t>40%</w:t>
            </w:r>
          </w:p>
        </w:tc>
      </w:tr>
      <w:tr w:rsidR="00623172" w:rsidRPr="001436E0" w:rsidTr="00623172">
        <w:trPr>
          <w:trHeight w:val="400"/>
          <w:jc w:val="center"/>
        </w:trPr>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lastRenderedPageBreak/>
              <w:t>教學資源</w:t>
            </w:r>
          </w:p>
        </w:tc>
        <w:tc>
          <w:tcPr>
            <w:tcW w:w="8261" w:type="dxa"/>
            <w:gridSpan w:val="8"/>
            <w:tcBorders>
              <w:top w:val="single" w:sz="4" w:space="0" w:color="000000"/>
              <w:left w:val="single" w:sz="4" w:space="0" w:color="000000"/>
              <w:bottom w:val="single" w:sz="4" w:space="0" w:color="000000"/>
              <w:right w:val="single" w:sz="4" w:space="0" w:color="000000"/>
            </w:tcBorders>
            <w:shd w:val="clear" w:color="auto" w:fill="auto"/>
          </w:tcPr>
          <w:p w:rsidR="00623172" w:rsidRPr="001436E0" w:rsidRDefault="00623172" w:rsidP="00F247C0">
            <w:pPr>
              <w:pBdr>
                <w:top w:val="nil"/>
                <w:left w:val="nil"/>
                <w:bottom w:val="nil"/>
                <w:right w:val="nil"/>
                <w:between w:val="nil"/>
              </w:pBdr>
              <w:rPr>
                <w:rFonts w:ascii="微軟正黑體" w:eastAsia="微軟正黑體" w:hAnsi="微軟正黑體"/>
                <w:szCs w:val="24"/>
              </w:rPr>
            </w:pPr>
            <w:r w:rsidRPr="001436E0">
              <w:rPr>
                <w:rFonts w:ascii="微軟正黑體" w:eastAsia="微軟正黑體" w:hAnsi="微軟正黑體" w:hint="eastAsia"/>
                <w:szCs w:val="24"/>
              </w:rPr>
              <w:t>公民與社會教科書</w:t>
            </w:r>
          </w:p>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經濟學</w:t>
            </w:r>
            <w:r w:rsidRPr="001436E0">
              <w:rPr>
                <w:rFonts w:ascii="微軟正黑體" w:eastAsia="微軟正黑體" w:hAnsi="微軟正黑體" w:hint="eastAsia"/>
                <w:szCs w:val="24"/>
              </w:rPr>
              <w:t>教科書</w:t>
            </w:r>
          </w:p>
        </w:tc>
      </w:tr>
      <w:tr w:rsidR="00623172" w:rsidRPr="001436E0" w:rsidTr="00623172">
        <w:trPr>
          <w:trHeight w:val="740"/>
          <w:jc w:val="center"/>
        </w:trPr>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教學注意事項</w:t>
            </w:r>
          </w:p>
        </w:tc>
        <w:tc>
          <w:tcPr>
            <w:tcW w:w="8261" w:type="dxa"/>
            <w:gridSpan w:val="8"/>
            <w:tcBorders>
              <w:top w:val="single" w:sz="4" w:space="0" w:color="000000"/>
              <w:left w:val="single" w:sz="4" w:space="0" w:color="000000"/>
              <w:bottom w:val="single" w:sz="4" w:space="0" w:color="000000"/>
              <w:right w:val="single" w:sz="4" w:space="0" w:color="000000"/>
            </w:tcBorders>
            <w:shd w:val="clear" w:color="auto" w:fill="auto"/>
          </w:tcPr>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(包含教材編選、教學方法)</w:t>
            </w:r>
          </w:p>
          <w:p w:rsidR="00623172" w:rsidRPr="001436E0" w:rsidRDefault="00623172" w:rsidP="00F247C0">
            <w:pPr>
              <w:pBdr>
                <w:top w:val="nil"/>
                <w:left w:val="nil"/>
                <w:bottom w:val="nil"/>
                <w:right w:val="nil"/>
                <w:between w:val="nil"/>
              </w:pBdr>
              <w:rPr>
                <w:rFonts w:ascii="微軟正黑體" w:eastAsia="微軟正黑體" w:hAnsi="微軟正黑體" w:cs="標楷體"/>
                <w:color w:val="000000"/>
                <w:szCs w:val="24"/>
              </w:rPr>
            </w:pPr>
            <w:r w:rsidRPr="001436E0">
              <w:rPr>
                <w:rFonts w:ascii="微軟正黑體" w:eastAsia="微軟正黑體" w:hAnsi="微軟正黑體" w:hint="eastAsia"/>
                <w:szCs w:val="24"/>
              </w:rPr>
              <w:t>講述教學法、探究學習法</w:t>
            </w:r>
          </w:p>
        </w:tc>
      </w:tr>
      <w:tr w:rsidR="00623172" w:rsidRPr="001436E0" w:rsidTr="00623172">
        <w:trPr>
          <w:jc w:val="center"/>
        </w:trPr>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172" w:rsidRPr="001436E0" w:rsidRDefault="00623172" w:rsidP="00F247C0">
            <w:pPr>
              <w:pBdr>
                <w:top w:val="nil"/>
                <w:left w:val="nil"/>
                <w:bottom w:val="nil"/>
                <w:right w:val="nil"/>
                <w:between w:val="nil"/>
              </w:pBdr>
              <w:jc w:val="center"/>
              <w:rPr>
                <w:rFonts w:ascii="微軟正黑體" w:eastAsia="微軟正黑體" w:hAnsi="微軟正黑體" w:cs="標楷體"/>
                <w:color w:val="000000"/>
                <w:szCs w:val="24"/>
              </w:rPr>
            </w:pPr>
            <w:r w:rsidRPr="001436E0">
              <w:rPr>
                <w:rFonts w:ascii="微軟正黑體" w:eastAsia="微軟正黑體" w:hAnsi="微軟正黑體" w:cs="標楷體"/>
                <w:color w:val="000000"/>
                <w:szCs w:val="24"/>
              </w:rPr>
              <w:t>對應學群</w:t>
            </w:r>
          </w:p>
        </w:tc>
        <w:tc>
          <w:tcPr>
            <w:tcW w:w="8261" w:type="dxa"/>
            <w:gridSpan w:val="8"/>
            <w:tcBorders>
              <w:top w:val="single" w:sz="4" w:space="0" w:color="000000"/>
              <w:left w:val="single" w:sz="4" w:space="0" w:color="000000"/>
              <w:bottom w:val="single" w:sz="4" w:space="0" w:color="000000"/>
              <w:right w:val="single" w:sz="4" w:space="0" w:color="000000"/>
            </w:tcBorders>
            <w:shd w:val="clear" w:color="auto" w:fill="auto"/>
            <w:tcMar>
              <w:left w:w="103" w:type="dxa"/>
              <w:right w:w="108" w:type="dxa"/>
            </w:tcMar>
            <w:vAlign w:val="center"/>
          </w:tcPr>
          <w:p w:rsidR="00623172" w:rsidRPr="001436E0" w:rsidRDefault="00623172" w:rsidP="00F247C0">
            <w:pPr>
              <w:pBdr>
                <w:top w:val="nil"/>
                <w:left w:val="nil"/>
                <w:bottom w:val="nil"/>
                <w:right w:val="nil"/>
                <w:between w:val="nil"/>
              </w:pBdr>
              <w:tabs>
                <w:tab w:val="left" w:pos="1186"/>
                <w:tab w:val="left" w:pos="2603"/>
                <w:tab w:val="left" w:pos="3737"/>
                <w:tab w:val="left" w:pos="5155"/>
                <w:tab w:val="left" w:pos="6572"/>
              </w:tabs>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資訊</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工程</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數理化</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醫藥衛生</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生命科學</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農林漁牧</w:t>
            </w:r>
          </w:p>
          <w:p w:rsidR="00623172" w:rsidRPr="001436E0" w:rsidRDefault="00623172" w:rsidP="00F247C0">
            <w:pPr>
              <w:pBdr>
                <w:top w:val="nil"/>
                <w:left w:val="nil"/>
                <w:bottom w:val="nil"/>
                <w:right w:val="nil"/>
                <w:between w:val="nil"/>
              </w:pBdr>
              <w:tabs>
                <w:tab w:val="left" w:pos="1186"/>
                <w:tab w:val="left" w:pos="2603"/>
                <w:tab w:val="left" w:pos="3737"/>
                <w:tab w:val="left" w:pos="5155"/>
                <w:tab w:val="left" w:pos="6572"/>
              </w:tabs>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地球環境</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建築設計</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藝術</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社會心理</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大眾傳播</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外語</w:t>
            </w:r>
          </w:p>
          <w:p w:rsidR="00623172" w:rsidRPr="001436E0" w:rsidRDefault="00623172" w:rsidP="00623172">
            <w:pPr>
              <w:pBdr>
                <w:top w:val="nil"/>
                <w:left w:val="nil"/>
                <w:bottom w:val="nil"/>
                <w:right w:val="nil"/>
                <w:between w:val="nil"/>
              </w:pBdr>
              <w:tabs>
                <w:tab w:val="left" w:pos="1186"/>
                <w:tab w:val="left" w:pos="2603"/>
                <w:tab w:val="left" w:pos="3737"/>
                <w:tab w:val="left" w:pos="5155"/>
                <w:tab w:val="left" w:pos="6572"/>
              </w:tabs>
              <w:rPr>
                <w:rFonts w:ascii="微軟正黑體" w:eastAsia="微軟正黑體" w:hAnsi="微軟正黑體"/>
                <w:color w:val="000000"/>
                <w:szCs w:val="24"/>
              </w:rPr>
            </w:pP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文史哲</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教育</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法政</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管理</w:t>
            </w:r>
            <w:r w:rsidRPr="001436E0">
              <w:rPr>
                <w:rFonts w:ascii="微軟正黑體" w:eastAsia="微軟正黑體" w:hAnsi="微軟正黑體" w:cs="標楷體"/>
                <w:color w:val="000000"/>
                <w:szCs w:val="24"/>
              </w:rPr>
              <w:tab/>
            </w:r>
            <w:r w:rsidRPr="001436E0">
              <w:rPr>
                <w:rFonts w:ascii="微軟正黑體" w:eastAsia="微軟正黑體" w:hAnsi="微軟正黑體"/>
                <w:color w:val="000000"/>
                <w:szCs w:val="24"/>
              </w:rPr>
              <w:t>■</w:t>
            </w:r>
            <w:r w:rsidRPr="001436E0">
              <w:rPr>
                <w:rFonts w:ascii="微軟正黑體" w:eastAsia="微軟正黑體" w:hAnsi="微軟正黑體" w:cs="標楷體"/>
                <w:color w:val="000000"/>
                <w:szCs w:val="24"/>
              </w:rPr>
              <w:t>財經</w:t>
            </w:r>
            <w:r w:rsidRPr="001436E0">
              <w:rPr>
                <w:rFonts w:ascii="微軟正黑體" w:eastAsia="微軟正黑體" w:hAnsi="微軟正黑體" w:cs="標楷體"/>
                <w:color w:val="000000"/>
                <w:szCs w:val="24"/>
              </w:rPr>
              <w:tab/>
            </w:r>
            <w:r w:rsidRPr="001436E0">
              <w:rPr>
                <w:rFonts w:ascii="微軟正黑體" w:eastAsia="微軟正黑體" w:hAnsi="微軟正黑體" w:cs="微軟正黑體" w:hint="eastAsia"/>
                <w:color w:val="000000"/>
                <w:szCs w:val="24"/>
              </w:rPr>
              <w:t>⬜</w:t>
            </w:r>
            <w:r w:rsidRPr="001436E0">
              <w:rPr>
                <w:rFonts w:ascii="微軟正黑體" w:eastAsia="微軟正黑體" w:hAnsi="微軟正黑體" w:cs="標楷體"/>
                <w:color w:val="000000"/>
                <w:szCs w:val="24"/>
              </w:rPr>
              <w:t>體育休閒</w:t>
            </w:r>
          </w:p>
        </w:tc>
      </w:tr>
    </w:tbl>
    <w:p w:rsidR="00A04B45" w:rsidRPr="001436E0" w:rsidRDefault="00A04B45" w:rsidP="00A04B45">
      <w:pPr>
        <w:widowControl/>
        <w:spacing w:line="480" w:lineRule="atLeast"/>
        <w:ind w:firstLineChars="500" w:firstLine="1200"/>
        <w:rPr>
          <w:rFonts w:ascii="微軟正黑體" w:eastAsia="微軟正黑體" w:hAnsi="微軟正黑體"/>
          <w:color w:val="000000"/>
          <w:szCs w:val="24"/>
        </w:rPr>
      </w:pPr>
    </w:p>
    <w:p w:rsidR="00F705C4" w:rsidRPr="001436E0" w:rsidRDefault="00924748" w:rsidP="00924748">
      <w:pPr>
        <w:autoSpaceDE w:val="0"/>
        <w:autoSpaceDN w:val="0"/>
        <w:adjustRightInd w:val="0"/>
        <w:spacing w:line="360" w:lineRule="auto"/>
        <w:rPr>
          <w:rFonts w:ascii="微軟正黑體" w:eastAsia="微軟正黑體" w:hAnsi="微軟正黑體"/>
          <w:color w:val="000000"/>
          <w:szCs w:val="24"/>
        </w:rPr>
      </w:pPr>
      <w:r w:rsidRPr="001436E0">
        <w:rPr>
          <w:rFonts w:ascii="微軟正黑體" w:eastAsia="微軟正黑體" w:hAnsi="微軟正黑體"/>
          <w:color w:val="000000"/>
          <w:szCs w:val="24"/>
        </w:rPr>
        <w:br w:type="page"/>
      </w:r>
    </w:p>
    <w:tbl>
      <w:tblPr>
        <w:tblW w:w="10042" w:type="dxa"/>
        <w:jc w:val="center"/>
        <w:tblLayout w:type="fixed"/>
        <w:tblCellMar>
          <w:left w:w="10" w:type="dxa"/>
          <w:right w:w="10" w:type="dxa"/>
        </w:tblCellMar>
        <w:tblLook w:val="04A0"/>
      </w:tblPr>
      <w:tblGrid>
        <w:gridCol w:w="1616"/>
        <w:gridCol w:w="14"/>
        <w:gridCol w:w="1481"/>
        <w:gridCol w:w="746"/>
        <w:gridCol w:w="1701"/>
        <w:gridCol w:w="1015"/>
        <w:gridCol w:w="1886"/>
        <w:gridCol w:w="1583"/>
      </w:tblGrid>
      <w:tr w:rsidR="00F705C4" w:rsidRPr="001436E0" w:rsidTr="00E75CA7">
        <w:trPr>
          <w:cantSplit/>
          <w:trHeight w:val="420"/>
          <w:jc w:val="center"/>
        </w:trPr>
        <w:tc>
          <w:tcPr>
            <w:tcW w:w="16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rPr>
              <w:lastRenderedPageBreak/>
              <w:t>科目名稱</w:t>
            </w:r>
          </w:p>
        </w:tc>
        <w:tc>
          <w:tcPr>
            <w:tcW w:w="14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rPr>
              <w:t>中文名稱</w:t>
            </w:r>
          </w:p>
        </w:tc>
        <w:tc>
          <w:tcPr>
            <w:tcW w:w="693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rPr>
                <w:rFonts w:ascii="微軟正黑體" w:eastAsia="微軟正黑體" w:hAnsi="微軟正黑體"/>
              </w:rPr>
            </w:pPr>
            <w:r w:rsidRPr="001436E0">
              <w:rPr>
                <w:rFonts w:ascii="微軟正黑體" w:eastAsia="微軟正黑體" w:hAnsi="微軟正黑體" w:hint="eastAsia"/>
              </w:rPr>
              <w:t>生活科技</w:t>
            </w:r>
          </w:p>
        </w:tc>
      </w:tr>
      <w:tr w:rsidR="00F705C4" w:rsidRPr="001436E0" w:rsidTr="00E75CA7">
        <w:trPr>
          <w:cantSplit/>
          <w:trHeight w:val="465"/>
          <w:jc w:val="center"/>
        </w:trPr>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p>
        </w:tc>
        <w:tc>
          <w:tcPr>
            <w:tcW w:w="14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rPr>
              <w:t>英文名稱</w:t>
            </w:r>
          </w:p>
        </w:tc>
        <w:tc>
          <w:tcPr>
            <w:tcW w:w="693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rPr>
                <w:rFonts w:ascii="微軟正黑體" w:eastAsia="微軟正黑體" w:hAnsi="微軟正黑體"/>
                <w:color w:val="000000"/>
                <w:szCs w:val="24"/>
              </w:rPr>
            </w:pPr>
            <w:r w:rsidRPr="001436E0">
              <w:rPr>
                <w:rFonts w:ascii="微軟正黑體" w:eastAsia="微軟正黑體" w:hAnsi="微軟正黑體"/>
                <w:color w:val="000000"/>
                <w:szCs w:val="24"/>
              </w:rPr>
              <w:t> </w:t>
            </w:r>
            <w:r w:rsidRPr="001436E0">
              <w:rPr>
                <w:rFonts w:ascii="微軟正黑體" w:eastAsia="微軟正黑體" w:hAnsi="微軟正黑體" w:cs="Arial"/>
                <w:color w:val="000000"/>
                <w:szCs w:val="24"/>
                <w:shd w:val="clear" w:color="auto" w:fill="FFFFFF"/>
              </w:rPr>
              <w:t>living technology</w:t>
            </w:r>
          </w:p>
        </w:tc>
      </w:tr>
      <w:tr w:rsidR="00F705C4" w:rsidRPr="001436E0" w:rsidTr="00E75CA7">
        <w:trPr>
          <w:cantSplit/>
          <w:trHeight w:val="465"/>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rPr>
              <w:t>師資來源</w:t>
            </w:r>
          </w:p>
        </w:tc>
        <w:tc>
          <w:tcPr>
            <w:tcW w:w="842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rPr>
                <w:rFonts w:ascii="微軟正黑體" w:eastAsia="微軟正黑體" w:hAnsi="微軟正黑體"/>
              </w:rPr>
            </w:pPr>
            <w:r w:rsidRPr="001436E0">
              <w:rPr>
                <w:rFonts w:ascii="微軟正黑體" w:eastAsia="微軟正黑體" w:hAnsi="微軟正黑體" w:cs="Wingdings"/>
              </w:rPr>
              <w:sym w:font="Wingdings" w:char="F06E"/>
            </w:r>
            <w:r w:rsidRPr="001436E0">
              <w:rPr>
                <w:rFonts w:ascii="微軟正黑體" w:eastAsia="微軟正黑體" w:hAnsi="微軟正黑體"/>
              </w:rPr>
              <w:t xml:space="preserve">校內單科  </w:t>
            </w:r>
            <w:r w:rsidRPr="001436E0">
              <w:rPr>
                <w:rFonts w:ascii="微軟正黑體" w:eastAsia="微軟正黑體" w:hAnsi="微軟正黑體" w:cs="Wingdings"/>
              </w:rPr>
              <w:t></w:t>
            </w:r>
            <w:r w:rsidRPr="001436E0">
              <w:rPr>
                <w:rFonts w:ascii="微軟正黑體" w:eastAsia="微軟正黑體" w:hAnsi="微軟正黑體"/>
              </w:rPr>
              <w:t xml:space="preserve">校內跨科協同  </w:t>
            </w:r>
            <w:r w:rsidRPr="001436E0">
              <w:rPr>
                <w:rFonts w:ascii="微軟正黑體" w:eastAsia="微軟正黑體" w:hAnsi="微軟正黑體" w:cs="Wingdings"/>
              </w:rPr>
              <w:t></w:t>
            </w:r>
            <w:r w:rsidRPr="001436E0">
              <w:rPr>
                <w:rFonts w:ascii="微軟正黑體" w:eastAsia="微軟正黑體" w:hAnsi="微軟正黑體"/>
              </w:rPr>
              <w:t xml:space="preserve">跨校協同  </w:t>
            </w:r>
            <w:r w:rsidRPr="001436E0">
              <w:rPr>
                <w:rFonts w:ascii="微軟正黑體" w:eastAsia="微軟正黑體" w:hAnsi="微軟正黑體" w:cs="Wingdings"/>
              </w:rPr>
              <w:t></w:t>
            </w:r>
            <w:r w:rsidRPr="001436E0">
              <w:rPr>
                <w:rFonts w:ascii="微軟正黑體" w:eastAsia="微軟正黑體" w:hAnsi="微軟正黑體"/>
              </w:rPr>
              <w:t xml:space="preserve">外聘(大學)  </w:t>
            </w:r>
            <w:r w:rsidRPr="001436E0">
              <w:rPr>
                <w:rFonts w:ascii="微軟正黑體" w:eastAsia="微軟正黑體" w:hAnsi="微軟正黑體" w:cs="Wingdings"/>
              </w:rPr>
              <w:t></w:t>
            </w:r>
            <w:r w:rsidRPr="001436E0">
              <w:rPr>
                <w:rFonts w:ascii="微軟正黑體" w:eastAsia="微軟正黑體" w:hAnsi="微軟正黑體"/>
              </w:rPr>
              <w:t>外聘(其他)</w:t>
            </w:r>
          </w:p>
        </w:tc>
      </w:tr>
      <w:tr w:rsidR="00F705C4" w:rsidRPr="001436E0" w:rsidTr="00E75CA7">
        <w:trPr>
          <w:cantSplit/>
          <w:trHeight w:val="345"/>
          <w:jc w:val="center"/>
        </w:trPr>
        <w:tc>
          <w:tcPr>
            <w:tcW w:w="16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rPr>
              <w:t>科目屬性</w:t>
            </w:r>
          </w:p>
        </w:tc>
        <w:tc>
          <w:tcPr>
            <w:tcW w:w="14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rPr>
              <w:t>課程類別</w:t>
            </w:r>
          </w:p>
        </w:tc>
        <w:tc>
          <w:tcPr>
            <w:tcW w:w="693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rPr>
                <w:rFonts w:ascii="微軟正黑體" w:eastAsia="微軟正黑體" w:hAnsi="微軟正黑體"/>
              </w:rPr>
            </w:pPr>
            <w:r w:rsidRPr="001436E0">
              <w:rPr>
                <w:rFonts w:ascii="微軟正黑體" w:eastAsia="微軟正黑體" w:hAnsi="微軟正黑體" w:cs="Wingdings"/>
              </w:rPr>
              <w:sym w:font="Wingdings" w:char="F06E"/>
            </w:r>
            <w:r w:rsidRPr="001436E0">
              <w:rPr>
                <w:rFonts w:ascii="微軟正黑體" w:eastAsia="微軟正黑體" w:hAnsi="微軟正黑體"/>
              </w:rPr>
              <w:t xml:space="preserve">校訂必修 </w:t>
            </w:r>
            <w:r w:rsidRPr="001436E0">
              <w:rPr>
                <w:rFonts w:ascii="微軟正黑體" w:eastAsia="微軟正黑體" w:hAnsi="微軟正黑體" w:cs="Wingdings 2"/>
              </w:rPr>
              <w:t></w:t>
            </w:r>
            <w:r w:rsidRPr="001436E0">
              <w:rPr>
                <w:rFonts w:ascii="微軟正黑體" w:eastAsia="微軟正黑體" w:hAnsi="微軟正黑體"/>
              </w:rPr>
              <w:t>校訂選修</w:t>
            </w:r>
            <w:r w:rsidRPr="001436E0">
              <w:rPr>
                <w:rFonts w:ascii="微軟正黑體" w:eastAsia="微軟正黑體" w:hAnsi="微軟正黑體" w:cs="Wingdings 2"/>
              </w:rPr>
              <w:t>多元選修</w:t>
            </w:r>
            <w:r w:rsidRPr="001436E0">
              <w:rPr>
                <w:rFonts w:ascii="微軟正黑體" w:eastAsia="微軟正黑體" w:hAnsi="微軟正黑體" w:cs="Wingdings 2"/>
              </w:rPr>
              <w:t>補強性選修</w:t>
            </w:r>
            <w:r w:rsidRPr="001436E0">
              <w:rPr>
                <w:rFonts w:ascii="微軟正黑體" w:eastAsia="微軟正黑體" w:hAnsi="微軟正黑體" w:cs="Wingdings 2"/>
              </w:rPr>
              <w:t>彈性學習</w:t>
            </w:r>
          </w:p>
        </w:tc>
      </w:tr>
      <w:tr w:rsidR="00F705C4" w:rsidRPr="001436E0" w:rsidTr="00E75CA7">
        <w:trPr>
          <w:cantSplit/>
          <w:trHeight w:val="345"/>
          <w:jc w:val="center"/>
        </w:trPr>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p>
        </w:tc>
        <w:tc>
          <w:tcPr>
            <w:tcW w:w="14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rPr>
              <w:t>屬性</w:t>
            </w:r>
          </w:p>
        </w:tc>
        <w:tc>
          <w:tcPr>
            <w:tcW w:w="693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rPr>
                <w:rFonts w:ascii="微軟正黑體" w:eastAsia="微軟正黑體" w:hAnsi="微軟正黑體"/>
              </w:rPr>
            </w:pPr>
            <w:r w:rsidRPr="001436E0">
              <w:rPr>
                <w:rFonts w:ascii="微軟正黑體" w:eastAsia="微軟正黑體" w:hAnsi="微軟正黑體" w:cs="Wingdings"/>
              </w:rPr>
              <w:t></w:t>
            </w:r>
            <w:r w:rsidRPr="001436E0">
              <w:rPr>
                <w:rFonts w:ascii="微軟正黑體" w:eastAsia="微軟正黑體" w:hAnsi="微軟正黑體"/>
              </w:rPr>
              <w:t>一般科目</w:t>
            </w:r>
          </w:p>
        </w:tc>
      </w:tr>
      <w:tr w:rsidR="00F705C4" w:rsidRPr="001436E0" w:rsidTr="00E75CA7">
        <w:trPr>
          <w:cantSplit/>
          <w:trHeight w:val="345"/>
          <w:jc w:val="center"/>
        </w:trPr>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p>
        </w:tc>
        <w:tc>
          <w:tcPr>
            <w:tcW w:w="14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rPr>
              <w:t>領域名稱</w:t>
            </w:r>
          </w:p>
        </w:tc>
        <w:tc>
          <w:tcPr>
            <w:tcW w:w="693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rPr>
                <w:rFonts w:ascii="微軟正黑體" w:eastAsia="微軟正黑體" w:hAnsi="微軟正黑體"/>
              </w:rPr>
            </w:pPr>
            <w:r w:rsidRPr="001436E0">
              <w:rPr>
                <w:rFonts w:ascii="微軟正黑體" w:eastAsia="微軟正黑體" w:hAnsi="微軟正黑體" w:cs="Wingdings 2"/>
              </w:rPr>
              <w:t></w:t>
            </w:r>
            <w:r w:rsidRPr="001436E0">
              <w:rPr>
                <w:rFonts w:ascii="微軟正黑體" w:eastAsia="微軟正黑體" w:hAnsi="微軟正黑體"/>
              </w:rPr>
              <w:t xml:space="preserve">不分領域 </w:t>
            </w:r>
            <w:r w:rsidRPr="001436E0">
              <w:rPr>
                <w:rFonts w:ascii="微軟正黑體" w:eastAsia="微軟正黑體" w:hAnsi="微軟正黑體" w:cs="Wingdings 2"/>
              </w:rPr>
              <w:t></w:t>
            </w:r>
            <w:r w:rsidRPr="001436E0">
              <w:rPr>
                <w:rFonts w:ascii="微軟正黑體" w:eastAsia="微軟正黑體" w:hAnsi="微軟正黑體"/>
              </w:rPr>
              <w:t xml:space="preserve">語文領域 </w:t>
            </w:r>
            <w:r w:rsidRPr="001436E0">
              <w:rPr>
                <w:rFonts w:ascii="微軟正黑體" w:eastAsia="微軟正黑體" w:hAnsi="微軟正黑體" w:cs="Wingdings 2"/>
              </w:rPr>
              <w:t></w:t>
            </w:r>
            <w:r w:rsidRPr="001436E0">
              <w:rPr>
                <w:rFonts w:ascii="微軟正黑體" w:eastAsia="微軟正黑體" w:hAnsi="微軟正黑體"/>
              </w:rPr>
              <w:t xml:space="preserve">數學領域 </w:t>
            </w:r>
            <w:r w:rsidRPr="001436E0">
              <w:rPr>
                <w:rFonts w:ascii="微軟正黑體" w:eastAsia="微軟正黑體" w:hAnsi="微軟正黑體" w:cs="Wingdings 2"/>
              </w:rPr>
              <w:t></w:t>
            </w:r>
            <w:r w:rsidRPr="001436E0">
              <w:rPr>
                <w:rFonts w:ascii="微軟正黑體" w:eastAsia="微軟正黑體" w:hAnsi="微軟正黑體"/>
              </w:rPr>
              <w:t xml:space="preserve">社會領域 </w:t>
            </w:r>
            <w:r w:rsidRPr="001436E0">
              <w:rPr>
                <w:rFonts w:ascii="微軟正黑體" w:eastAsia="微軟正黑體" w:hAnsi="微軟正黑體" w:cs="Wingdings 2"/>
              </w:rPr>
              <w:t></w:t>
            </w:r>
            <w:r w:rsidRPr="001436E0">
              <w:rPr>
                <w:rFonts w:ascii="微軟正黑體" w:eastAsia="微軟正黑體" w:hAnsi="微軟正黑體"/>
              </w:rPr>
              <w:t xml:space="preserve">自然科學領域 </w:t>
            </w:r>
          </w:p>
          <w:p w:rsidR="00F705C4" w:rsidRPr="001436E0" w:rsidRDefault="00F705C4" w:rsidP="00E75CA7">
            <w:pPr>
              <w:rPr>
                <w:rFonts w:ascii="微軟正黑體" w:eastAsia="微軟正黑體" w:hAnsi="微軟正黑體"/>
              </w:rPr>
            </w:pPr>
            <w:r w:rsidRPr="001436E0">
              <w:rPr>
                <w:rFonts w:ascii="微軟正黑體" w:eastAsia="微軟正黑體" w:hAnsi="微軟正黑體" w:cs="Wingdings 2"/>
              </w:rPr>
              <w:sym w:font="Wingdings" w:char="F06E"/>
            </w:r>
            <w:r w:rsidRPr="001436E0">
              <w:rPr>
                <w:rFonts w:ascii="微軟正黑體" w:eastAsia="微軟正黑體" w:hAnsi="微軟正黑體"/>
              </w:rPr>
              <w:t xml:space="preserve">藝術領域 </w:t>
            </w:r>
            <w:r w:rsidRPr="001436E0">
              <w:rPr>
                <w:rFonts w:ascii="微軟正黑體" w:eastAsia="微軟正黑體" w:hAnsi="微軟正黑體" w:cs="Wingdings 2"/>
              </w:rPr>
              <w:t></w:t>
            </w:r>
            <w:r w:rsidRPr="001436E0">
              <w:rPr>
                <w:rFonts w:ascii="微軟正黑體" w:eastAsia="微軟正黑體" w:hAnsi="微軟正黑體"/>
              </w:rPr>
              <w:t xml:space="preserve">綜合活動領域 </w:t>
            </w:r>
            <w:r w:rsidRPr="001436E0">
              <w:rPr>
                <w:rFonts w:ascii="微軟正黑體" w:eastAsia="微軟正黑體" w:hAnsi="微軟正黑體" w:cs="Wingdings 2"/>
              </w:rPr>
              <w:t></w:t>
            </w:r>
            <w:r w:rsidRPr="001436E0">
              <w:rPr>
                <w:rFonts w:ascii="微軟正黑體" w:eastAsia="微軟正黑體" w:hAnsi="微軟正黑體"/>
              </w:rPr>
              <w:t xml:space="preserve">科技領域 </w:t>
            </w:r>
            <w:r w:rsidRPr="001436E0">
              <w:rPr>
                <w:rFonts w:ascii="微軟正黑體" w:eastAsia="微軟正黑體" w:hAnsi="微軟正黑體" w:cs="Wingdings 2"/>
              </w:rPr>
              <w:t></w:t>
            </w:r>
            <w:r w:rsidRPr="001436E0">
              <w:rPr>
                <w:rFonts w:ascii="微軟正黑體" w:eastAsia="微軟正黑體" w:hAnsi="微軟正黑體"/>
              </w:rPr>
              <w:t xml:space="preserve">健康與體育領域 </w:t>
            </w:r>
          </w:p>
          <w:p w:rsidR="00F705C4" w:rsidRPr="001436E0" w:rsidRDefault="00F705C4" w:rsidP="00E75CA7">
            <w:pPr>
              <w:rPr>
                <w:rFonts w:ascii="微軟正黑體" w:eastAsia="微軟正黑體" w:hAnsi="微軟正黑體"/>
              </w:rPr>
            </w:pPr>
            <w:r w:rsidRPr="001436E0">
              <w:rPr>
                <w:rFonts w:ascii="微軟正黑體" w:eastAsia="微軟正黑體" w:hAnsi="微軟正黑體" w:cs="Wingdings 2"/>
              </w:rPr>
              <w:t></w:t>
            </w:r>
            <w:r w:rsidRPr="001436E0">
              <w:rPr>
                <w:rFonts w:ascii="微軟正黑體" w:eastAsia="微軟正黑體" w:hAnsi="微軟正黑體"/>
              </w:rPr>
              <w:t xml:space="preserve">全民國防教育 </w:t>
            </w:r>
          </w:p>
        </w:tc>
      </w:tr>
      <w:tr w:rsidR="00F705C4" w:rsidRPr="001436E0" w:rsidTr="00E75CA7">
        <w:trPr>
          <w:cantSplit/>
          <w:trHeight w:val="345"/>
          <w:jc w:val="center"/>
        </w:trPr>
        <w:tc>
          <w:tcPr>
            <w:tcW w:w="16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p>
        </w:tc>
        <w:tc>
          <w:tcPr>
            <w:tcW w:w="14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rPr>
              <w:t>課程屬性</w:t>
            </w:r>
          </w:p>
        </w:tc>
        <w:tc>
          <w:tcPr>
            <w:tcW w:w="693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rPr>
                <w:rFonts w:ascii="微軟正黑體" w:eastAsia="微軟正黑體" w:hAnsi="微軟正黑體"/>
              </w:rPr>
            </w:pPr>
            <w:r w:rsidRPr="001436E0">
              <w:rPr>
                <w:rFonts w:ascii="微軟正黑體" w:eastAsia="微軟正黑體" w:hAnsi="微軟正黑體" w:cs="Wingdings 2"/>
              </w:rPr>
              <w:t></w:t>
            </w:r>
            <w:r w:rsidRPr="001436E0">
              <w:rPr>
                <w:rFonts w:ascii="微軟正黑體" w:eastAsia="微軟正黑體" w:hAnsi="微軟正黑體"/>
              </w:rPr>
              <w:t>跨領域/科目專題</w:t>
            </w:r>
            <w:r w:rsidRPr="001436E0">
              <w:rPr>
                <w:rFonts w:ascii="微軟正黑體" w:eastAsia="微軟正黑體" w:hAnsi="微軟正黑體" w:cs="Wingdings 2"/>
              </w:rPr>
              <w:t></w:t>
            </w:r>
            <w:r w:rsidRPr="001436E0">
              <w:rPr>
                <w:rFonts w:ascii="微軟正黑體" w:eastAsia="微軟正黑體" w:hAnsi="微軟正黑體"/>
              </w:rPr>
              <w:t>實作及探索體驗</w:t>
            </w:r>
            <w:r w:rsidRPr="001436E0">
              <w:rPr>
                <w:rFonts w:ascii="微軟正黑體" w:eastAsia="微軟正黑體" w:hAnsi="微軟正黑體" w:cs="Wingdings 2"/>
              </w:rPr>
              <w:t></w:t>
            </w:r>
            <w:r w:rsidRPr="001436E0">
              <w:rPr>
                <w:rFonts w:ascii="微軟正黑體" w:eastAsia="微軟正黑體" w:hAnsi="微軟正黑體"/>
              </w:rPr>
              <w:t>職業試探</w:t>
            </w:r>
          </w:p>
        </w:tc>
      </w:tr>
      <w:tr w:rsidR="00F705C4" w:rsidRPr="001436E0" w:rsidTr="00E75CA7">
        <w:trPr>
          <w:cantSplit/>
          <w:trHeight w:val="345"/>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rPr>
              <w:t>開課方式</w:t>
            </w:r>
          </w:p>
        </w:tc>
        <w:tc>
          <w:tcPr>
            <w:tcW w:w="842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rPr>
                <w:rFonts w:ascii="微軟正黑體" w:eastAsia="微軟正黑體" w:hAnsi="微軟正黑體"/>
              </w:rPr>
            </w:pPr>
            <w:r w:rsidRPr="001436E0">
              <w:rPr>
                <w:rFonts w:ascii="微軟正黑體" w:eastAsia="微軟正黑體" w:hAnsi="微軟正黑體" w:cs="Wingdings 2"/>
              </w:rPr>
              <w:sym w:font="Wingdings" w:char="F06E"/>
            </w:r>
            <w:r w:rsidRPr="001436E0">
              <w:rPr>
                <w:rFonts w:ascii="微軟正黑體" w:eastAsia="微軟正黑體" w:hAnsi="微軟正黑體"/>
              </w:rPr>
              <w:t xml:space="preserve">原班級 </w:t>
            </w:r>
            <w:r w:rsidRPr="001436E0">
              <w:rPr>
                <w:rFonts w:ascii="微軟正黑體" w:eastAsia="微軟正黑體" w:hAnsi="微軟正黑體" w:cs="Wingdings 2"/>
              </w:rPr>
              <w:t></w:t>
            </w:r>
            <w:r w:rsidRPr="001436E0">
              <w:rPr>
                <w:rFonts w:ascii="微軟正黑體" w:eastAsia="微軟正黑體" w:hAnsi="微軟正黑體"/>
              </w:rPr>
              <w:t xml:space="preserve">跨班 </w:t>
            </w:r>
            <w:r w:rsidRPr="001436E0">
              <w:rPr>
                <w:rFonts w:ascii="微軟正黑體" w:eastAsia="微軟正黑體" w:hAnsi="微軟正黑體" w:cs="Wingdings 2"/>
              </w:rPr>
              <w:t></w:t>
            </w:r>
            <w:r w:rsidRPr="001436E0">
              <w:rPr>
                <w:rFonts w:ascii="微軟正黑體" w:eastAsia="微軟正黑體" w:hAnsi="微軟正黑體"/>
              </w:rPr>
              <w:t xml:space="preserve">跨學程 </w:t>
            </w:r>
            <w:r w:rsidRPr="001436E0">
              <w:rPr>
                <w:rFonts w:ascii="微軟正黑體" w:eastAsia="微軟正黑體" w:hAnsi="微軟正黑體" w:cs="Wingdings 2"/>
              </w:rPr>
              <w:t></w:t>
            </w:r>
            <w:r w:rsidRPr="001436E0">
              <w:rPr>
                <w:rFonts w:ascii="微軟正黑體" w:eastAsia="微軟正黑體" w:hAnsi="微軟正黑體"/>
              </w:rPr>
              <w:t xml:space="preserve">跨年級 </w:t>
            </w:r>
            <w:r w:rsidRPr="001436E0">
              <w:rPr>
                <w:rFonts w:ascii="微軟正黑體" w:eastAsia="微軟正黑體" w:hAnsi="微軟正黑體" w:cs="Wingdings 2"/>
              </w:rPr>
              <w:t></w:t>
            </w:r>
            <w:r w:rsidRPr="001436E0">
              <w:rPr>
                <w:rFonts w:ascii="微軟正黑體" w:eastAsia="微軟正黑體" w:hAnsi="微軟正黑體"/>
              </w:rPr>
              <w:t>跨</w:t>
            </w:r>
            <w:r w:rsidRPr="001436E0">
              <w:rPr>
                <w:rFonts w:ascii="微軟正黑體" w:eastAsia="微軟正黑體" w:hAnsi="微軟正黑體"/>
                <w:lang w:eastAsia="zh-HK"/>
              </w:rPr>
              <w:t>校</w:t>
            </w:r>
          </w:p>
        </w:tc>
      </w:tr>
      <w:tr w:rsidR="00F705C4" w:rsidRPr="001436E0" w:rsidTr="00E75CA7">
        <w:trPr>
          <w:trHeight w:val="107"/>
          <w:jc w:val="center"/>
        </w:trPr>
        <w:tc>
          <w:tcPr>
            <w:tcW w:w="1630" w:type="dxa"/>
            <w:gridSpan w:val="2"/>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cs="標楷體"/>
              </w:rPr>
            </w:pPr>
            <w:r w:rsidRPr="001436E0">
              <w:rPr>
                <w:rFonts w:ascii="微軟正黑體" w:eastAsia="微軟正黑體" w:hAnsi="微軟正黑體" w:cs="標楷體"/>
              </w:rPr>
              <w:t>適用學程</w:t>
            </w:r>
          </w:p>
        </w:tc>
        <w:tc>
          <w:tcPr>
            <w:tcW w:w="22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0" w:type="dxa"/>
            </w:tcMar>
          </w:tcPr>
          <w:p w:rsidR="00F705C4" w:rsidRPr="001436E0" w:rsidRDefault="00F705C4" w:rsidP="00E75CA7">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學術社會學程</w:t>
            </w:r>
          </w:p>
        </w:tc>
        <w:tc>
          <w:tcPr>
            <w:tcW w:w="170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F705C4" w:rsidRPr="001436E0" w:rsidRDefault="00F705C4" w:rsidP="00E75CA7">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開課</w:t>
            </w:r>
          </w:p>
          <w:p w:rsidR="00F705C4" w:rsidRPr="001436E0" w:rsidRDefault="00F705C4" w:rsidP="00E75CA7">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年級 / 學 期</w:t>
            </w:r>
          </w:p>
        </w:tc>
        <w:tc>
          <w:tcPr>
            <w:tcW w:w="448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第二學年第一學期、第二學年第二學期</w:t>
            </w:r>
          </w:p>
        </w:tc>
      </w:tr>
      <w:tr w:rsidR="00F705C4" w:rsidRPr="001436E0" w:rsidTr="00E75CA7">
        <w:trPr>
          <w:trHeight w:val="107"/>
          <w:jc w:val="center"/>
        </w:trPr>
        <w:tc>
          <w:tcPr>
            <w:tcW w:w="1630" w:type="dxa"/>
            <w:gridSpan w:val="2"/>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cs="標楷體"/>
              </w:rPr>
            </w:pPr>
          </w:p>
        </w:tc>
        <w:tc>
          <w:tcPr>
            <w:tcW w:w="22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0" w:type="dxa"/>
            </w:tcMar>
          </w:tcPr>
          <w:p w:rsidR="00F705C4" w:rsidRPr="001436E0" w:rsidRDefault="00F705C4" w:rsidP="00E75CA7">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學術自然學程</w:t>
            </w:r>
          </w:p>
        </w:tc>
        <w:tc>
          <w:tcPr>
            <w:tcW w:w="1701"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5C4" w:rsidRPr="001436E0" w:rsidRDefault="00F705C4" w:rsidP="00E75CA7">
            <w:pPr>
              <w:autoSpaceDE w:val="0"/>
              <w:autoSpaceDN w:val="0"/>
              <w:adjustRightInd w:val="0"/>
              <w:snapToGrid w:val="0"/>
              <w:rPr>
                <w:rFonts w:ascii="微軟正黑體" w:eastAsia="微軟正黑體" w:hAnsi="微軟正黑體"/>
                <w:b/>
                <w:color w:val="000000"/>
                <w:kern w:val="0"/>
                <w:szCs w:val="24"/>
              </w:rPr>
            </w:pPr>
          </w:p>
        </w:tc>
        <w:tc>
          <w:tcPr>
            <w:tcW w:w="448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rPr>
                <w:rFonts w:ascii="微軟正黑體" w:eastAsia="微軟正黑體" w:hAnsi="微軟正黑體"/>
                <w:szCs w:val="24"/>
              </w:rPr>
            </w:pPr>
            <w:r w:rsidRPr="001436E0">
              <w:rPr>
                <w:rFonts w:ascii="微軟正黑體" w:eastAsia="微軟正黑體" w:hAnsi="微軟正黑體"/>
                <w:kern w:val="0"/>
                <w:szCs w:val="24"/>
              </w:rPr>
              <w:t>第二學年第一學期、第二學年第二學期</w:t>
            </w:r>
          </w:p>
        </w:tc>
      </w:tr>
      <w:tr w:rsidR="00F705C4" w:rsidRPr="001436E0" w:rsidTr="00E75CA7">
        <w:trPr>
          <w:trHeight w:val="107"/>
          <w:jc w:val="center"/>
        </w:trPr>
        <w:tc>
          <w:tcPr>
            <w:tcW w:w="16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rPr>
              <w:t>學分數</w:t>
            </w:r>
          </w:p>
        </w:tc>
        <w:tc>
          <w:tcPr>
            <w:tcW w:w="841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0"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hint="eastAsia"/>
              </w:rPr>
              <w:t>2</w:t>
            </w:r>
          </w:p>
        </w:tc>
      </w:tr>
      <w:tr w:rsidR="00F705C4" w:rsidRPr="001436E0" w:rsidTr="00E75CA7">
        <w:trPr>
          <w:cantSplit/>
          <w:trHeight w:val="749"/>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rPr>
              <w:t>教學目標</w:t>
            </w:r>
          </w:p>
        </w:tc>
        <w:tc>
          <w:tcPr>
            <w:tcW w:w="842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adjustRightInd w:val="0"/>
              <w:snapToGrid w:val="0"/>
              <w:spacing w:line="360" w:lineRule="atLeast"/>
              <w:jc w:val="both"/>
              <w:rPr>
                <w:rFonts w:ascii="微軟正黑體" w:eastAsia="微軟正黑體" w:hAnsi="微軟正黑體"/>
              </w:rPr>
            </w:pPr>
            <w:r w:rsidRPr="001436E0">
              <w:rPr>
                <w:rFonts w:ascii="微軟正黑體" w:eastAsia="微軟正黑體" w:hAnsi="微軟正黑體" w:hint="eastAsia"/>
              </w:rPr>
              <w:t>藉由生活上設計與製作</w:t>
            </w:r>
          </w:p>
          <w:p w:rsidR="00F705C4" w:rsidRPr="001436E0" w:rsidRDefault="00F705C4" w:rsidP="00E75CA7">
            <w:pPr>
              <w:adjustRightInd w:val="0"/>
              <w:snapToGrid w:val="0"/>
              <w:spacing w:line="360" w:lineRule="atLeast"/>
              <w:jc w:val="both"/>
              <w:rPr>
                <w:rFonts w:ascii="微軟正黑體" w:eastAsia="微軟正黑體" w:hAnsi="微軟正黑體"/>
              </w:rPr>
            </w:pPr>
            <w:r w:rsidRPr="001436E0">
              <w:rPr>
                <w:rFonts w:ascii="微軟正黑體" w:eastAsia="微軟正黑體" w:hAnsi="微軟正黑體" w:hint="eastAsia"/>
              </w:rPr>
              <w:t>生 P-IV-1 創意思考的方法。</w:t>
            </w:r>
          </w:p>
          <w:p w:rsidR="00F705C4" w:rsidRPr="001436E0" w:rsidRDefault="00F705C4" w:rsidP="00E75CA7">
            <w:pPr>
              <w:adjustRightInd w:val="0"/>
              <w:snapToGrid w:val="0"/>
              <w:spacing w:line="360" w:lineRule="atLeast"/>
              <w:jc w:val="both"/>
              <w:rPr>
                <w:rFonts w:ascii="微軟正黑體" w:eastAsia="微軟正黑體" w:hAnsi="微軟正黑體"/>
              </w:rPr>
            </w:pPr>
            <w:r w:rsidRPr="001436E0">
              <w:rPr>
                <w:rFonts w:ascii="微軟正黑體" w:eastAsia="微軟正黑體" w:hAnsi="微軟正黑體" w:hint="eastAsia"/>
              </w:rPr>
              <w:t>生 P-IV-2 設計圖的繪製。</w:t>
            </w:r>
          </w:p>
          <w:p w:rsidR="00F705C4" w:rsidRPr="001436E0" w:rsidRDefault="00F705C4" w:rsidP="00E75CA7">
            <w:pPr>
              <w:adjustRightInd w:val="0"/>
              <w:snapToGrid w:val="0"/>
              <w:spacing w:line="360" w:lineRule="atLeast"/>
              <w:jc w:val="both"/>
              <w:rPr>
                <w:rFonts w:ascii="微軟正黑體" w:eastAsia="微軟正黑體" w:hAnsi="微軟正黑體"/>
              </w:rPr>
            </w:pPr>
            <w:r w:rsidRPr="001436E0">
              <w:rPr>
                <w:rFonts w:ascii="微軟正黑體" w:eastAsia="微軟正黑體" w:hAnsi="微軟正黑體" w:hint="eastAsia"/>
              </w:rPr>
              <w:t>生 P-IV-3 手工具的操作與使用。</w:t>
            </w:r>
          </w:p>
          <w:p w:rsidR="00F705C4" w:rsidRPr="001436E0" w:rsidRDefault="00F705C4" w:rsidP="00E75CA7">
            <w:pPr>
              <w:adjustRightInd w:val="0"/>
              <w:snapToGrid w:val="0"/>
              <w:spacing w:line="360" w:lineRule="atLeast"/>
              <w:jc w:val="both"/>
              <w:rPr>
                <w:rFonts w:ascii="微軟正黑體" w:eastAsia="微軟正黑體" w:hAnsi="微軟正黑體"/>
              </w:rPr>
            </w:pPr>
            <w:r w:rsidRPr="001436E0">
              <w:rPr>
                <w:rFonts w:ascii="微軟正黑體" w:eastAsia="微軟正黑體" w:hAnsi="微軟正黑體" w:hint="eastAsia"/>
              </w:rPr>
              <w:t>生 P-IV-4 設計的流程。</w:t>
            </w:r>
          </w:p>
          <w:p w:rsidR="00F705C4" w:rsidRPr="001436E0" w:rsidRDefault="00F705C4" w:rsidP="00E75CA7">
            <w:pPr>
              <w:adjustRightInd w:val="0"/>
              <w:snapToGrid w:val="0"/>
              <w:spacing w:line="360" w:lineRule="atLeast"/>
              <w:jc w:val="both"/>
              <w:rPr>
                <w:rFonts w:ascii="微軟正黑體" w:eastAsia="微軟正黑體" w:hAnsi="微軟正黑體"/>
              </w:rPr>
            </w:pPr>
            <w:r w:rsidRPr="001436E0">
              <w:rPr>
                <w:rFonts w:ascii="微軟正黑體" w:eastAsia="微軟正黑體" w:hAnsi="微軟正黑體" w:hint="eastAsia"/>
              </w:rPr>
              <w:t>生 P-IV-5 材料的選用與加工處理。</w:t>
            </w:r>
          </w:p>
          <w:p w:rsidR="00F705C4" w:rsidRPr="001436E0" w:rsidRDefault="00F705C4" w:rsidP="00E75CA7">
            <w:pPr>
              <w:adjustRightInd w:val="0"/>
              <w:snapToGrid w:val="0"/>
              <w:spacing w:line="360" w:lineRule="atLeast"/>
              <w:jc w:val="both"/>
              <w:rPr>
                <w:rFonts w:ascii="微軟正黑體" w:eastAsia="微軟正黑體" w:hAnsi="微軟正黑體"/>
                <w:kern w:val="0"/>
                <w:szCs w:val="24"/>
              </w:rPr>
            </w:pPr>
            <w:r w:rsidRPr="001436E0">
              <w:rPr>
                <w:rFonts w:ascii="微軟正黑體" w:eastAsia="微軟正黑體" w:hAnsi="微軟正黑體" w:hint="eastAsia"/>
              </w:rPr>
              <w:t>生 P-IV-6 常用的機具操作與使用。。</w:t>
            </w:r>
          </w:p>
        </w:tc>
      </w:tr>
      <w:tr w:rsidR="00F705C4" w:rsidRPr="001436E0" w:rsidTr="00E75CA7">
        <w:trPr>
          <w:cantSplit/>
          <w:trHeight w:val="128"/>
          <w:jc w:val="center"/>
        </w:trPr>
        <w:tc>
          <w:tcPr>
            <w:tcW w:w="1004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rPr>
                <w:rFonts w:ascii="微軟正黑體" w:eastAsia="微軟正黑體" w:hAnsi="微軟正黑體"/>
              </w:rPr>
            </w:pPr>
            <w:r w:rsidRPr="001436E0">
              <w:rPr>
                <w:rFonts w:ascii="微軟正黑體" w:eastAsia="微軟正黑體" w:hAnsi="微軟正黑體"/>
              </w:rPr>
              <w:t>教學內容</w:t>
            </w:r>
          </w:p>
        </w:tc>
      </w:tr>
      <w:tr w:rsidR="00F705C4" w:rsidRPr="001436E0" w:rsidTr="00E75CA7">
        <w:trPr>
          <w:cantSplit/>
          <w:trHeight w:val="269"/>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hint="eastAsia"/>
              </w:rPr>
              <w:t>週次</w:t>
            </w:r>
          </w:p>
        </w:tc>
        <w:tc>
          <w:tcPr>
            <w:tcW w:w="49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snapToGrid w:val="0"/>
              <w:jc w:val="center"/>
              <w:rPr>
                <w:rFonts w:ascii="微軟正黑體" w:eastAsia="微軟正黑體" w:hAnsi="微軟正黑體"/>
              </w:rPr>
            </w:pPr>
            <w:r w:rsidRPr="001436E0">
              <w:rPr>
                <w:rFonts w:ascii="微軟正黑體" w:eastAsia="微軟正黑體" w:hAnsi="微軟正黑體"/>
              </w:rPr>
              <w:t>內容細項</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snapToGrid w:val="0"/>
              <w:rPr>
                <w:rFonts w:ascii="微軟正黑體" w:eastAsia="微軟正黑體" w:hAnsi="微軟正黑體"/>
              </w:rPr>
            </w:pPr>
            <w:r w:rsidRPr="001436E0">
              <w:rPr>
                <w:rFonts w:ascii="微軟正黑體" w:eastAsia="微軟正黑體" w:hAnsi="微軟正黑體"/>
              </w:rPr>
              <w:t>分配節數</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snapToGrid w:val="0"/>
              <w:jc w:val="center"/>
              <w:rPr>
                <w:rFonts w:ascii="微軟正黑體" w:eastAsia="微軟正黑體" w:hAnsi="微軟正黑體"/>
              </w:rPr>
            </w:pPr>
            <w:r w:rsidRPr="001436E0">
              <w:rPr>
                <w:rFonts w:ascii="微軟正黑體" w:eastAsia="微軟正黑體" w:hAnsi="微軟正黑體"/>
              </w:rPr>
              <w:t>備註</w:t>
            </w:r>
          </w:p>
        </w:tc>
      </w:tr>
      <w:tr w:rsidR="00F705C4" w:rsidRPr="001436E0" w:rsidTr="00E75CA7">
        <w:trPr>
          <w:cantSplit/>
          <w:trHeight w:val="871"/>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hint="eastAsia"/>
              </w:rPr>
              <w:t>1</w:t>
            </w:r>
          </w:p>
        </w:tc>
        <w:tc>
          <w:tcPr>
            <w:tcW w:w="49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rPr>
                <w:rFonts w:ascii="微軟正黑體" w:eastAsia="微軟正黑體" w:hAnsi="微軟正黑體"/>
              </w:rPr>
            </w:pPr>
            <w:r w:rsidRPr="001436E0">
              <w:rPr>
                <w:rFonts w:ascii="微軟正黑體" w:eastAsia="微軟正黑體" w:hAnsi="微軟正黑體" w:hint="eastAsia"/>
              </w:rPr>
              <w:t>生活上設計與製作；生活科技學期課程介紹</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jc w:val="center"/>
              <w:rPr>
                <w:rFonts w:ascii="微軟正黑體" w:eastAsia="微軟正黑體" w:hAnsi="微軟正黑體"/>
              </w:rPr>
            </w:pPr>
            <w:r w:rsidRPr="001436E0">
              <w:rPr>
                <w:rFonts w:ascii="微軟正黑體" w:eastAsia="微軟正黑體" w:hAnsi="微軟正黑體" w:hint="eastAsia"/>
              </w:rPr>
              <w:t>2</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jc w:val="both"/>
              <w:rPr>
                <w:rFonts w:ascii="微軟正黑體" w:eastAsia="微軟正黑體" w:hAnsi="微軟正黑體"/>
                <w:color w:val="000000"/>
              </w:rPr>
            </w:pPr>
          </w:p>
        </w:tc>
      </w:tr>
      <w:tr w:rsidR="00F705C4" w:rsidRPr="001436E0" w:rsidTr="00E75CA7">
        <w:trPr>
          <w:cantSplit/>
          <w:trHeight w:val="871"/>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hint="eastAsia"/>
              </w:rPr>
              <w:t>2</w:t>
            </w:r>
          </w:p>
        </w:tc>
        <w:tc>
          <w:tcPr>
            <w:tcW w:w="49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rPr>
                <w:rFonts w:ascii="微軟正黑體" w:eastAsia="微軟正黑體" w:hAnsi="微軟正黑體"/>
              </w:rPr>
            </w:pPr>
            <w:r w:rsidRPr="001436E0">
              <w:rPr>
                <w:rFonts w:ascii="微軟正黑體" w:eastAsia="微軟正黑體" w:hAnsi="微軟正黑體" w:hint="eastAsia"/>
              </w:rPr>
              <w:t>創意思考的方法</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jc w:val="center"/>
              <w:rPr>
                <w:rFonts w:ascii="微軟正黑體" w:eastAsia="微軟正黑體" w:hAnsi="微軟正黑體"/>
              </w:rPr>
            </w:pPr>
            <w:r w:rsidRPr="001436E0">
              <w:rPr>
                <w:rFonts w:ascii="微軟正黑體" w:eastAsia="微軟正黑體" w:hAnsi="微軟正黑體" w:hint="eastAsia"/>
              </w:rPr>
              <w:t>2</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jc w:val="both"/>
              <w:rPr>
                <w:rFonts w:ascii="微軟正黑體" w:eastAsia="微軟正黑體" w:hAnsi="微軟正黑體"/>
                <w:color w:val="000000"/>
              </w:rPr>
            </w:pPr>
          </w:p>
        </w:tc>
      </w:tr>
      <w:tr w:rsidR="00F705C4" w:rsidRPr="001436E0" w:rsidTr="00E75CA7">
        <w:trPr>
          <w:cantSplit/>
          <w:trHeight w:val="871"/>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hint="eastAsia"/>
              </w:rPr>
              <w:t>3</w:t>
            </w:r>
          </w:p>
        </w:tc>
        <w:tc>
          <w:tcPr>
            <w:tcW w:w="49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rPr>
                <w:rFonts w:ascii="微軟正黑體" w:eastAsia="微軟正黑體" w:hAnsi="微軟正黑體"/>
              </w:rPr>
            </w:pPr>
            <w:r w:rsidRPr="001436E0">
              <w:rPr>
                <w:rFonts w:ascii="微軟正黑體" w:eastAsia="微軟正黑體" w:hAnsi="微軟正黑體" w:hint="eastAsia"/>
              </w:rPr>
              <w:t>設計圖的繪製</w:t>
            </w:r>
            <w:r w:rsidRPr="001436E0">
              <w:rPr>
                <w:rFonts w:ascii="微軟正黑體" w:eastAsia="微軟正黑體" w:hAnsi="微軟正黑體"/>
              </w:rPr>
              <w:t>—</w:t>
            </w:r>
            <w:r w:rsidRPr="001436E0">
              <w:rPr>
                <w:rFonts w:ascii="微軟正黑體" w:eastAsia="微軟正黑體" w:hAnsi="微軟正黑體" w:hint="eastAsia"/>
              </w:rPr>
              <w:t>雷雕名牌</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jc w:val="center"/>
              <w:rPr>
                <w:rFonts w:ascii="微軟正黑體" w:eastAsia="微軟正黑體" w:hAnsi="微軟正黑體"/>
              </w:rPr>
            </w:pPr>
            <w:r w:rsidRPr="001436E0">
              <w:rPr>
                <w:rFonts w:ascii="微軟正黑體" w:eastAsia="微軟正黑體" w:hAnsi="微軟正黑體" w:hint="eastAsia"/>
              </w:rPr>
              <w:t>2</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jc w:val="both"/>
              <w:rPr>
                <w:rFonts w:ascii="微軟正黑體" w:eastAsia="微軟正黑體" w:hAnsi="微軟正黑體"/>
                <w:color w:val="000000"/>
              </w:rPr>
            </w:pPr>
          </w:p>
        </w:tc>
      </w:tr>
      <w:tr w:rsidR="00F705C4" w:rsidRPr="001436E0" w:rsidTr="00E75CA7">
        <w:trPr>
          <w:cantSplit/>
          <w:trHeight w:val="871"/>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hint="eastAsia"/>
              </w:rPr>
              <w:t>4</w:t>
            </w:r>
          </w:p>
        </w:tc>
        <w:tc>
          <w:tcPr>
            <w:tcW w:w="49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rPr>
                <w:rFonts w:ascii="微軟正黑體" w:eastAsia="微軟正黑體" w:hAnsi="微軟正黑體"/>
              </w:rPr>
            </w:pPr>
            <w:r w:rsidRPr="001436E0">
              <w:rPr>
                <w:rFonts w:ascii="微軟正黑體" w:eastAsia="微軟正黑體" w:hAnsi="微軟正黑體" w:hint="eastAsia"/>
              </w:rPr>
              <w:t>設計圖的繪製</w:t>
            </w:r>
            <w:r w:rsidRPr="001436E0">
              <w:rPr>
                <w:rFonts w:ascii="微軟正黑體" w:eastAsia="微軟正黑體" w:hAnsi="微軟正黑體"/>
              </w:rPr>
              <w:t>—</w:t>
            </w:r>
            <w:r w:rsidRPr="001436E0">
              <w:rPr>
                <w:rFonts w:ascii="微軟正黑體" w:eastAsia="微軟正黑體" w:hAnsi="微軟正黑體" w:hint="eastAsia"/>
              </w:rPr>
              <w:t>雷雕名牌</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jc w:val="center"/>
              <w:rPr>
                <w:rFonts w:ascii="微軟正黑體" w:eastAsia="微軟正黑體" w:hAnsi="微軟正黑體"/>
              </w:rPr>
            </w:pPr>
            <w:r w:rsidRPr="001436E0">
              <w:rPr>
                <w:rFonts w:ascii="微軟正黑體" w:eastAsia="微軟正黑體" w:hAnsi="微軟正黑體" w:hint="eastAsia"/>
              </w:rPr>
              <w:t>2</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jc w:val="both"/>
              <w:rPr>
                <w:rFonts w:ascii="微軟正黑體" w:eastAsia="微軟正黑體" w:hAnsi="微軟正黑體"/>
                <w:bCs/>
                <w:color w:val="000000"/>
                <w:szCs w:val="24"/>
              </w:rPr>
            </w:pPr>
          </w:p>
        </w:tc>
      </w:tr>
      <w:tr w:rsidR="00F705C4" w:rsidRPr="001436E0" w:rsidTr="00E75CA7">
        <w:trPr>
          <w:cantSplit/>
          <w:trHeight w:val="871"/>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hint="eastAsia"/>
              </w:rPr>
              <w:t>5</w:t>
            </w:r>
          </w:p>
        </w:tc>
        <w:tc>
          <w:tcPr>
            <w:tcW w:w="49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rPr>
                <w:rFonts w:ascii="微軟正黑體" w:eastAsia="微軟正黑體" w:hAnsi="微軟正黑體"/>
              </w:rPr>
            </w:pPr>
            <w:r w:rsidRPr="001436E0">
              <w:rPr>
                <w:rFonts w:ascii="微軟正黑體" w:eastAsia="微軟正黑體" w:hAnsi="微軟正黑體" w:hint="eastAsia"/>
              </w:rPr>
              <w:t>雷雕機械操作</w:t>
            </w:r>
            <w:r w:rsidRPr="001436E0">
              <w:rPr>
                <w:rFonts w:ascii="微軟正黑體" w:eastAsia="微軟正黑體" w:hAnsi="微軟正黑體"/>
              </w:rPr>
              <w:t>—</w:t>
            </w:r>
            <w:r w:rsidRPr="001436E0">
              <w:rPr>
                <w:rFonts w:ascii="微軟正黑體" w:eastAsia="微軟正黑體" w:hAnsi="微軟正黑體" w:hint="eastAsia"/>
              </w:rPr>
              <w:t>完成雷雕名牌作品</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jc w:val="center"/>
              <w:rPr>
                <w:rFonts w:ascii="微軟正黑體" w:eastAsia="微軟正黑體" w:hAnsi="微軟正黑體"/>
              </w:rPr>
            </w:pPr>
            <w:r w:rsidRPr="001436E0">
              <w:rPr>
                <w:rFonts w:ascii="微軟正黑體" w:eastAsia="微軟正黑體" w:hAnsi="微軟正黑體" w:hint="eastAsia"/>
              </w:rPr>
              <w:t>2</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jc w:val="both"/>
              <w:rPr>
                <w:rFonts w:ascii="微軟正黑體" w:eastAsia="微軟正黑體" w:hAnsi="微軟正黑體"/>
                <w:bCs/>
                <w:color w:val="000000"/>
                <w:szCs w:val="24"/>
              </w:rPr>
            </w:pPr>
          </w:p>
        </w:tc>
      </w:tr>
      <w:tr w:rsidR="00F705C4" w:rsidRPr="001436E0" w:rsidTr="00E75CA7">
        <w:trPr>
          <w:cantSplit/>
          <w:trHeight w:val="871"/>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hint="eastAsia"/>
              </w:rPr>
              <w:lastRenderedPageBreak/>
              <w:t>6</w:t>
            </w:r>
          </w:p>
        </w:tc>
        <w:tc>
          <w:tcPr>
            <w:tcW w:w="49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rPr>
                <w:rFonts w:ascii="微軟正黑體" w:eastAsia="微軟正黑體" w:hAnsi="微軟正黑體"/>
              </w:rPr>
            </w:pPr>
            <w:r w:rsidRPr="001436E0">
              <w:rPr>
                <w:rFonts w:ascii="微軟正黑體" w:eastAsia="微軟正黑體" w:hAnsi="微軟正黑體" w:hint="eastAsia"/>
              </w:rPr>
              <w:t>雷雕機械操作</w:t>
            </w:r>
            <w:r w:rsidRPr="001436E0">
              <w:rPr>
                <w:rFonts w:ascii="微軟正黑體" w:eastAsia="微軟正黑體" w:hAnsi="微軟正黑體"/>
              </w:rPr>
              <w:t>—</w:t>
            </w:r>
            <w:r w:rsidRPr="001436E0">
              <w:rPr>
                <w:rFonts w:ascii="微軟正黑體" w:eastAsia="微軟正黑體" w:hAnsi="微軟正黑體" w:hint="eastAsia"/>
              </w:rPr>
              <w:t>完成雷雕名牌作品</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jc w:val="center"/>
              <w:rPr>
                <w:rFonts w:ascii="微軟正黑體" w:eastAsia="微軟正黑體" w:hAnsi="微軟正黑體"/>
              </w:rPr>
            </w:pPr>
            <w:r w:rsidRPr="001436E0">
              <w:rPr>
                <w:rFonts w:ascii="微軟正黑體" w:eastAsia="微軟正黑體" w:hAnsi="微軟正黑體" w:hint="eastAsia"/>
              </w:rPr>
              <w:t>2</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jc w:val="both"/>
              <w:rPr>
                <w:rFonts w:ascii="微軟正黑體" w:eastAsia="微軟正黑體" w:hAnsi="微軟正黑體"/>
                <w:bCs/>
                <w:color w:val="000000"/>
              </w:rPr>
            </w:pPr>
          </w:p>
        </w:tc>
      </w:tr>
      <w:tr w:rsidR="00F705C4" w:rsidRPr="001436E0" w:rsidTr="00E75CA7">
        <w:trPr>
          <w:cantSplit/>
          <w:trHeight w:val="871"/>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hint="eastAsia"/>
              </w:rPr>
              <w:t>7</w:t>
            </w:r>
          </w:p>
        </w:tc>
        <w:tc>
          <w:tcPr>
            <w:tcW w:w="49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rPr>
                <w:rFonts w:ascii="微軟正黑體" w:eastAsia="微軟正黑體" w:hAnsi="微軟正黑體"/>
              </w:rPr>
            </w:pPr>
            <w:r w:rsidRPr="001436E0">
              <w:rPr>
                <w:rFonts w:ascii="微軟正黑體" w:eastAsia="微軟正黑體" w:hAnsi="微軟正黑體" w:hint="eastAsia"/>
              </w:rPr>
              <w:t>設計圖的繪製</w:t>
            </w:r>
            <w:r w:rsidRPr="001436E0">
              <w:rPr>
                <w:rFonts w:ascii="微軟正黑體" w:eastAsia="微軟正黑體" w:hAnsi="微軟正黑體"/>
              </w:rPr>
              <w:t>—</w:t>
            </w:r>
            <w:r w:rsidRPr="001436E0">
              <w:rPr>
                <w:rFonts w:ascii="微軟正黑體" w:eastAsia="微軟正黑體" w:hAnsi="微軟正黑體" w:hint="eastAsia"/>
              </w:rPr>
              <w:t>3D名牌製作</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jc w:val="center"/>
              <w:rPr>
                <w:rFonts w:ascii="微軟正黑體" w:eastAsia="微軟正黑體" w:hAnsi="微軟正黑體"/>
              </w:rPr>
            </w:pPr>
            <w:r w:rsidRPr="001436E0">
              <w:rPr>
                <w:rFonts w:ascii="微軟正黑體" w:eastAsia="微軟正黑體" w:hAnsi="微軟正黑體" w:hint="eastAsia"/>
              </w:rPr>
              <w:t>2</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jc w:val="both"/>
              <w:rPr>
                <w:rFonts w:ascii="微軟正黑體" w:eastAsia="微軟正黑體" w:hAnsi="微軟正黑體"/>
                <w:bCs/>
                <w:color w:val="000000"/>
              </w:rPr>
            </w:pPr>
          </w:p>
        </w:tc>
      </w:tr>
      <w:tr w:rsidR="00F705C4" w:rsidRPr="001436E0" w:rsidTr="00E75CA7">
        <w:trPr>
          <w:cantSplit/>
          <w:trHeight w:val="736"/>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hint="eastAsia"/>
              </w:rPr>
              <w:t>8</w:t>
            </w:r>
          </w:p>
        </w:tc>
        <w:tc>
          <w:tcPr>
            <w:tcW w:w="49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rPr>
                <w:rFonts w:ascii="微軟正黑體" w:eastAsia="微軟正黑體" w:hAnsi="微軟正黑體"/>
              </w:rPr>
            </w:pPr>
            <w:r w:rsidRPr="001436E0">
              <w:rPr>
                <w:rFonts w:ascii="微軟正黑體" w:eastAsia="微軟正黑體" w:hAnsi="微軟正黑體" w:hint="eastAsia"/>
              </w:rPr>
              <w:t>第一次段考</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rPr>
                <w:rFonts w:ascii="微軟正黑體" w:eastAsia="微軟正黑體" w:hAnsi="微軟正黑體"/>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jc w:val="both"/>
              <w:rPr>
                <w:rFonts w:ascii="微軟正黑體" w:eastAsia="微軟正黑體" w:hAnsi="微軟正黑體"/>
                <w:color w:val="000000"/>
              </w:rPr>
            </w:pPr>
          </w:p>
        </w:tc>
      </w:tr>
      <w:tr w:rsidR="00F705C4" w:rsidRPr="001436E0" w:rsidTr="00E75CA7">
        <w:trPr>
          <w:cantSplit/>
          <w:trHeight w:val="736"/>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hint="eastAsia"/>
              </w:rPr>
              <w:t>9</w:t>
            </w:r>
          </w:p>
        </w:tc>
        <w:tc>
          <w:tcPr>
            <w:tcW w:w="49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rPr>
                <w:rFonts w:ascii="微軟正黑體" w:eastAsia="微軟正黑體" w:hAnsi="微軟正黑體"/>
              </w:rPr>
            </w:pPr>
            <w:r w:rsidRPr="001436E0">
              <w:rPr>
                <w:rFonts w:ascii="微軟正黑體" w:eastAsia="微軟正黑體" w:hAnsi="微軟正黑體" w:hint="eastAsia"/>
              </w:rPr>
              <w:t>設計圖的繪製</w:t>
            </w:r>
            <w:r w:rsidRPr="001436E0">
              <w:rPr>
                <w:rFonts w:ascii="微軟正黑體" w:eastAsia="微軟正黑體" w:hAnsi="微軟正黑體"/>
              </w:rPr>
              <w:t>—</w:t>
            </w:r>
            <w:r w:rsidRPr="001436E0">
              <w:rPr>
                <w:rFonts w:ascii="微軟正黑體" w:eastAsia="微軟正黑體" w:hAnsi="微軟正黑體" w:hint="eastAsia"/>
              </w:rPr>
              <w:t>3D名牌製作</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jc w:val="center"/>
              <w:rPr>
                <w:rFonts w:ascii="微軟正黑體" w:eastAsia="微軟正黑體" w:hAnsi="微軟正黑體"/>
              </w:rPr>
            </w:pPr>
            <w:r w:rsidRPr="001436E0">
              <w:rPr>
                <w:rFonts w:ascii="微軟正黑體" w:eastAsia="微軟正黑體" w:hAnsi="微軟正黑體" w:hint="eastAsia"/>
              </w:rPr>
              <w:t>2</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jc w:val="both"/>
              <w:rPr>
                <w:rFonts w:ascii="微軟正黑體" w:eastAsia="微軟正黑體" w:hAnsi="微軟正黑體"/>
                <w:color w:val="000000"/>
              </w:rPr>
            </w:pPr>
          </w:p>
        </w:tc>
      </w:tr>
      <w:tr w:rsidR="00F705C4" w:rsidRPr="001436E0" w:rsidTr="00E75CA7">
        <w:trPr>
          <w:cantSplit/>
          <w:trHeight w:val="736"/>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hint="eastAsia"/>
              </w:rPr>
              <w:t>10</w:t>
            </w:r>
          </w:p>
        </w:tc>
        <w:tc>
          <w:tcPr>
            <w:tcW w:w="49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rPr>
                <w:rFonts w:ascii="微軟正黑體" w:eastAsia="微軟正黑體" w:hAnsi="微軟正黑體"/>
              </w:rPr>
            </w:pPr>
            <w:r w:rsidRPr="001436E0">
              <w:rPr>
                <w:rFonts w:ascii="微軟正黑體" w:eastAsia="微軟正黑體" w:hAnsi="微軟正黑體" w:hint="eastAsia"/>
              </w:rPr>
              <w:t>3D列表機操作</w:t>
            </w:r>
            <w:r w:rsidRPr="001436E0">
              <w:rPr>
                <w:rFonts w:ascii="微軟正黑體" w:eastAsia="微軟正黑體" w:hAnsi="微軟正黑體"/>
              </w:rPr>
              <w:t>—</w:t>
            </w:r>
            <w:r w:rsidRPr="001436E0">
              <w:rPr>
                <w:rFonts w:ascii="微軟正黑體" w:eastAsia="微軟正黑體" w:hAnsi="微軟正黑體" w:hint="eastAsia"/>
              </w:rPr>
              <w:t>完成雷雕名牌作品</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jc w:val="center"/>
              <w:rPr>
                <w:rFonts w:ascii="微軟正黑體" w:eastAsia="微軟正黑體" w:hAnsi="微軟正黑體"/>
              </w:rPr>
            </w:pPr>
            <w:r w:rsidRPr="001436E0">
              <w:rPr>
                <w:rFonts w:ascii="微軟正黑體" w:eastAsia="微軟正黑體" w:hAnsi="微軟正黑體" w:hint="eastAsia"/>
              </w:rPr>
              <w:t>2</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jc w:val="both"/>
              <w:rPr>
                <w:rFonts w:ascii="微軟正黑體" w:eastAsia="微軟正黑體" w:hAnsi="微軟正黑體"/>
                <w:color w:val="000000"/>
                <w:szCs w:val="24"/>
              </w:rPr>
            </w:pPr>
          </w:p>
        </w:tc>
      </w:tr>
      <w:tr w:rsidR="00F705C4" w:rsidRPr="001436E0" w:rsidTr="00E75CA7">
        <w:trPr>
          <w:cantSplit/>
          <w:trHeight w:val="736"/>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hint="eastAsia"/>
              </w:rPr>
              <w:t>11</w:t>
            </w:r>
          </w:p>
        </w:tc>
        <w:tc>
          <w:tcPr>
            <w:tcW w:w="49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rPr>
                <w:rFonts w:ascii="微軟正黑體" w:eastAsia="微軟正黑體" w:hAnsi="微軟正黑體"/>
              </w:rPr>
            </w:pPr>
            <w:r w:rsidRPr="001436E0">
              <w:rPr>
                <w:rFonts w:ascii="微軟正黑體" w:eastAsia="微軟正黑體" w:hAnsi="微軟正黑體" w:hint="eastAsia"/>
              </w:rPr>
              <w:t>3D列表機操作</w:t>
            </w:r>
            <w:r w:rsidRPr="001436E0">
              <w:rPr>
                <w:rFonts w:ascii="微軟正黑體" w:eastAsia="微軟正黑體" w:hAnsi="微軟正黑體"/>
              </w:rPr>
              <w:t>—</w:t>
            </w:r>
            <w:r w:rsidRPr="001436E0">
              <w:rPr>
                <w:rFonts w:ascii="微軟正黑體" w:eastAsia="微軟正黑體" w:hAnsi="微軟正黑體" w:hint="eastAsia"/>
              </w:rPr>
              <w:t>完成雷雕名牌作品</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jc w:val="center"/>
              <w:rPr>
                <w:rFonts w:ascii="微軟正黑體" w:eastAsia="微軟正黑體" w:hAnsi="微軟正黑體"/>
              </w:rPr>
            </w:pPr>
            <w:r w:rsidRPr="001436E0">
              <w:rPr>
                <w:rFonts w:ascii="微軟正黑體" w:eastAsia="微軟正黑體" w:hAnsi="微軟正黑體" w:hint="eastAsia"/>
              </w:rPr>
              <w:t>2</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jc w:val="both"/>
              <w:rPr>
                <w:rFonts w:ascii="微軟正黑體" w:eastAsia="微軟正黑體" w:hAnsi="微軟正黑體"/>
                <w:bCs/>
                <w:color w:val="000000"/>
              </w:rPr>
            </w:pPr>
          </w:p>
        </w:tc>
      </w:tr>
      <w:tr w:rsidR="00F705C4" w:rsidRPr="001436E0" w:rsidTr="00E75CA7">
        <w:trPr>
          <w:cantSplit/>
          <w:trHeight w:val="736"/>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hint="eastAsia"/>
              </w:rPr>
              <w:t>12</w:t>
            </w:r>
          </w:p>
        </w:tc>
        <w:tc>
          <w:tcPr>
            <w:tcW w:w="49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rPr>
                <w:rFonts w:ascii="微軟正黑體" w:eastAsia="微軟正黑體" w:hAnsi="微軟正黑體"/>
              </w:rPr>
            </w:pPr>
            <w:r w:rsidRPr="001436E0">
              <w:rPr>
                <w:rFonts w:ascii="微軟正黑體" w:eastAsia="微軟正黑體" w:hAnsi="微軟正黑體" w:hint="eastAsia"/>
              </w:rPr>
              <w:t>滾珠機械圖繪製</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jc w:val="center"/>
              <w:rPr>
                <w:rFonts w:ascii="微軟正黑體" w:eastAsia="微軟正黑體" w:hAnsi="微軟正黑體"/>
              </w:rPr>
            </w:pPr>
            <w:r w:rsidRPr="001436E0">
              <w:rPr>
                <w:rFonts w:ascii="微軟正黑體" w:eastAsia="微軟正黑體" w:hAnsi="微軟正黑體" w:hint="eastAsia"/>
              </w:rPr>
              <w:t>2</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jc w:val="both"/>
              <w:rPr>
                <w:rFonts w:ascii="微軟正黑體" w:eastAsia="微軟正黑體" w:hAnsi="微軟正黑體"/>
                <w:bCs/>
                <w:color w:val="000000"/>
              </w:rPr>
            </w:pPr>
          </w:p>
        </w:tc>
      </w:tr>
      <w:tr w:rsidR="00F705C4" w:rsidRPr="001436E0" w:rsidTr="00E75CA7">
        <w:trPr>
          <w:cantSplit/>
          <w:trHeight w:val="736"/>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hint="eastAsia"/>
              </w:rPr>
              <w:t>13</w:t>
            </w:r>
          </w:p>
        </w:tc>
        <w:tc>
          <w:tcPr>
            <w:tcW w:w="49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rPr>
                <w:rFonts w:ascii="微軟正黑體" w:eastAsia="微軟正黑體" w:hAnsi="微軟正黑體"/>
              </w:rPr>
            </w:pPr>
            <w:r w:rsidRPr="001436E0">
              <w:rPr>
                <w:rFonts w:ascii="微軟正黑體" w:eastAsia="微軟正黑體" w:hAnsi="微軟正黑體" w:hint="eastAsia"/>
              </w:rPr>
              <w:t>滾珠機械圖繪製</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jc w:val="center"/>
              <w:rPr>
                <w:rFonts w:ascii="微軟正黑體" w:eastAsia="微軟正黑體" w:hAnsi="微軟正黑體"/>
              </w:rPr>
            </w:pPr>
            <w:r w:rsidRPr="001436E0">
              <w:rPr>
                <w:rFonts w:ascii="微軟正黑體" w:eastAsia="微軟正黑體" w:hAnsi="微軟正黑體" w:hint="eastAsia"/>
              </w:rPr>
              <w:t>2</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jc w:val="both"/>
              <w:rPr>
                <w:rFonts w:ascii="微軟正黑體" w:eastAsia="微軟正黑體" w:hAnsi="微軟正黑體"/>
                <w:bCs/>
                <w:color w:val="000000"/>
              </w:rPr>
            </w:pPr>
          </w:p>
        </w:tc>
      </w:tr>
      <w:tr w:rsidR="00F705C4" w:rsidRPr="001436E0" w:rsidTr="00E75CA7">
        <w:trPr>
          <w:cantSplit/>
          <w:trHeight w:val="736"/>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hint="eastAsia"/>
              </w:rPr>
              <w:t>14</w:t>
            </w:r>
          </w:p>
        </w:tc>
        <w:tc>
          <w:tcPr>
            <w:tcW w:w="49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rPr>
                <w:rFonts w:ascii="微軟正黑體" w:eastAsia="微軟正黑體" w:hAnsi="微軟正黑體"/>
              </w:rPr>
            </w:pPr>
            <w:r w:rsidRPr="001436E0">
              <w:rPr>
                <w:rFonts w:ascii="微軟正黑體" w:eastAsia="微軟正黑體" w:hAnsi="微軟正黑體" w:hint="eastAsia"/>
              </w:rPr>
              <w:t>雷雕機械操作</w:t>
            </w:r>
            <w:r w:rsidRPr="001436E0">
              <w:rPr>
                <w:rFonts w:ascii="微軟正黑體" w:eastAsia="微軟正黑體" w:hAnsi="微軟正黑體"/>
              </w:rPr>
              <w:t>—</w:t>
            </w:r>
            <w:r w:rsidRPr="001436E0">
              <w:rPr>
                <w:rFonts w:ascii="微軟正黑體" w:eastAsia="微軟正黑體" w:hAnsi="微軟正黑體" w:hint="eastAsia"/>
              </w:rPr>
              <w:t>完成滾珠機械平台切割</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jc w:val="center"/>
              <w:rPr>
                <w:rFonts w:ascii="微軟正黑體" w:eastAsia="微軟正黑體" w:hAnsi="微軟正黑體"/>
              </w:rPr>
            </w:pPr>
            <w:r w:rsidRPr="001436E0">
              <w:rPr>
                <w:rFonts w:ascii="微軟正黑體" w:eastAsia="微軟正黑體" w:hAnsi="微軟正黑體" w:hint="eastAsia"/>
              </w:rPr>
              <w:t>2</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jc w:val="both"/>
              <w:rPr>
                <w:rFonts w:ascii="微軟正黑體" w:eastAsia="微軟正黑體" w:hAnsi="微軟正黑體"/>
                <w:bCs/>
                <w:color w:val="000000"/>
              </w:rPr>
            </w:pPr>
          </w:p>
        </w:tc>
      </w:tr>
      <w:tr w:rsidR="00F705C4" w:rsidRPr="001436E0" w:rsidTr="00E75CA7">
        <w:trPr>
          <w:cantSplit/>
          <w:trHeight w:val="736"/>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hint="eastAsia"/>
              </w:rPr>
              <w:t>15</w:t>
            </w:r>
          </w:p>
        </w:tc>
        <w:tc>
          <w:tcPr>
            <w:tcW w:w="49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rPr>
                <w:rFonts w:ascii="微軟正黑體" w:eastAsia="微軟正黑體" w:hAnsi="微軟正黑體"/>
              </w:rPr>
            </w:pPr>
            <w:r w:rsidRPr="001436E0">
              <w:rPr>
                <w:rFonts w:ascii="微軟正黑體" w:eastAsia="微軟正黑體" w:hAnsi="微軟正黑體" w:hint="eastAsia"/>
              </w:rPr>
              <w:t>第二次段考</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rPr>
                <w:rFonts w:ascii="微軟正黑體" w:eastAsia="微軟正黑體" w:hAnsi="微軟正黑體"/>
              </w:rPr>
            </w:pP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jc w:val="both"/>
              <w:rPr>
                <w:rFonts w:ascii="微軟正黑體" w:eastAsia="微軟正黑體" w:hAnsi="微軟正黑體"/>
                <w:bCs/>
                <w:color w:val="000000"/>
              </w:rPr>
            </w:pPr>
          </w:p>
        </w:tc>
      </w:tr>
      <w:tr w:rsidR="00F705C4" w:rsidRPr="001436E0" w:rsidTr="00E75CA7">
        <w:trPr>
          <w:cantSplit/>
          <w:trHeight w:val="736"/>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hint="eastAsia"/>
              </w:rPr>
              <w:t>16</w:t>
            </w:r>
          </w:p>
        </w:tc>
        <w:tc>
          <w:tcPr>
            <w:tcW w:w="49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rPr>
                <w:rFonts w:ascii="微軟正黑體" w:eastAsia="微軟正黑體" w:hAnsi="微軟正黑體"/>
              </w:rPr>
            </w:pPr>
            <w:r w:rsidRPr="001436E0">
              <w:rPr>
                <w:rFonts w:ascii="微軟正黑體" w:eastAsia="微軟正黑體" w:hAnsi="微軟正黑體" w:hint="eastAsia"/>
              </w:rPr>
              <w:t>雷雕機械操作</w:t>
            </w:r>
            <w:r w:rsidRPr="001436E0">
              <w:rPr>
                <w:rFonts w:ascii="微軟正黑體" w:eastAsia="微軟正黑體" w:hAnsi="微軟正黑體"/>
              </w:rPr>
              <w:t>—</w:t>
            </w:r>
            <w:r w:rsidRPr="001436E0">
              <w:rPr>
                <w:rFonts w:ascii="微軟正黑體" w:eastAsia="微軟正黑體" w:hAnsi="微軟正黑體" w:hint="eastAsia"/>
              </w:rPr>
              <w:t>完成滾珠機械平台切割</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jc w:val="center"/>
              <w:rPr>
                <w:rFonts w:ascii="微軟正黑體" w:eastAsia="微軟正黑體" w:hAnsi="微軟正黑體"/>
              </w:rPr>
            </w:pPr>
            <w:r w:rsidRPr="001436E0">
              <w:rPr>
                <w:rFonts w:ascii="微軟正黑體" w:eastAsia="微軟正黑體" w:hAnsi="微軟正黑體" w:hint="eastAsia"/>
              </w:rPr>
              <w:t>2</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jc w:val="both"/>
              <w:rPr>
                <w:rFonts w:ascii="微軟正黑體" w:eastAsia="微軟正黑體" w:hAnsi="微軟正黑體"/>
                <w:bCs/>
                <w:color w:val="000000"/>
              </w:rPr>
            </w:pPr>
          </w:p>
        </w:tc>
      </w:tr>
      <w:tr w:rsidR="00F705C4" w:rsidRPr="001436E0" w:rsidTr="00E75CA7">
        <w:trPr>
          <w:cantSplit/>
          <w:trHeight w:val="736"/>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hint="eastAsia"/>
              </w:rPr>
              <w:t>17</w:t>
            </w:r>
          </w:p>
        </w:tc>
        <w:tc>
          <w:tcPr>
            <w:tcW w:w="49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rPr>
                <w:rFonts w:ascii="微軟正黑體" w:eastAsia="微軟正黑體" w:hAnsi="微軟正黑體"/>
              </w:rPr>
            </w:pPr>
            <w:r w:rsidRPr="001436E0">
              <w:rPr>
                <w:rFonts w:ascii="微軟正黑體" w:eastAsia="微軟正黑體" w:hAnsi="微軟正黑體" w:hint="eastAsia"/>
              </w:rPr>
              <w:t>完成滾珠機械平台組裝</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jc w:val="center"/>
              <w:rPr>
                <w:rFonts w:ascii="微軟正黑體" w:eastAsia="微軟正黑體" w:hAnsi="微軟正黑體"/>
              </w:rPr>
            </w:pPr>
            <w:r w:rsidRPr="001436E0">
              <w:rPr>
                <w:rFonts w:ascii="微軟正黑體" w:eastAsia="微軟正黑體" w:hAnsi="微軟正黑體" w:hint="eastAsia"/>
              </w:rPr>
              <w:t>2</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jc w:val="both"/>
              <w:rPr>
                <w:rFonts w:ascii="微軟正黑體" w:eastAsia="微軟正黑體" w:hAnsi="微軟正黑體"/>
                <w:bCs/>
                <w:color w:val="000000"/>
              </w:rPr>
            </w:pPr>
          </w:p>
        </w:tc>
      </w:tr>
      <w:tr w:rsidR="00F705C4" w:rsidRPr="001436E0" w:rsidTr="00E75CA7">
        <w:trPr>
          <w:cantSplit/>
          <w:trHeight w:val="736"/>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hint="eastAsia"/>
              </w:rPr>
              <w:t>18</w:t>
            </w:r>
          </w:p>
        </w:tc>
        <w:tc>
          <w:tcPr>
            <w:tcW w:w="49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rPr>
                <w:rFonts w:ascii="微軟正黑體" w:eastAsia="微軟正黑體" w:hAnsi="微軟正黑體"/>
              </w:rPr>
            </w:pPr>
            <w:r w:rsidRPr="001436E0">
              <w:rPr>
                <w:rFonts w:ascii="微軟正黑體" w:eastAsia="微軟正黑體" w:hAnsi="微軟正黑體" w:hint="eastAsia"/>
              </w:rPr>
              <w:t>完成馬達焊接與組裝</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jc w:val="center"/>
              <w:rPr>
                <w:rFonts w:ascii="微軟正黑體" w:eastAsia="微軟正黑體" w:hAnsi="微軟正黑體"/>
              </w:rPr>
            </w:pPr>
            <w:r w:rsidRPr="001436E0">
              <w:rPr>
                <w:rFonts w:ascii="微軟正黑體" w:eastAsia="微軟正黑體" w:hAnsi="微軟正黑體" w:hint="eastAsia"/>
              </w:rPr>
              <w:t>2</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jc w:val="both"/>
              <w:rPr>
                <w:rFonts w:ascii="微軟正黑體" w:eastAsia="微軟正黑體" w:hAnsi="微軟正黑體"/>
                <w:bCs/>
                <w:color w:val="000000"/>
              </w:rPr>
            </w:pPr>
          </w:p>
        </w:tc>
      </w:tr>
      <w:tr w:rsidR="00F705C4" w:rsidRPr="001436E0" w:rsidTr="00E75CA7">
        <w:trPr>
          <w:cantSplit/>
          <w:trHeight w:val="736"/>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hint="eastAsia"/>
              </w:rPr>
              <w:t>19</w:t>
            </w:r>
          </w:p>
        </w:tc>
        <w:tc>
          <w:tcPr>
            <w:tcW w:w="49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rPr>
                <w:rFonts w:ascii="微軟正黑體" w:eastAsia="微軟正黑體" w:hAnsi="微軟正黑體"/>
              </w:rPr>
            </w:pPr>
            <w:r w:rsidRPr="001436E0">
              <w:rPr>
                <w:rFonts w:ascii="微軟正黑體" w:eastAsia="微軟正黑體" w:hAnsi="微軟正黑體" w:hint="eastAsia"/>
              </w:rPr>
              <w:t>滾珠機械平台作品互評</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jc w:val="center"/>
              <w:rPr>
                <w:rFonts w:ascii="微軟正黑體" w:eastAsia="微軟正黑體" w:hAnsi="微軟正黑體"/>
              </w:rPr>
            </w:pPr>
            <w:r w:rsidRPr="001436E0">
              <w:rPr>
                <w:rFonts w:ascii="微軟正黑體" w:eastAsia="微軟正黑體" w:hAnsi="微軟正黑體" w:hint="eastAsia"/>
              </w:rPr>
              <w:t>2</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jc w:val="both"/>
              <w:rPr>
                <w:rFonts w:ascii="微軟正黑體" w:eastAsia="微軟正黑體" w:hAnsi="微軟正黑體"/>
                <w:bCs/>
                <w:color w:val="000000"/>
              </w:rPr>
            </w:pPr>
          </w:p>
        </w:tc>
      </w:tr>
      <w:tr w:rsidR="00F705C4" w:rsidRPr="001436E0" w:rsidTr="00E75CA7">
        <w:trPr>
          <w:cantSplit/>
          <w:trHeight w:val="736"/>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hint="eastAsia"/>
              </w:rPr>
              <w:t>20</w:t>
            </w:r>
          </w:p>
        </w:tc>
        <w:tc>
          <w:tcPr>
            <w:tcW w:w="49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rPr>
                <w:rFonts w:ascii="微軟正黑體" w:eastAsia="微軟正黑體" w:hAnsi="微軟正黑體"/>
              </w:rPr>
            </w:pPr>
            <w:r w:rsidRPr="001436E0">
              <w:rPr>
                <w:rFonts w:ascii="微軟正黑體" w:eastAsia="微軟正黑體" w:hAnsi="微軟正黑體" w:hint="eastAsia"/>
              </w:rPr>
              <w:t>滾珠機械平台作品發表</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jc w:val="center"/>
              <w:rPr>
                <w:rFonts w:ascii="微軟正黑體" w:eastAsia="微軟正黑體" w:hAnsi="微軟正黑體"/>
              </w:rPr>
            </w:pPr>
            <w:r w:rsidRPr="001436E0">
              <w:rPr>
                <w:rFonts w:ascii="微軟正黑體" w:eastAsia="微軟正黑體" w:hAnsi="微軟正黑體" w:hint="eastAsia"/>
              </w:rPr>
              <w:t>2</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jc w:val="both"/>
              <w:rPr>
                <w:rFonts w:ascii="微軟正黑體" w:eastAsia="微軟正黑體" w:hAnsi="微軟正黑體"/>
                <w:bCs/>
                <w:color w:val="000000"/>
              </w:rPr>
            </w:pPr>
          </w:p>
        </w:tc>
      </w:tr>
      <w:tr w:rsidR="00F705C4" w:rsidRPr="001436E0" w:rsidTr="00E75CA7">
        <w:trPr>
          <w:cantSplit/>
          <w:trHeight w:val="736"/>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hint="eastAsia"/>
              </w:rPr>
              <w:t>21</w:t>
            </w:r>
          </w:p>
        </w:tc>
        <w:tc>
          <w:tcPr>
            <w:tcW w:w="49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rPr>
                <w:rFonts w:ascii="微軟正黑體" w:eastAsia="微軟正黑體" w:hAnsi="微軟正黑體"/>
              </w:rPr>
            </w:pPr>
            <w:r w:rsidRPr="001436E0">
              <w:rPr>
                <w:rFonts w:ascii="微軟正黑體" w:eastAsia="微軟正黑體" w:hAnsi="微軟正黑體" w:hint="eastAsia"/>
              </w:rPr>
              <w:t>期末檢討</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jc w:val="center"/>
              <w:rPr>
                <w:rFonts w:ascii="微軟正黑體" w:eastAsia="微軟正黑體" w:hAnsi="微軟正黑體"/>
              </w:rPr>
            </w:pPr>
            <w:r w:rsidRPr="001436E0">
              <w:rPr>
                <w:rFonts w:ascii="微軟正黑體" w:eastAsia="微軟正黑體" w:hAnsi="微軟正黑體" w:hint="eastAsia"/>
              </w:rPr>
              <w:t>2</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jc w:val="both"/>
              <w:rPr>
                <w:rFonts w:ascii="微軟正黑體" w:eastAsia="微軟正黑體" w:hAnsi="微軟正黑體"/>
                <w:bCs/>
                <w:color w:val="000000"/>
              </w:rPr>
            </w:pPr>
          </w:p>
        </w:tc>
      </w:tr>
      <w:tr w:rsidR="00F705C4" w:rsidRPr="001436E0" w:rsidTr="00E75CA7">
        <w:trPr>
          <w:cantSplit/>
          <w:trHeight w:val="387"/>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hint="eastAsia"/>
              </w:rPr>
              <w:t xml:space="preserve">  </w:t>
            </w:r>
            <w:r w:rsidRPr="001436E0">
              <w:rPr>
                <w:rFonts w:ascii="微軟正黑體" w:eastAsia="微軟正黑體" w:hAnsi="微軟正黑體"/>
              </w:rPr>
              <w:t>學習評量</w:t>
            </w:r>
          </w:p>
        </w:tc>
        <w:tc>
          <w:tcPr>
            <w:tcW w:w="842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pStyle w:val="Web"/>
              <w:snapToGrid w:val="0"/>
              <w:spacing w:before="0" w:after="0" w:line="300" w:lineRule="auto"/>
              <w:rPr>
                <w:rFonts w:ascii="微軟正黑體" w:eastAsia="微軟正黑體" w:hAnsi="微軟正黑體"/>
                <w:sz w:val="26"/>
                <w:szCs w:val="26"/>
              </w:rPr>
            </w:pPr>
            <w:r w:rsidRPr="001436E0">
              <w:rPr>
                <w:rFonts w:ascii="微軟正黑體" w:eastAsia="微軟正黑體" w:hAnsi="微軟正黑體" w:hint="eastAsia"/>
                <w:sz w:val="26"/>
                <w:szCs w:val="26"/>
              </w:rPr>
              <w:t>1.作業成績 2.上課表現 3.小組參與</w:t>
            </w:r>
          </w:p>
        </w:tc>
      </w:tr>
      <w:tr w:rsidR="00F705C4" w:rsidRPr="001436E0" w:rsidTr="00E75CA7">
        <w:trPr>
          <w:cantSplit/>
          <w:trHeight w:val="409"/>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rPr>
              <w:t>教學資源</w:t>
            </w:r>
          </w:p>
        </w:tc>
        <w:tc>
          <w:tcPr>
            <w:tcW w:w="842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snapToGrid w:val="0"/>
              <w:rPr>
                <w:rFonts w:ascii="微軟正黑體" w:eastAsia="微軟正黑體" w:hAnsi="微軟正黑體"/>
              </w:rPr>
            </w:pPr>
            <w:r w:rsidRPr="001436E0">
              <w:rPr>
                <w:rFonts w:ascii="微軟正黑體" w:eastAsia="微軟正黑體" w:hAnsi="微軟正黑體" w:hint="eastAsia"/>
              </w:rPr>
              <w:t>PPT、生活科技相關設備、3D列表機、雷射雕刻機、向量繪圖軟體</w:t>
            </w:r>
          </w:p>
        </w:tc>
      </w:tr>
      <w:tr w:rsidR="00F705C4" w:rsidRPr="001436E0" w:rsidTr="00E75CA7">
        <w:trPr>
          <w:cantSplit/>
          <w:trHeight w:val="272"/>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jc w:val="center"/>
              <w:rPr>
                <w:rFonts w:ascii="微軟正黑體" w:eastAsia="微軟正黑體" w:hAnsi="微軟正黑體"/>
              </w:rPr>
            </w:pPr>
            <w:r w:rsidRPr="001436E0">
              <w:rPr>
                <w:rFonts w:ascii="微軟正黑體" w:eastAsia="微軟正黑體" w:hAnsi="微軟正黑體"/>
              </w:rPr>
              <w:t>教學注意事項</w:t>
            </w:r>
          </w:p>
        </w:tc>
        <w:tc>
          <w:tcPr>
            <w:tcW w:w="842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705C4" w:rsidRPr="001436E0" w:rsidRDefault="00F705C4" w:rsidP="00E75CA7">
            <w:pPr>
              <w:snapToGrid w:val="0"/>
              <w:rPr>
                <w:rFonts w:ascii="微軟正黑體" w:eastAsia="微軟正黑體" w:hAnsi="微軟正黑體"/>
              </w:rPr>
            </w:pPr>
            <w:r w:rsidRPr="001436E0">
              <w:rPr>
                <w:rFonts w:ascii="微軟正黑體" w:eastAsia="微軟正黑體" w:hAnsi="微軟正黑體" w:hint="eastAsia"/>
              </w:rPr>
              <w:t>講述法、小組討論、小組合作組裝、作品總檢</w:t>
            </w:r>
          </w:p>
        </w:tc>
      </w:tr>
      <w:tr w:rsidR="00F705C4" w:rsidRPr="001436E0" w:rsidTr="00E75CA7">
        <w:trPr>
          <w:jc w:val="center"/>
        </w:trPr>
        <w:tc>
          <w:tcPr>
            <w:tcW w:w="16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705C4" w:rsidRPr="001436E0" w:rsidRDefault="00F705C4" w:rsidP="00E75CA7">
            <w:pPr>
              <w:snapToGrid w:val="0"/>
              <w:jc w:val="center"/>
              <w:rPr>
                <w:rFonts w:ascii="微軟正黑體" w:eastAsia="微軟正黑體" w:hAnsi="微軟正黑體" w:cs="標楷體"/>
              </w:rPr>
            </w:pPr>
            <w:r w:rsidRPr="001436E0">
              <w:rPr>
                <w:rFonts w:ascii="微軟正黑體" w:eastAsia="微軟正黑體" w:hAnsi="微軟正黑體" w:cs="標楷體"/>
              </w:rPr>
              <w:t>對應學群</w:t>
            </w:r>
          </w:p>
        </w:tc>
        <w:tc>
          <w:tcPr>
            <w:tcW w:w="841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05C4" w:rsidRPr="001436E0" w:rsidRDefault="00F705C4" w:rsidP="00E75CA7">
            <w:pPr>
              <w:tabs>
                <w:tab w:val="left" w:pos="1186"/>
                <w:tab w:val="left" w:pos="2603"/>
                <w:tab w:val="left" w:pos="3737"/>
                <w:tab w:val="left" w:pos="5155"/>
                <w:tab w:val="left" w:pos="6572"/>
              </w:tabs>
              <w:snapToGrid w:val="0"/>
              <w:rPr>
                <w:rFonts w:ascii="微軟正黑體" w:eastAsia="微軟正黑體" w:hAnsi="微軟正黑體"/>
              </w:rPr>
            </w:pPr>
            <w:r w:rsidRPr="001436E0">
              <w:rPr>
                <w:rFonts w:ascii="微軟正黑體" w:eastAsia="微軟正黑體" w:hAnsi="微軟正黑體" w:cs="Wingdings 2"/>
              </w:rPr>
              <w:sym w:font="Wingdings" w:char="F06E"/>
            </w:r>
            <w:r w:rsidRPr="001436E0">
              <w:rPr>
                <w:rFonts w:ascii="微軟正黑體" w:eastAsia="微軟正黑體" w:hAnsi="微軟正黑體"/>
              </w:rPr>
              <w:t>資訊</w:t>
            </w:r>
            <w:r w:rsidRPr="001436E0">
              <w:rPr>
                <w:rFonts w:ascii="微軟正黑體" w:eastAsia="微軟正黑體" w:hAnsi="微軟正黑體"/>
              </w:rPr>
              <w:tab/>
            </w:r>
            <w:r w:rsidRPr="001436E0">
              <w:rPr>
                <w:rFonts w:ascii="微軟正黑體" w:eastAsia="微軟正黑體" w:hAnsi="微軟正黑體" w:cs="Wingdings 2"/>
              </w:rPr>
              <w:sym w:font="Wingdings" w:char="F06E"/>
            </w:r>
            <w:r w:rsidRPr="001436E0">
              <w:rPr>
                <w:rFonts w:ascii="微軟正黑體" w:eastAsia="微軟正黑體" w:hAnsi="微軟正黑體"/>
              </w:rPr>
              <w:t>工程</w:t>
            </w:r>
            <w:r w:rsidRPr="001436E0">
              <w:rPr>
                <w:rFonts w:ascii="微軟正黑體" w:eastAsia="微軟正黑體" w:hAnsi="微軟正黑體"/>
              </w:rPr>
              <w:tab/>
            </w:r>
            <w:r w:rsidRPr="001436E0">
              <w:rPr>
                <w:rFonts w:ascii="微軟正黑體" w:eastAsia="微軟正黑體" w:hAnsi="微軟正黑體" w:cs="Wingdings 2"/>
              </w:rPr>
              <w:t></w:t>
            </w:r>
            <w:r w:rsidRPr="001436E0">
              <w:rPr>
                <w:rFonts w:ascii="微軟正黑體" w:eastAsia="微軟正黑體" w:hAnsi="微軟正黑體"/>
              </w:rPr>
              <w:t>數理化</w:t>
            </w:r>
            <w:r w:rsidRPr="001436E0">
              <w:rPr>
                <w:rFonts w:ascii="微軟正黑體" w:eastAsia="微軟正黑體" w:hAnsi="微軟正黑體"/>
              </w:rPr>
              <w:tab/>
            </w:r>
            <w:r w:rsidRPr="001436E0">
              <w:rPr>
                <w:rFonts w:ascii="微軟正黑體" w:eastAsia="微軟正黑體" w:hAnsi="微軟正黑體" w:cs="Wingdings 2"/>
              </w:rPr>
              <w:t></w:t>
            </w:r>
            <w:r w:rsidRPr="001436E0">
              <w:rPr>
                <w:rFonts w:ascii="微軟正黑體" w:eastAsia="微軟正黑體" w:hAnsi="微軟正黑體"/>
              </w:rPr>
              <w:t>醫藥衛生</w:t>
            </w:r>
            <w:r w:rsidRPr="001436E0">
              <w:rPr>
                <w:rFonts w:ascii="微軟正黑體" w:eastAsia="微軟正黑體" w:hAnsi="微軟正黑體"/>
              </w:rPr>
              <w:tab/>
            </w:r>
            <w:r w:rsidRPr="001436E0">
              <w:rPr>
                <w:rFonts w:ascii="微軟正黑體" w:eastAsia="微軟正黑體" w:hAnsi="微軟正黑體" w:cs="Wingdings 2"/>
              </w:rPr>
              <w:t></w:t>
            </w:r>
            <w:r w:rsidRPr="001436E0">
              <w:rPr>
                <w:rFonts w:ascii="微軟正黑體" w:eastAsia="微軟正黑體" w:hAnsi="微軟正黑體"/>
              </w:rPr>
              <w:t>生命科學</w:t>
            </w:r>
            <w:r w:rsidRPr="001436E0">
              <w:rPr>
                <w:rFonts w:ascii="微軟正黑體" w:eastAsia="微軟正黑體" w:hAnsi="微軟正黑體"/>
              </w:rPr>
              <w:tab/>
            </w:r>
            <w:r w:rsidRPr="001436E0">
              <w:rPr>
                <w:rFonts w:ascii="微軟正黑體" w:eastAsia="微軟正黑體" w:hAnsi="微軟正黑體" w:cs="Wingdings 2"/>
              </w:rPr>
              <w:t></w:t>
            </w:r>
            <w:r w:rsidRPr="001436E0">
              <w:rPr>
                <w:rFonts w:ascii="微軟正黑體" w:eastAsia="微軟正黑體" w:hAnsi="微軟正黑體"/>
              </w:rPr>
              <w:t>農林漁牧</w:t>
            </w:r>
          </w:p>
          <w:p w:rsidR="00F705C4" w:rsidRPr="001436E0" w:rsidRDefault="00F705C4" w:rsidP="00E75CA7">
            <w:pPr>
              <w:tabs>
                <w:tab w:val="left" w:pos="1186"/>
                <w:tab w:val="left" w:pos="2603"/>
                <w:tab w:val="left" w:pos="3737"/>
                <w:tab w:val="left" w:pos="5155"/>
                <w:tab w:val="left" w:pos="6572"/>
              </w:tabs>
              <w:snapToGrid w:val="0"/>
              <w:rPr>
                <w:rFonts w:ascii="微軟正黑體" w:eastAsia="微軟正黑體" w:hAnsi="微軟正黑體"/>
              </w:rPr>
            </w:pPr>
            <w:r w:rsidRPr="001436E0">
              <w:rPr>
                <w:rFonts w:ascii="微軟正黑體" w:eastAsia="微軟正黑體" w:hAnsi="微軟正黑體" w:cs="Wingdings 2"/>
              </w:rPr>
              <w:t></w:t>
            </w:r>
            <w:r w:rsidRPr="001436E0">
              <w:rPr>
                <w:rFonts w:ascii="微軟正黑體" w:eastAsia="微軟正黑體" w:hAnsi="微軟正黑體"/>
              </w:rPr>
              <w:t>地球環境</w:t>
            </w:r>
            <w:r w:rsidRPr="001436E0">
              <w:rPr>
                <w:rFonts w:ascii="微軟正黑體" w:eastAsia="微軟正黑體" w:hAnsi="微軟正黑體"/>
              </w:rPr>
              <w:tab/>
            </w:r>
            <w:r w:rsidRPr="001436E0">
              <w:rPr>
                <w:rFonts w:ascii="微軟正黑體" w:eastAsia="微軟正黑體" w:hAnsi="微軟正黑體" w:cs="Wingdings 2"/>
              </w:rPr>
              <w:sym w:font="Wingdings" w:char="F06E"/>
            </w:r>
            <w:r w:rsidRPr="001436E0">
              <w:rPr>
                <w:rFonts w:ascii="微軟正黑體" w:eastAsia="微軟正黑體" w:hAnsi="微軟正黑體"/>
              </w:rPr>
              <w:t>建築設計</w:t>
            </w:r>
            <w:r w:rsidRPr="001436E0">
              <w:rPr>
                <w:rFonts w:ascii="微軟正黑體" w:eastAsia="微軟正黑體" w:hAnsi="微軟正黑體"/>
              </w:rPr>
              <w:tab/>
            </w:r>
            <w:r w:rsidRPr="001436E0">
              <w:rPr>
                <w:rFonts w:ascii="微軟正黑體" w:eastAsia="微軟正黑體" w:hAnsi="微軟正黑體" w:cs="Wingdings 2"/>
              </w:rPr>
              <w:sym w:font="Wingdings" w:char="F06E"/>
            </w:r>
            <w:r w:rsidRPr="001436E0">
              <w:rPr>
                <w:rFonts w:ascii="微軟正黑體" w:eastAsia="微軟正黑體" w:hAnsi="微軟正黑體"/>
              </w:rPr>
              <w:t>藝術</w:t>
            </w:r>
            <w:r w:rsidRPr="001436E0">
              <w:rPr>
                <w:rFonts w:ascii="微軟正黑體" w:eastAsia="微軟正黑體" w:hAnsi="微軟正黑體"/>
              </w:rPr>
              <w:tab/>
            </w:r>
            <w:r w:rsidRPr="001436E0">
              <w:rPr>
                <w:rFonts w:ascii="微軟正黑體" w:eastAsia="微軟正黑體" w:hAnsi="微軟正黑體" w:cs="Wingdings 2"/>
              </w:rPr>
              <w:t></w:t>
            </w:r>
            <w:r w:rsidRPr="001436E0">
              <w:rPr>
                <w:rFonts w:ascii="微軟正黑體" w:eastAsia="微軟正黑體" w:hAnsi="微軟正黑體"/>
              </w:rPr>
              <w:t>社會心理</w:t>
            </w:r>
            <w:r w:rsidRPr="001436E0">
              <w:rPr>
                <w:rFonts w:ascii="微軟正黑體" w:eastAsia="微軟正黑體" w:hAnsi="微軟正黑體"/>
              </w:rPr>
              <w:lastRenderedPageBreak/>
              <w:tab/>
            </w:r>
            <w:r w:rsidRPr="001436E0">
              <w:rPr>
                <w:rFonts w:ascii="微軟正黑體" w:eastAsia="微軟正黑體" w:hAnsi="微軟正黑體" w:cs="Wingdings 2"/>
              </w:rPr>
              <w:t></w:t>
            </w:r>
            <w:r w:rsidRPr="001436E0">
              <w:rPr>
                <w:rFonts w:ascii="微軟正黑體" w:eastAsia="微軟正黑體" w:hAnsi="微軟正黑體"/>
              </w:rPr>
              <w:t>大眾傳播</w:t>
            </w:r>
            <w:r w:rsidRPr="001436E0">
              <w:rPr>
                <w:rFonts w:ascii="微軟正黑體" w:eastAsia="微軟正黑體" w:hAnsi="微軟正黑體"/>
              </w:rPr>
              <w:tab/>
            </w:r>
            <w:r w:rsidRPr="001436E0">
              <w:rPr>
                <w:rFonts w:ascii="微軟正黑體" w:eastAsia="微軟正黑體" w:hAnsi="微軟正黑體" w:cs="Wingdings 2"/>
              </w:rPr>
              <w:t></w:t>
            </w:r>
            <w:r w:rsidRPr="001436E0">
              <w:rPr>
                <w:rFonts w:ascii="微軟正黑體" w:eastAsia="微軟正黑體" w:hAnsi="微軟正黑體"/>
              </w:rPr>
              <w:t>外語</w:t>
            </w:r>
          </w:p>
          <w:p w:rsidR="00F705C4" w:rsidRPr="001436E0" w:rsidRDefault="00F705C4" w:rsidP="00E75CA7">
            <w:pPr>
              <w:tabs>
                <w:tab w:val="left" w:pos="1186"/>
                <w:tab w:val="left" w:pos="2603"/>
                <w:tab w:val="left" w:pos="3737"/>
                <w:tab w:val="left" w:pos="5155"/>
                <w:tab w:val="left" w:pos="6572"/>
              </w:tabs>
              <w:snapToGrid w:val="0"/>
              <w:rPr>
                <w:rFonts w:ascii="微軟正黑體" w:eastAsia="微軟正黑體" w:hAnsi="微軟正黑體"/>
              </w:rPr>
            </w:pPr>
            <w:r w:rsidRPr="001436E0">
              <w:rPr>
                <w:rFonts w:ascii="微軟正黑體" w:eastAsia="微軟正黑體" w:hAnsi="微軟正黑體" w:cs="Wingdings 2"/>
              </w:rPr>
              <w:t></w:t>
            </w:r>
            <w:r w:rsidRPr="001436E0">
              <w:rPr>
                <w:rFonts w:ascii="微軟正黑體" w:eastAsia="微軟正黑體" w:hAnsi="微軟正黑體"/>
              </w:rPr>
              <w:t>文史哲</w:t>
            </w:r>
            <w:r w:rsidRPr="001436E0">
              <w:rPr>
                <w:rFonts w:ascii="微軟正黑體" w:eastAsia="微軟正黑體" w:hAnsi="微軟正黑體"/>
              </w:rPr>
              <w:tab/>
            </w:r>
            <w:r w:rsidRPr="001436E0">
              <w:rPr>
                <w:rFonts w:ascii="微軟正黑體" w:eastAsia="微軟正黑體" w:hAnsi="微軟正黑體" w:cs="Wingdings 2"/>
              </w:rPr>
              <w:t></w:t>
            </w:r>
            <w:r w:rsidRPr="001436E0">
              <w:rPr>
                <w:rFonts w:ascii="微軟正黑體" w:eastAsia="微軟正黑體" w:hAnsi="微軟正黑體"/>
              </w:rPr>
              <w:t>教育</w:t>
            </w:r>
            <w:r w:rsidRPr="001436E0">
              <w:rPr>
                <w:rFonts w:ascii="微軟正黑體" w:eastAsia="微軟正黑體" w:hAnsi="微軟正黑體"/>
              </w:rPr>
              <w:tab/>
            </w:r>
            <w:r w:rsidRPr="001436E0">
              <w:rPr>
                <w:rFonts w:ascii="微軟正黑體" w:eastAsia="微軟正黑體" w:hAnsi="微軟正黑體" w:cs="Wingdings 2"/>
              </w:rPr>
              <w:t></w:t>
            </w:r>
            <w:r w:rsidRPr="001436E0">
              <w:rPr>
                <w:rFonts w:ascii="微軟正黑體" w:eastAsia="微軟正黑體" w:hAnsi="微軟正黑體"/>
              </w:rPr>
              <w:t>法政</w:t>
            </w:r>
            <w:r w:rsidRPr="001436E0">
              <w:rPr>
                <w:rFonts w:ascii="微軟正黑體" w:eastAsia="微軟正黑體" w:hAnsi="微軟正黑體"/>
              </w:rPr>
              <w:tab/>
            </w:r>
            <w:r w:rsidRPr="001436E0">
              <w:rPr>
                <w:rFonts w:ascii="微軟正黑體" w:eastAsia="微軟正黑體" w:hAnsi="微軟正黑體" w:cs="Wingdings 2"/>
              </w:rPr>
              <w:t></w:t>
            </w:r>
            <w:r w:rsidRPr="001436E0">
              <w:rPr>
                <w:rFonts w:ascii="微軟正黑體" w:eastAsia="微軟正黑體" w:hAnsi="微軟正黑體"/>
              </w:rPr>
              <w:t>管理</w:t>
            </w:r>
            <w:r w:rsidRPr="001436E0">
              <w:rPr>
                <w:rFonts w:ascii="微軟正黑體" w:eastAsia="微軟正黑體" w:hAnsi="微軟正黑體"/>
              </w:rPr>
              <w:tab/>
            </w:r>
            <w:r w:rsidRPr="001436E0">
              <w:rPr>
                <w:rFonts w:ascii="微軟正黑體" w:eastAsia="微軟正黑體" w:hAnsi="微軟正黑體" w:cs="Wingdings 2"/>
              </w:rPr>
              <w:t></w:t>
            </w:r>
            <w:r w:rsidRPr="001436E0">
              <w:rPr>
                <w:rFonts w:ascii="微軟正黑體" w:eastAsia="微軟正黑體" w:hAnsi="微軟正黑體"/>
              </w:rPr>
              <w:t>財經</w:t>
            </w:r>
            <w:r w:rsidRPr="001436E0">
              <w:rPr>
                <w:rFonts w:ascii="微軟正黑體" w:eastAsia="微軟正黑體" w:hAnsi="微軟正黑體"/>
              </w:rPr>
              <w:tab/>
            </w:r>
            <w:r w:rsidRPr="001436E0">
              <w:rPr>
                <w:rFonts w:ascii="微軟正黑體" w:eastAsia="微軟正黑體" w:hAnsi="微軟正黑體" w:cs="Wingdings 2"/>
              </w:rPr>
              <w:t></w:t>
            </w:r>
            <w:r w:rsidRPr="001436E0">
              <w:rPr>
                <w:rFonts w:ascii="微軟正黑體" w:eastAsia="微軟正黑體" w:hAnsi="微軟正黑體"/>
              </w:rPr>
              <w:t>體育休閒</w:t>
            </w:r>
          </w:p>
        </w:tc>
      </w:tr>
    </w:tbl>
    <w:p w:rsidR="00F705C4" w:rsidRPr="001436E0" w:rsidRDefault="00F705C4" w:rsidP="00924748">
      <w:pPr>
        <w:autoSpaceDE w:val="0"/>
        <w:autoSpaceDN w:val="0"/>
        <w:adjustRightInd w:val="0"/>
        <w:spacing w:line="360" w:lineRule="auto"/>
        <w:rPr>
          <w:rFonts w:ascii="微軟正黑體" w:eastAsia="微軟正黑體" w:hAnsi="微軟正黑體"/>
          <w:color w:val="000000"/>
          <w:szCs w:val="24"/>
        </w:rPr>
      </w:pPr>
    </w:p>
    <w:p w:rsidR="00F705C4" w:rsidRPr="001436E0" w:rsidRDefault="00F705C4">
      <w:pPr>
        <w:widowControl/>
        <w:rPr>
          <w:rFonts w:ascii="微軟正黑體" w:eastAsia="微軟正黑體" w:hAnsi="微軟正黑體"/>
          <w:color w:val="000000"/>
          <w:szCs w:val="24"/>
        </w:rPr>
      </w:pPr>
      <w:r w:rsidRPr="001436E0">
        <w:rPr>
          <w:rFonts w:ascii="微軟正黑體" w:eastAsia="微軟正黑體" w:hAnsi="微軟正黑體"/>
          <w:color w:val="000000"/>
          <w:szCs w:val="24"/>
        </w:rPr>
        <w:br w:type="page"/>
      </w:r>
    </w:p>
    <w:p w:rsidR="00924748" w:rsidRPr="001436E0" w:rsidRDefault="00924748" w:rsidP="00924748">
      <w:pPr>
        <w:autoSpaceDE w:val="0"/>
        <w:autoSpaceDN w:val="0"/>
        <w:adjustRightInd w:val="0"/>
        <w:spacing w:line="360" w:lineRule="auto"/>
        <w:rPr>
          <w:rFonts w:ascii="微軟正黑體" w:eastAsia="微軟正黑體" w:hAnsi="微軟正黑體" w:cs="新細明體"/>
          <w:kern w:val="0"/>
        </w:rPr>
      </w:pPr>
      <w:r w:rsidRPr="001436E0">
        <w:rPr>
          <w:rFonts w:ascii="微軟正黑體" w:eastAsia="微軟正黑體" w:hAnsi="微軟正黑體" w:hint="eastAsia"/>
          <w:color w:val="000000"/>
          <w:szCs w:val="24"/>
        </w:rPr>
        <w:lastRenderedPageBreak/>
        <w:t xml:space="preserve">     </w:t>
      </w:r>
      <w:r w:rsidR="0090723B" w:rsidRPr="001436E0">
        <w:rPr>
          <w:rFonts w:ascii="微軟正黑體" w:eastAsia="微軟正黑體" w:hAnsi="微軟正黑體" w:hint="eastAsia"/>
          <w:color w:val="000000"/>
          <w:szCs w:val="24"/>
        </w:rPr>
        <w:t>五</w:t>
      </w:r>
      <w:r w:rsidRPr="001436E0">
        <w:rPr>
          <w:rFonts w:ascii="微軟正黑體" w:eastAsia="微軟正黑體" w:hAnsi="微軟正黑體" w:cs="新細明體" w:hint="eastAsia"/>
          <w:kern w:val="0"/>
        </w:rPr>
        <w:t>、彈性學習時間之全學期授課充實</w:t>
      </w:r>
      <w:r w:rsidRPr="001436E0">
        <w:rPr>
          <w:rFonts w:ascii="微軟正黑體" w:eastAsia="微軟正黑體" w:hAnsi="微軟正黑體" w:cs="TimesNewRomanPSMT"/>
          <w:kern w:val="0"/>
        </w:rPr>
        <w:t>(</w:t>
      </w:r>
      <w:r w:rsidRPr="001436E0">
        <w:rPr>
          <w:rFonts w:ascii="微軟正黑體" w:eastAsia="微軟正黑體" w:hAnsi="微軟正黑體" w:cs="新細明體" w:hint="eastAsia"/>
          <w:kern w:val="0"/>
        </w:rPr>
        <w:t>增廣</w:t>
      </w:r>
      <w:r w:rsidRPr="001436E0">
        <w:rPr>
          <w:rFonts w:ascii="微軟正黑體" w:eastAsia="微軟正黑體" w:hAnsi="微軟正黑體" w:cs="TimesNewRomanPSMT"/>
          <w:kern w:val="0"/>
        </w:rPr>
        <w:t>)/</w:t>
      </w:r>
      <w:r w:rsidRPr="001436E0">
        <w:rPr>
          <w:rFonts w:ascii="微軟正黑體" w:eastAsia="微軟正黑體" w:hAnsi="微軟正黑體" w:cs="新細明體" w:hint="eastAsia"/>
          <w:kern w:val="0"/>
        </w:rPr>
        <w:t>補強性教學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0"/>
        <w:gridCol w:w="183"/>
        <w:gridCol w:w="1276"/>
        <w:gridCol w:w="567"/>
        <w:gridCol w:w="1842"/>
        <w:gridCol w:w="2835"/>
        <w:gridCol w:w="709"/>
        <w:gridCol w:w="872"/>
      </w:tblGrid>
      <w:tr w:rsidR="00924748" w:rsidRPr="001436E0" w:rsidTr="00807CC4">
        <w:tc>
          <w:tcPr>
            <w:tcW w:w="1843" w:type="dxa"/>
            <w:gridSpan w:val="2"/>
            <w:vMerge w:val="restart"/>
            <w:vAlign w:val="center"/>
          </w:tcPr>
          <w:p w:rsidR="00924748" w:rsidRPr="001436E0" w:rsidRDefault="00924748" w:rsidP="00F04A2E">
            <w:pPr>
              <w:autoSpaceDE w:val="0"/>
              <w:autoSpaceDN w:val="0"/>
              <w:adjustRightInd w:val="0"/>
              <w:snapToGrid w:val="0"/>
              <w:jc w:val="center"/>
              <w:rPr>
                <w:rFonts w:ascii="微軟正黑體" w:eastAsia="微軟正黑體" w:hAnsi="微軟正黑體"/>
                <w:color w:val="000000"/>
                <w:kern w:val="0"/>
                <w:szCs w:val="24"/>
              </w:rPr>
            </w:pPr>
            <w:r w:rsidRPr="001436E0">
              <w:rPr>
                <w:rFonts w:ascii="微軟正黑體" w:eastAsia="微軟正黑體" w:hAnsi="微軟正黑體"/>
                <w:b/>
                <w:color w:val="000000"/>
                <w:szCs w:val="24"/>
              </w:rPr>
              <w:br w:type="page"/>
            </w:r>
            <w:r w:rsidRPr="001436E0">
              <w:rPr>
                <w:rFonts w:ascii="微軟正黑體" w:eastAsia="微軟正黑體" w:hAnsi="微軟正黑體"/>
                <w:color w:val="000000"/>
                <w:kern w:val="0"/>
                <w:szCs w:val="24"/>
              </w:rPr>
              <w:t>科目名稱</w:t>
            </w:r>
          </w:p>
        </w:tc>
        <w:tc>
          <w:tcPr>
            <w:tcW w:w="1276" w:type="dxa"/>
          </w:tcPr>
          <w:p w:rsidR="00924748" w:rsidRPr="001436E0" w:rsidRDefault="00924748" w:rsidP="00F04A2E">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中文名稱</w:t>
            </w:r>
          </w:p>
        </w:tc>
        <w:tc>
          <w:tcPr>
            <w:tcW w:w="6825" w:type="dxa"/>
            <w:gridSpan w:val="5"/>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計算機概論</w:t>
            </w:r>
          </w:p>
        </w:tc>
      </w:tr>
      <w:tr w:rsidR="00924748" w:rsidRPr="001436E0" w:rsidTr="00807CC4">
        <w:trPr>
          <w:trHeight w:val="301"/>
        </w:trPr>
        <w:tc>
          <w:tcPr>
            <w:tcW w:w="1843" w:type="dxa"/>
            <w:gridSpan w:val="2"/>
            <w:vMerge/>
            <w:vAlign w:val="center"/>
          </w:tcPr>
          <w:p w:rsidR="00924748" w:rsidRPr="001436E0" w:rsidRDefault="00924748" w:rsidP="00F04A2E">
            <w:pPr>
              <w:autoSpaceDE w:val="0"/>
              <w:autoSpaceDN w:val="0"/>
              <w:adjustRightInd w:val="0"/>
              <w:snapToGrid w:val="0"/>
              <w:jc w:val="center"/>
              <w:rPr>
                <w:rFonts w:ascii="微軟正黑體" w:eastAsia="微軟正黑體" w:hAnsi="微軟正黑體"/>
                <w:color w:val="000000"/>
                <w:kern w:val="0"/>
                <w:szCs w:val="24"/>
              </w:rPr>
            </w:pPr>
          </w:p>
        </w:tc>
        <w:tc>
          <w:tcPr>
            <w:tcW w:w="1276" w:type="dxa"/>
          </w:tcPr>
          <w:p w:rsidR="00924748" w:rsidRPr="001436E0" w:rsidRDefault="00924748" w:rsidP="00F04A2E">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英文名稱</w:t>
            </w:r>
          </w:p>
        </w:tc>
        <w:tc>
          <w:tcPr>
            <w:tcW w:w="6825" w:type="dxa"/>
            <w:gridSpan w:val="5"/>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hint="eastAsia"/>
                <w:color w:val="000000"/>
                <w:szCs w:val="24"/>
              </w:rPr>
              <w:t xml:space="preserve"> </w:t>
            </w:r>
            <w:r w:rsidRPr="001436E0">
              <w:rPr>
                <w:rFonts w:ascii="微軟正黑體" w:eastAsia="微軟正黑體" w:hAnsi="微軟正黑體" w:cs="TimesNewRomanPSMT"/>
                <w:kern w:val="0"/>
                <w:szCs w:val="24"/>
              </w:rPr>
              <w:t>Introduction of Computer</w:t>
            </w:r>
          </w:p>
        </w:tc>
      </w:tr>
      <w:tr w:rsidR="00924748" w:rsidRPr="001436E0" w:rsidTr="00807CC4">
        <w:tc>
          <w:tcPr>
            <w:tcW w:w="1843"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師 資 來 源</w:t>
            </w:r>
          </w:p>
        </w:tc>
        <w:tc>
          <w:tcPr>
            <w:tcW w:w="8101"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校內</w:t>
            </w:r>
            <w:r w:rsidRPr="001436E0">
              <w:rPr>
                <w:rFonts w:ascii="微軟正黑體" w:eastAsia="微軟正黑體" w:hAnsi="微軟正黑體" w:hint="eastAsia"/>
                <w:kern w:val="0"/>
                <w:szCs w:val="24"/>
              </w:rPr>
              <w:t>單</w:t>
            </w:r>
            <w:r w:rsidRPr="001436E0">
              <w:rPr>
                <w:rFonts w:ascii="微軟正黑體" w:eastAsia="微軟正黑體" w:hAnsi="微軟正黑體"/>
                <w:kern w:val="0"/>
                <w:szCs w:val="24"/>
              </w:rPr>
              <w:t>科</w:t>
            </w:r>
          </w:p>
        </w:tc>
      </w:tr>
      <w:tr w:rsidR="00924748" w:rsidRPr="001436E0" w:rsidTr="00807CC4">
        <w:tc>
          <w:tcPr>
            <w:tcW w:w="1843"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課 程 類 別</w:t>
            </w:r>
          </w:p>
        </w:tc>
        <w:tc>
          <w:tcPr>
            <w:tcW w:w="8101"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彈性學習時間</w:t>
            </w:r>
          </w:p>
        </w:tc>
      </w:tr>
      <w:tr w:rsidR="00924748" w:rsidRPr="001436E0" w:rsidTr="00807CC4">
        <w:tc>
          <w:tcPr>
            <w:tcW w:w="1843"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屬 性</w:t>
            </w:r>
          </w:p>
        </w:tc>
        <w:tc>
          <w:tcPr>
            <w:tcW w:w="8101"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充實</w:t>
            </w:r>
            <w:r w:rsidRPr="001436E0">
              <w:rPr>
                <w:rFonts w:ascii="微軟正黑體" w:eastAsia="微軟正黑體" w:hAnsi="微軟正黑體" w:cs="TimesNewRomanPSMT"/>
                <w:kern w:val="0"/>
                <w:szCs w:val="24"/>
              </w:rPr>
              <w:t>(</w:t>
            </w:r>
            <w:r w:rsidRPr="001436E0">
              <w:rPr>
                <w:rFonts w:ascii="微軟正黑體" w:eastAsia="微軟正黑體" w:hAnsi="微軟正黑體" w:cs="新細明體" w:hint="eastAsia"/>
                <w:kern w:val="0"/>
                <w:szCs w:val="24"/>
              </w:rPr>
              <w:t>增廣</w:t>
            </w:r>
            <w:r w:rsidRPr="001436E0">
              <w:rPr>
                <w:rFonts w:ascii="微軟正黑體" w:eastAsia="微軟正黑體" w:hAnsi="微軟正黑體" w:cs="TimesNewRomanPSMT"/>
                <w:kern w:val="0"/>
                <w:szCs w:val="24"/>
              </w:rPr>
              <w:t>)</w:t>
            </w:r>
          </w:p>
        </w:tc>
      </w:tr>
      <w:tr w:rsidR="00924748" w:rsidRPr="001436E0" w:rsidTr="00807CC4">
        <w:tc>
          <w:tcPr>
            <w:tcW w:w="1843"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開 課 方 式</w:t>
            </w:r>
          </w:p>
        </w:tc>
        <w:tc>
          <w:tcPr>
            <w:tcW w:w="8101"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原班級</w:t>
            </w:r>
          </w:p>
        </w:tc>
      </w:tr>
      <w:tr w:rsidR="00924748" w:rsidRPr="001436E0" w:rsidTr="00807CC4">
        <w:tc>
          <w:tcPr>
            <w:tcW w:w="1843"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來 源</w:t>
            </w:r>
          </w:p>
        </w:tc>
        <w:tc>
          <w:tcPr>
            <w:tcW w:w="8101"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學校自行規劃</w:t>
            </w:r>
          </w:p>
        </w:tc>
      </w:tr>
      <w:tr w:rsidR="00924748" w:rsidRPr="001436E0" w:rsidTr="00807CC4">
        <w:tc>
          <w:tcPr>
            <w:tcW w:w="1843" w:type="dxa"/>
            <w:gridSpan w:val="2"/>
            <w:vMerge w:val="restart"/>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適 用 學 程</w:t>
            </w:r>
          </w:p>
        </w:tc>
        <w:tc>
          <w:tcPr>
            <w:tcW w:w="1843" w:type="dxa"/>
            <w:gridSpan w:val="2"/>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學術社會學程</w:t>
            </w:r>
          </w:p>
        </w:tc>
        <w:tc>
          <w:tcPr>
            <w:tcW w:w="1842" w:type="dxa"/>
            <w:vMerge w:val="restart"/>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開課</w:t>
            </w:r>
          </w:p>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年級 / 學 期</w:t>
            </w:r>
          </w:p>
        </w:tc>
        <w:tc>
          <w:tcPr>
            <w:tcW w:w="4416" w:type="dxa"/>
            <w:gridSpan w:val="3"/>
          </w:tcPr>
          <w:p w:rsidR="00924748" w:rsidRPr="001436E0" w:rsidRDefault="00924748" w:rsidP="00F04A2E">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學期、第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二</w:t>
            </w:r>
            <w:r w:rsidRPr="001436E0">
              <w:rPr>
                <w:rFonts w:ascii="微軟正黑體" w:eastAsia="微軟正黑體" w:hAnsi="微軟正黑體"/>
                <w:kern w:val="0"/>
                <w:szCs w:val="24"/>
              </w:rPr>
              <w:t>學期</w:t>
            </w:r>
          </w:p>
        </w:tc>
      </w:tr>
      <w:tr w:rsidR="00924748" w:rsidRPr="001436E0" w:rsidTr="00807CC4">
        <w:tc>
          <w:tcPr>
            <w:tcW w:w="1843" w:type="dxa"/>
            <w:gridSpan w:val="2"/>
            <w:vMerge/>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1843" w:type="dxa"/>
            <w:gridSpan w:val="2"/>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學術自然學程</w:t>
            </w:r>
          </w:p>
        </w:tc>
        <w:tc>
          <w:tcPr>
            <w:tcW w:w="1842" w:type="dxa"/>
            <w:vMerge/>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4416" w:type="dxa"/>
            <w:gridSpan w:val="3"/>
          </w:tcPr>
          <w:p w:rsidR="00924748" w:rsidRPr="001436E0" w:rsidRDefault="00924748" w:rsidP="00F04A2E">
            <w:pPr>
              <w:rPr>
                <w:rFonts w:ascii="微軟正黑體" w:eastAsia="微軟正黑體" w:hAnsi="微軟正黑體"/>
              </w:rPr>
            </w:pPr>
            <w:r w:rsidRPr="001436E0">
              <w:rPr>
                <w:rFonts w:ascii="微軟正黑體" w:eastAsia="微軟正黑體" w:hAnsi="微軟正黑體"/>
                <w:kern w:val="0"/>
                <w:szCs w:val="24"/>
              </w:rPr>
              <w:t>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學期、第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二</w:t>
            </w:r>
            <w:r w:rsidRPr="001436E0">
              <w:rPr>
                <w:rFonts w:ascii="微軟正黑體" w:eastAsia="微軟正黑體" w:hAnsi="微軟正黑體"/>
                <w:kern w:val="0"/>
                <w:szCs w:val="24"/>
              </w:rPr>
              <w:t>學期</w:t>
            </w:r>
          </w:p>
        </w:tc>
      </w:tr>
      <w:tr w:rsidR="00924748" w:rsidRPr="001436E0" w:rsidTr="00807CC4">
        <w:tc>
          <w:tcPr>
            <w:tcW w:w="1843" w:type="dxa"/>
            <w:gridSpan w:val="2"/>
            <w:vMerge/>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1843" w:type="dxa"/>
            <w:gridSpan w:val="2"/>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資訊應用學程</w:t>
            </w:r>
          </w:p>
        </w:tc>
        <w:tc>
          <w:tcPr>
            <w:tcW w:w="1842" w:type="dxa"/>
            <w:vMerge/>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4416" w:type="dxa"/>
            <w:gridSpan w:val="3"/>
          </w:tcPr>
          <w:p w:rsidR="00924748" w:rsidRPr="001436E0" w:rsidRDefault="00924748" w:rsidP="00F04A2E">
            <w:pPr>
              <w:rPr>
                <w:rFonts w:ascii="微軟正黑體" w:eastAsia="微軟正黑體" w:hAnsi="微軟正黑體"/>
              </w:rPr>
            </w:pPr>
            <w:r w:rsidRPr="001436E0">
              <w:rPr>
                <w:rFonts w:ascii="微軟正黑體" w:eastAsia="微軟正黑體" w:hAnsi="微軟正黑體"/>
                <w:kern w:val="0"/>
                <w:szCs w:val="24"/>
              </w:rPr>
              <w:t>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學期、第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二</w:t>
            </w:r>
            <w:r w:rsidRPr="001436E0">
              <w:rPr>
                <w:rFonts w:ascii="微軟正黑體" w:eastAsia="微軟正黑體" w:hAnsi="微軟正黑體"/>
                <w:kern w:val="0"/>
                <w:szCs w:val="24"/>
              </w:rPr>
              <w:t>學期</w:t>
            </w:r>
          </w:p>
        </w:tc>
      </w:tr>
      <w:tr w:rsidR="00924748" w:rsidRPr="001436E0" w:rsidTr="00807CC4">
        <w:tc>
          <w:tcPr>
            <w:tcW w:w="1843" w:type="dxa"/>
            <w:gridSpan w:val="2"/>
            <w:vMerge/>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1843" w:type="dxa"/>
            <w:gridSpan w:val="2"/>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應用英語學程</w:t>
            </w:r>
          </w:p>
        </w:tc>
        <w:tc>
          <w:tcPr>
            <w:tcW w:w="1842" w:type="dxa"/>
            <w:vMerge/>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4416" w:type="dxa"/>
            <w:gridSpan w:val="3"/>
          </w:tcPr>
          <w:p w:rsidR="00924748" w:rsidRPr="001436E0" w:rsidRDefault="00924748" w:rsidP="00F04A2E">
            <w:pPr>
              <w:rPr>
                <w:rFonts w:ascii="微軟正黑體" w:eastAsia="微軟正黑體" w:hAnsi="微軟正黑體"/>
              </w:rPr>
            </w:pPr>
            <w:r w:rsidRPr="001436E0">
              <w:rPr>
                <w:rFonts w:ascii="微軟正黑體" w:eastAsia="微軟正黑體" w:hAnsi="微軟正黑體"/>
                <w:kern w:val="0"/>
                <w:szCs w:val="24"/>
              </w:rPr>
              <w:t>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學期、第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二</w:t>
            </w:r>
            <w:r w:rsidRPr="001436E0">
              <w:rPr>
                <w:rFonts w:ascii="微軟正黑體" w:eastAsia="微軟正黑體" w:hAnsi="微軟正黑體"/>
                <w:kern w:val="0"/>
                <w:szCs w:val="24"/>
              </w:rPr>
              <w:t>學期</w:t>
            </w:r>
          </w:p>
        </w:tc>
      </w:tr>
      <w:tr w:rsidR="00924748" w:rsidRPr="001436E0" w:rsidTr="00807CC4">
        <w:tc>
          <w:tcPr>
            <w:tcW w:w="1843" w:type="dxa"/>
            <w:gridSpan w:val="2"/>
            <w:vMerge/>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1843" w:type="dxa"/>
            <w:gridSpan w:val="2"/>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幼兒保育學程</w:t>
            </w:r>
          </w:p>
        </w:tc>
        <w:tc>
          <w:tcPr>
            <w:tcW w:w="1842" w:type="dxa"/>
            <w:vMerge/>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p>
        </w:tc>
        <w:tc>
          <w:tcPr>
            <w:tcW w:w="4416" w:type="dxa"/>
            <w:gridSpan w:val="3"/>
          </w:tcPr>
          <w:p w:rsidR="00924748" w:rsidRPr="001436E0" w:rsidRDefault="00924748" w:rsidP="00F04A2E">
            <w:pPr>
              <w:rPr>
                <w:rFonts w:ascii="微軟正黑體" w:eastAsia="微軟正黑體" w:hAnsi="微軟正黑體"/>
              </w:rPr>
            </w:pPr>
            <w:r w:rsidRPr="001436E0">
              <w:rPr>
                <w:rFonts w:ascii="微軟正黑體" w:eastAsia="微軟正黑體" w:hAnsi="微軟正黑體"/>
                <w:kern w:val="0"/>
                <w:szCs w:val="24"/>
              </w:rPr>
              <w:t>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學期、第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二</w:t>
            </w:r>
            <w:r w:rsidRPr="001436E0">
              <w:rPr>
                <w:rFonts w:ascii="微軟正黑體" w:eastAsia="微軟正黑體" w:hAnsi="微軟正黑體"/>
                <w:kern w:val="0"/>
                <w:szCs w:val="24"/>
              </w:rPr>
              <w:t>學期</w:t>
            </w:r>
          </w:p>
        </w:tc>
      </w:tr>
      <w:tr w:rsidR="00924748" w:rsidRPr="001436E0" w:rsidTr="00807CC4">
        <w:tc>
          <w:tcPr>
            <w:tcW w:w="1843"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節數</w:t>
            </w:r>
          </w:p>
        </w:tc>
        <w:tc>
          <w:tcPr>
            <w:tcW w:w="8101" w:type="dxa"/>
            <w:gridSpan w:val="6"/>
          </w:tcPr>
          <w:p w:rsidR="00924748" w:rsidRPr="001436E0" w:rsidRDefault="00924748" w:rsidP="00F04A2E">
            <w:pPr>
              <w:autoSpaceDE w:val="0"/>
              <w:autoSpaceDN w:val="0"/>
              <w:adjustRightInd w:val="0"/>
              <w:rPr>
                <w:rFonts w:ascii="微軟正黑體" w:eastAsia="微軟正黑體" w:hAnsi="微軟正黑體" w:cs="Consolas"/>
                <w:kern w:val="0"/>
                <w:szCs w:val="24"/>
              </w:rPr>
            </w:pPr>
            <w:r w:rsidRPr="001436E0">
              <w:rPr>
                <w:rFonts w:ascii="微軟正黑體" w:eastAsia="微軟正黑體" w:hAnsi="微軟正黑體" w:cs="Consolas" w:hint="eastAsia"/>
                <w:kern w:val="0"/>
                <w:szCs w:val="24"/>
              </w:rPr>
              <w:t>1</w:t>
            </w:r>
          </w:p>
        </w:tc>
      </w:tr>
      <w:tr w:rsidR="00924748" w:rsidRPr="001436E0" w:rsidTr="00807CC4">
        <w:tc>
          <w:tcPr>
            <w:tcW w:w="1843"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學</w:t>
            </w:r>
            <w:r w:rsidRPr="001436E0">
              <w:rPr>
                <w:rFonts w:ascii="微軟正黑體" w:eastAsia="微軟正黑體" w:hAnsi="微軟正黑體"/>
                <w:kern w:val="0"/>
                <w:szCs w:val="24"/>
              </w:rPr>
              <w:t xml:space="preserve"> </w:t>
            </w:r>
            <w:r w:rsidRPr="001436E0">
              <w:rPr>
                <w:rFonts w:ascii="微軟正黑體" w:eastAsia="微軟正黑體" w:hAnsi="微軟正黑體" w:hint="eastAsia"/>
                <w:kern w:val="0"/>
                <w:szCs w:val="24"/>
              </w:rPr>
              <w:t>習</w:t>
            </w:r>
            <w:r w:rsidRPr="001436E0">
              <w:rPr>
                <w:rFonts w:ascii="微軟正黑體" w:eastAsia="微軟正黑體" w:hAnsi="微軟正黑體"/>
                <w:kern w:val="0"/>
                <w:szCs w:val="24"/>
              </w:rPr>
              <w:t xml:space="preserve"> 目 標</w:t>
            </w:r>
          </w:p>
        </w:tc>
        <w:tc>
          <w:tcPr>
            <w:tcW w:w="8101" w:type="dxa"/>
            <w:gridSpan w:val="6"/>
          </w:tcPr>
          <w:p w:rsidR="00924748" w:rsidRPr="001436E0" w:rsidRDefault="00924748" w:rsidP="00F04A2E">
            <w:pPr>
              <w:autoSpaceDE w:val="0"/>
              <w:autoSpaceDN w:val="0"/>
              <w:adjustRightInd w:val="0"/>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使學生對電腦操作、程式語言、影片剪接有基本認知。</w:t>
            </w:r>
          </w:p>
        </w:tc>
      </w:tr>
      <w:tr w:rsidR="00924748" w:rsidRPr="001436E0" w:rsidTr="00807CC4">
        <w:tc>
          <w:tcPr>
            <w:tcW w:w="9944" w:type="dxa"/>
            <w:gridSpan w:val="8"/>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內 容</w:t>
            </w:r>
          </w:p>
        </w:tc>
      </w:tr>
      <w:tr w:rsidR="00924748" w:rsidRPr="001436E0" w:rsidTr="00807CC4">
        <w:tc>
          <w:tcPr>
            <w:tcW w:w="1660" w:type="dxa"/>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主要單元</w:t>
            </w:r>
          </w:p>
        </w:tc>
        <w:tc>
          <w:tcPr>
            <w:tcW w:w="6703" w:type="dxa"/>
            <w:gridSpan w:val="5"/>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內容細項</w:t>
            </w:r>
          </w:p>
        </w:tc>
        <w:tc>
          <w:tcPr>
            <w:tcW w:w="709"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分配</w:t>
            </w:r>
          </w:p>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節數</w:t>
            </w:r>
          </w:p>
        </w:tc>
        <w:tc>
          <w:tcPr>
            <w:tcW w:w="872"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備註</w:t>
            </w:r>
          </w:p>
        </w:tc>
      </w:tr>
      <w:tr w:rsidR="00924748" w:rsidRPr="001436E0" w:rsidTr="00807CC4">
        <w:tc>
          <w:tcPr>
            <w:tcW w:w="1660" w:type="dxa"/>
            <w:vAlign w:val="center"/>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TimesNewRomanPSMT"/>
                <w:kern w:val="0"/>
                <w:szCs w:val="24"/>
              </w:rPr>
              <w:t>Python</w:t>
            </w:r>
          </w:p>
        </w:tc>
        <w:tc>
          <w:tcPr>
            <w:tcW w:w="6703" w:type="dxa"/>
            <w:gridSpan w:val="5"/>
            <w:vAlign w:val="center"/>
          </w:tcPr>
          <w:p w:rsidR="00924748" w:rsidRPr="001436E0" w:rsidRDefault="00924748" w:rsidP="00F04A2E">
            <w:pPr>
              <w:autoSpaceDE w:val="0"/>
              <w:autoSpaceDN w:val="0"/>
              <w:adjustRightInd w:val="0"/>
              <w:rPr>
                <w:rFonts w:ascii="微軟正黑體" w:eastAsia="微軟正黑體" w:hAnsi="微軟正黑體" w:cs="Consolas"/>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範例練習：</w:t>
            </w:r>
            <w:r w:rsidRPr="001436E0">
              <w:rPr>
                <w:rFonts w:ascii="微軟正黑體" w:eastAsia="微軟正黑體" w:hAnsi="微軟正黑體" w:cs="Consolas"/>
                <w:kern w:val="0"/>
                <w:szCs w:val="24"/>
              </w:rPr>
              <w:t>hello world</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2.Python</w:t>
            </w:r>
            <w:r w:rsidRPr="001436E0">
              <w:rPr>
                <w:rFonts w:ascii="微軟正黑體" w:eastAsia="微軟正黑體" w:hAnsi="微軟正黑體" w:cs="新細明體" w:hint="eastAsia"/>
                <w:kern w:val="0"/>
                <w:szCs w:val="24"/>
              </w:rPr>
              <w:t>：</w:t>
            </w:r>
            <w:r w:rsidRPr="001436E0">
              <w:rPr>
                <w:rFonts w:ascii="微軟正黑體" w:eastAsia="微軟正黑體" w:hAnsi="微軟正黑體" w:cs="Consolas"/>
                <w:kern w:val="0"/>
                <w:szCs w:val="24"/>
              </w:rPr>
              <w:t>if</w:t>
            </w:r>
            <w:r w:rsidRPr="001436E0">
              <w:rPr>
                <w:rFonts w:ascii="微軟正黑體" w:eastAsia="微軟正黑體" w:hAnsi="微軟正黑體" w:cs="新細明體" w:hint="eastAsia"/>
                <w:kern w:val="0"/>
                <w:szCs w:val="24"/>
              </w:rPr>
              <w:t>判斷式</w:t>
            </w:r>
            <w:r w:rsidRPr="001436E0">
              <w:rPr>
                <w:rFonts w:ascii="微軟正黑體" w:eastAsia="微軟正黑體" w:hAnsi="微軟正黑體" w:cs="Consolas"/>
                <w:kern w:val="0"/>
                <w:szCs w:val="24"/>
              </w:rPr>
              <w:t>-</w:t>
            </w:r>
            <w:r w:rsidRPr="001436E0">
              <w:rPr>
                <w:rFonts w:ascii="微軟正黑體" w:eastAsia="微軟正黑體" w:hAnsi="微軟正黑體" w:cs="新細明體" w:hint="eastAsia"/>
                <w:kern w:val="0"/>
                <w:szCs w:val="24"/>
              </w:rPr>
              <w:t>範例練習：面積計算、</w:t>
            </w:r>
            <w:r w:rsidRPr="001436E0">
              <w:rPr>
                <w:rFonts w:ascii="微軟正黑體" w:eastAsia="微軟正黑體" w:hAnsi="微軟正黑體" w:cs="Consolas"/>
                <w:kern w:val="0"/>
                <w:szCs w:val="24"/>
              </w:rPr>
              <w:t>99</w:t>
            </w:r>
            <w:r w:rsidRPr="001436E0">
              <w:rPr>
                <w:rFonts w:ascii="微軟正黑體" w:eastAsia="微軟正黑體" w:hAnsi="微軟正黑體" w:cs="新細明體" w:hint="eastAsia"/>
                <w:kern w:val="0"/>
                <w:szCs w:val="24"/>
              </w:rPr>
              <w:t>乘法表輸出</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3.Python</w:t>
            </w:r>
            <w:r w:rsidRPr="001436E0">
              <w:rPr>
                <w:rFonts w:ascii="微軟正黑體" w:eastAsia="微軟正黑體" w:hAnsi="微軟正黑體" w:cs="新細明體" w:hint="eastAsia"/>
                <w:kern w:val="0"/>
                <w:szCs w:val="24"/>
              </w:rPr>
              <w:t>：</w:t>
            </w:r>
            <w:r w:rsidRPr="001436E0">
              <w:rPr>
                <w:rFonts w:ascii="微軟正黑體" w:eastAsia="微軟正黑體" w:hAnsi="微軟正黑體" w:cs="Consolas"/>
                <w:kern w:val="0"/>
                <w:szCs w:val="24"/>
              </w:rPr>
              <w:t>switch</w:t>
            </w:r>
            <w:r w:rsidRPr="001436E0">
              <w:rPr>
                <w:rFonts w:ascii="微軟正黑體" w:eastAsia="微軟正黑體" w:hAnsi="微軟正黑體" w:cs="新細明體" w:hint="eastAsia"/>
                <w:kern w:val="0"/>
                <w:szCs w:val="24"/>
              </w:rPr>
              <w:t>判斷</w:t>
            </w:r>
            <w:r w:rsidRPr="001436E0">
              <w:rPr>
                <w:rFonts w:ascii="微軟正黑體" w:eastAsia="微軟正黑體" w:hAnsi="微軟正黑體" w:cs="Consolas"/>
                <w:kern w:val="0"/>
                <w:szCs w:val="24"/>
              </w:rPr>
              <w:t>-</w:t>
            </w:r>
            <w:r w:rsidRPr="001436E0">
              <w:rPr>
                <w:rFonts w:ascii="微軟正黑體" w:eastAsia="微軟正黑體" w:hAnsi="微軟正黑體" w:cs="新細明體" w:hint="eastAsia"/>
                <w:kern w:val="0"/>
                <w:szCs w:val="24"/>
              </w:rPr>
              <w:t>範例練習：季節判斷、質因數分解</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4.Python</w:t>
            </w:r>
            <w:r w:rsidRPr="001436E0">
              <w:rPr>
                <w:rFonts w:ascii="微軟正黑體" w:eastAsia="微軟正黑體" w:hAnsi="微軟正黑體" w:cs="新細明體" w:hint="eastAsia"/>
                <w:kern w:val="0"/>
                <w:szCs w:val="24"/>
              </w:rPr>
              <w:t>：</w:t>
            </w:r>
            <w:r w:rsidRPr="001436E0">
              <w:rPr>
                <w:rFonts w:ascii="微軟正黑體" w:eastAsia="微軟正黑體" w:hAnsi="微軟正黑體" w:cs="Consolas"/>
                <w:kern w:val="0"/>
                <w:szCs w:val="24"/>
              </w:rPr>
              <w:t>while loop-</w:t>
            </w:r>
            <w:r w:rsidRPr="001436E0">
              <w:rPr>
                <w:rFonts w:ascii="微軟正黑體" w:eastAsia="微軟正黑體" w:hAnsi="微軟正黑體" w:cs="新細明體" w:hint="eastAsia"/>
                <w:kern w:val="0"/>
                <w:szCs w:val="24"/>
              </w:rPr>
              <w:t>範例練習：猜數字遊戲</w:t>
            </w:r>
          </w:p>
          <w:p w:rsidR="00924748" w:rsidRPr="001436E0" w:rsidRDefault="00924748" w:rsidP="00F04A2E">
            <w:pPr>
              <w:autoSpaceDE w:val="0"/>
              <w:autoSpaceDN w:val="0"/>
              <w:adjustRightInd w:val="0"/>
              <w:rPr>
                <w:rFonts w:ascii="微軟正黑體" w:eastAsia="微軟正黑體" w:hAnsi="微軟正黑體" w:cs="標楷體"/>
                <w:szCs w:val="24"/>
              </w:rPr>
            </w:pPr>
            <w:r w:rsidRPr="001436E0">
              <w:rPr>
                <w:rFonts w:ascii="微軟正黑體" w:eastAsia="微軟正黑體" w:hAnsi="微軟正黑體" w:cs="Consolas"/>
                <w:kern w:val="0"/>
                <w:szCs w:val="24"/>
              </w:rPr>
              <w:t>5.Python</w:t>
            </w:r>
            <w:r w:rsidRPr="001436E0">
              <w:rPr>
                <w:rFonts w:ascii="微軟正黑體" w:eastAsia="微軟正黑體" w:hAnsi="微軟正黑體" w:cs="新細明體" w:hint="eastAsia"/>
                <w:kern w:val="0"/>
                <w:szCs w:val="24"/>
              </w:rPr>
              <w:t>：</w:t>
            </w:r>
            <w:r w:rsidRPr="001436E0">
              <w:rPr>
                <w:rFonts w:ascii="微軟正黑體" w:eastAsia="微軟正黑體" w:hAnsi="微軟正黑體" w:cs="Consolas"/>
                <w:kern w:val="0"/>
                <w:szCs w:val="24"/>
              </w:rPr>
              <w:t>while loop-</w:t>
            </w:r>
            <w:r w:rsidRPr="001436E0">
              <w:rPr>
                <w:rFonts w:ascii="微軟正黑體" w:eastAsia="微軟正黑體" w:hAnsi="微軟正黑體" w:cs="新細明體" w:hint="eastAsia"/>
                <w:kern w:val="0"/>
                <w:szCs w:val="24"/>
              </w:rPr>
              <w:t>範例練習：猜拳遊戲</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8</w:t>
            </w:r>
          </w:p>
        </w:tc>
        <w:tc>
          <w:tcPr>
            <w:tcW w:w="872" w:type="dxa"/>
          </w:tcPr>
          <w:p w:rsidR="00924748" w:rsidRPr="001436E0" w:rsidRDefault="00924748" w:rsidP="00F04A2E">
            <w:pPr>
              <w:snapToGrid w:val="0"/>
              <w:jc w:val="center"/>
              <w:rPr>
                <w:rFonts w:ascii="微軟正黑體" w:eastAsia="微軟正黑體" w:hAnsi="微軟正黑體"/>
                <w:szCs w:val="24"/>
              </w:rPr>
            </w:pPr>
          </w:p>
        </w:tc>
      </w:tr>
      <w:tr w:rsidR="00924748" w:rsidRPr="001436E0" w:rsidTr="00807CC4">
        <w:tc>
          <w:tcPr>
            <w:tcW w:w="1660" w:type="dxa"/>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影音</w:t>
            </w:r>
          </w:p>
          <w:p w:rsidR="00924748" w:rsidRPr="001436E0" w:rsidRDefault="00924748" w:rsidP="00F04A2E">
            <w:pPr>
              <w:autoSpaceDE w:val="0"/>
              <w:autoSpaceDN w:val="0"/>
              <w:adjustRightInd w:val="0"/>
              <w:rPr>
                <w:rFonts w:ascii="微軟正黑體" w:eastAsia="微軟正黑體" w:hAnsi="微軟正黑體" w:cs="標楷體"/>
                <w:color w:val="000000"/>
                <w:szCs w:val="24"/>
              </w:rPr>
            </w:pPr>
          </w:p>
        </w:tc>
        <w:tc>
          <w:tcPr>
            <w:tcW w:w="6703" w:type="dxa"/>
            <w:gridSpan w:val="5"/>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訂定主題</w:t>
            </w:r>
            <w:r w:rsidRPr="001436E0">
              <w:rPr>
                <w:rFonts w:ascii="微軟正黑體" w:eastAsia="微軟正黑體" w:hAnsi="微軟正黑體" w:cs="Consolas"/>
                <w:kern w:val="0"/>
                <w:szCs w:val="24"/>
              </w:rPr>
              <w:t>-PeoPo</w:t>
            </w:r>
            <w:r w:rsidRPr="001436E0">
              <w:rPr>
                <w:rFonts w:ascii="微軟正黑體" w:eastAsia="微軟正黑體" w:hAnsi="微軟正黑體" w:cs="新細明體" w:hint="eastAsia"/>
                <w:kern w:val="0"/>
                <w:szCs w:val="24"/>
              </w:rPr>
              <w:t>公民新聞平台介紹</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攝影機運鏡技巧</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3.</w:t>
            </w:r>
            <w:r w:rsidRPr="001436E0">
              <w:rPr>
                <w:rFonts w:ascii="微軟正黑體" w:eastAsia="微軟正黑體" w:hAnsi="微軟正黑體" w:cs="新細明體" w:hint="eastAsia"/>
                <w:kern w:val="0"/>
                <w:szCs w:val="24"/>
              </w:rPr>
              <w:t>收音的技巧</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4.</w:t>
            </w:r>
            <w:r w:rsidRPr="001436E0">
              <w:rPr>
                <w:rFonts w:ascii="微軟正黑體" w:eastAsia="微軟正黑體" w:hAnsi="微軟正黑體" w:cs="新細明體" w:hint="eastAsia"/>
                <w:kern w:val="0"/>
                <w:szCs w:val="24"/>
              </w:rPr>
              <w:t>攝影棚介紹</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5.</w:t>
            </w:r>
            <w:r w:rsidRPr="001436E0">
              <w:rPr>
                <w:rFonts w:ascii="微軟正黑體" w:eastAsia="微軟正黑體" w:hAnsi="微軟正黑體" w:cs="新細明體" w:hint="eastAsia"/>
                <w:kern w:val="0"/>
                <w:szCs w:val="24"/>
              </w:rPr>
              <w:t>導播機操作</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6.</w:t>
            </w:r>
            <w:r w:rsidRPr="001436E0">
              <w:rPr>
                <w:rFonts w:ascii="微軟正黑體" w:eastAsia="微軟正黑體" w:hAnsi="微軟正黑體" w:cs="新細明體" w:hint="eastAsia"/>
                <w:kern w:val="0"/>
                <w:szCs w:val="24"/>
              </w:rPr>
              <w:t>威力導演軟體基礎</w:t>
            </w:r>
          </w:p>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Consolas"/>
                <w:kern w:val="0"/>
                <w:szCs w:val="24"/>
              </w:rPr>
              <w:t>7.</w:t>
            </w:r>
            <w:r w:rsidRPr="001436E0">
              <w:rPr>
                <w:rFonts w:ascii="微軟正黑體" w:eastAsia="微軟正黑體" w:hAnsi="微軟正黑體" w:cs="新細明體" w:hint="eastAsia"/>
                <w:kern w:val="0"/>
                <w:szCs w:val="24"/>
              </w:rPr>
              <w:t>威力導演影片剪接</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8</w:t>
            </w:r>
          </w:p>
        </w:tc>
        <w:tc>
          <w:tcPr>
            <w:tcW w:w="872"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1660" w:type="dxa"/>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成果</w:t>
            </w:r>
          </w:p>
        </w:tc>
        <w:tc>
          <w:tcPr>
            <w:tcW w:w="6703" w:type="dxa"/>
            <w:gridSpan w:val="5"/>
            <w:vAlign w:val="center"/>
          </w:tcPr>
          <w:p w:rsidR="00924748" w:rsidRPr="001436E0" w:rsidRDefault="00924748" w:rsidP="00F04A2E">
            <w:pPr>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作品上傳公民新聞平台</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TimesNewRomanPSMT"/>
                <w:kern w:val="0"/>
                <w:szCs w:val="24"/>
              </w:rPr>
              <w:t>2</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2</w:t>
            </w:r>
          </w:p>
        </w:tc>
        <w:tc>
          <w:tcPr>
            <w:tcW w:w="872"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1660" w:type="dxa"/>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6703" w:type="dxa"/>
            <w:gridSpan w:val="5"/>
          </w:tcPr>
          <w:p w:rsidR="00924748" w:rsidRPr="001436E0" w:rsidRDefault="00924748" w:rsidP="00F04A2E">
            <w:pPr>
              <w:autoSpaceDE w:val="0"/>
              <w:autoSpaceDN w:val="0"/>
              <w:adjustRightInd w:val="0"/>
              <w:snapToGrid w:val="0"/>
              <w:jc w:val="right"/>
              <w:rPr>
                <w:rFonts w:ascii="微軟正黑體" w:eastAsia="微軟正黑體" w:hAnsi="微軟正黑體"/>
                <w:kern w:val="0"/>
                <w:szCs w:val="24"/>
              </w:rPr>
            </w:pPr>
            <w:r w:rsidRPr="001436E0">
              <w:rPr>
                <w:rFonts w:ascii="微軟正黑體" w:eastAsia="微軟正黑體" w:hAnsi="微軟正黑體" w:hint="eastAsia"/>
                <w:kern w:val="0"/>
                <w:szCs w:val="24"/>
              </w:rPr>
              <w:t>總</w:t>
            </w:r>
            <w:r w:rsidRPr="001436E0">
              <w:rPr>
                <w:rFonts w:ascii="微軟正黑體" w:eastAsia="微軟正黑體" w:hAnsi="微軟正黑體"/>
                <w:kern w:val="0"/>
                <w:szCs w:val="24"/>
              </w:rPr>
              <w:t>計</w:t>
            </w:r>
          </w:p>
        </w:tc>
        <w:tc>
          <w:tcPr>
            <w:tcW w:w="709"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18</w:t>
            </w:r>
            <w:r w:rsidRPr="001436E0">
              <w:rPr>
                <w:rFonts w:ascii="微軟正黑體" w:eastAsia="微軟正黑體" w:hAnsi="微軟正黑體"/>
                <w:kern w:val="0"/>
                <w:szCs w:val="24"/>
              </w:rPr>
              <w:t>節</w:t>
            </w:r>
          </w:p>
        </w:tc>
        <w:tc>
          <w:tcPr>
            <w:tcW w:w="872"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p>
        </w:tc>
      </w:tr>
      <w:tr w:rsidR="00924748" w:rsidRPr="001436E0" w:rsidTr="00807CC4">
        <w:tc>
          <w:tcPr>
            <w:tcW w:w="1660" w:type="dxa"/>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lastRenderedPageBreak/>
              <w:t>備註</w:t>
            </w:r>
          </w:p>
        </w:tc>
        <w:tc>
          <w:tcPr>
            <w:tcW w:w="8284" w:type="dxa"/>
            <w:gridSpan w:val="7"/>
          </w:tcPr>
          <w:p w:rsidR="00924748" w:rsidRPr="001436E0" w:rsidRDefault="00924748" w:rsidP="00F04A2E">
            <w:pPr>
              <w:autoSpaceDE w:val="0"/>
              <w:autoSpaceDN w:val="0"/>
              <w:adjustRightInd w:val="0"/>
              <w:snapToGrid w:val="0"/>
              <w:rPr>
                <w:rFonts w:ascii="微軟正黑體" w:eastAsia="微軟正黑體" w:hAnsi="微軟正黑體"/>
                <w:color w:val="000000"/>
                <w:szCs w:val="24"/>
              </w:rPr>
            </w:pPr>
          </w:p>
        </w:tc>
      </w:tr>
    </w:tbl>
    <w:p w:rsidR="00924748" w:rsidRPr="001436E0" w:rsidRDefault="00924748" w:rsidP="00924748">
      <w:pPr>
        <w:autoSpaceDE w:val="0"/>
        <w:autoSpaceDN w:val="0"/>
        <w:adjustRightInd w:val="0"/>
        <w:spacing w:line="360" w:lineRule="auto"/>
        <w:rPr>
          <w:rFonts w:ascii="微軟正黑體" w:eastAsia="微軟正黑體" w:hAnsi="微軟正黑體"/>
          <w:color w:val="000000"/>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1276"/>
        <w:gridCol w:w="567"/>
        <w:gridCol w:w="1842"/>
        <w:gridCol w:w="2977"/>
        <w:gridCol w:w="709"/>
        <w:gridCol w:w="730"/>
      </w:tblGrid>
      <w:tr w:rsidR="00924748" w:rsidRPr="001436E0" w:rsidTr="00807CC4">
        <w:tc>
          <w:tcPr>
            <w:tcW w:w="1843" w:type="dxa"/>
            <w:vMerge w:val="restart"/>
            <w:vAlign w:val="center"/>
          </w:tcPr>
          <w:p w:rsidR="00924748" w:rsidRPr="001436E0" w:rsidRDefault="00924748" w:rsidP="00F04A2E">
            <w:pPr>
              <w:autoSpaceDE w:val="0"/>
              <w:autoSpaceDN w:val="0"/>
              <w:adjustRightInd w:val="0"/>
              <w:snapToGrid w:val="0"/>
              <w:jc w:val="center"/>
              <w:rPr>
                <w:rFonts w:ascii="微軟正黑體" w:eastAsia="微軟正黑體" w:hAnsi="微軟正黑體"/>
                <w:color w:val="000000"/>
                <w:kern w:val="0"/>
                <w:szCs w:val="24"/>
              </w:rPr>
            </w:pPr>
            <w:r w:rsidRPr="001436E0">
              <w:rPr>
                <w:rFonts w:ascii="微軟正黑體" w:eastAsia="微軟正黑體" w:hAnsi="微軟正黑體"/>
                <w:b/>
                <w:color w:val="000000"/>
                <w:szCs w:val="24"/>
              </w:rPr>
              <w:br w:type="page"/>
            </w:r>
            <w:r w:rsidRPr="001436E0">
              <w:rPr>
                <w:rFonts w:ascii="微軟正黑體" w:eastAsia="微軟正黑體" w:hAnsi="微軟正黑體"/>
                <w:color w:val="000000"/>
                <w:kern w:val="0"/>
                <w:szCs w:val="24"/>
              </w:rPr>
              <w:t>科目名稱</w:t>
            </w:r>
          </w:p>
        </w:tc>
        <w:tc>
          <w:tcPr>
            <w:tcW w:w="1276" w:type="dxa"/>
          </w:tcPr>
          <w:p w:rsidR="00924748" w:rsidRPr="001436E0" w:rsidRDefault="00924748" w:rsidP="00F04A2E">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中文名稱</w:t>
            </w:r>
          </w:p>
        </w:tc>
        <w:tc>
          <w:tcPr>
            <w:tcW w:w="6825" w:type="dxa"/>
            <w:gridSpan w:val="5"/>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計算機原理</w:t>
            </w:r>
          </w:p>
        </w:tc>
      </w:tr>
      <w:tr w:rsidR="00924748" w:rsidRPr="001436E0" w:rsidTr="00807CC4">
        <w:trPr>
          <w:trHeight w:val="301"/>
        </w:trPr>
        <w:tc>
          <w:tcPr>
            <w:tcW w:w="1843" w:type="dxa"/>
            <w:vMerge/>
            <w:vAlign w:val="center"/>
          </w:tcPr>
          <w:p w:rsidR="00924748" w:rsidRPr="001436E0" w:rsidRDefault="00924748" w:rsidP="00F04A2E">
            <w:pPr>
              <w:autoSpaceDE w:val="0"/>
              <w:autoSpaceDN w:val="0"/>
              <w:adjustRightInd w:val="0"/>
              <w:snapToGrid w:val="0"/>
              <w:jc w:val="center"/>
              <w:rPr>
                <w:rFonts w:ascii="微軟正黑體" w:eastAsia="微軟正黑體" w:hAnsi="微軟正黑體"/>
                <w:color w:val="000000"/>
                <w:kern w:val="0"/>
                <w:szCs w:val="24"/>
              </w:rPr>
            </w:pPr>
          </w:p>
        </w:tc>
        <w:tc>
          <w:tcPr>
            <w:tcW w:w="1276" w:type="dxa"/>
          </w:tcPr>
          <w:p w:rsidR="00924748" w:rsidRPr="001436E0" w:rsidRDefault="00924748" w:rsidP="00F04A2E">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英文名稱</w:t>
            </w:r>
          </w:p>
        </w:tc>
        <w:tc>
          <w:tcPr>
            <w:tcW w:w="6825" w:type="dxa"/>
            <w:gridSpan w:val="5"/>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hint="eastAsia"/>
                <w:color w:val="000000"/>
                <w:szCs w:val="24"/>
              </w:rPr>
              <w:t xml:space="preserve"> </w:t>
            </w:r>
            <w:r w:rsidRPr="001436E0">
              <w:rPr>
                <w:rFonts w:ascii="微軟正黑體" w:eastAsia="微軟正黑體" w:hAnsi="微軟正黑體" w:cs="TimesNewRomanPSMT"/>
                <w:kern w:val="0"/>
                <w:szCs w:val="24"/>
              </w:rPr>
              <w:t>Introduction of Computer</w:t>
            </w:r>
          </w:p>
        </w:tc>
      </w:tr>
      <w:tr w:rsidR="00924748" w:rsidRPr="001436E0" w:rsidTr="00807CC4">
        <w:tc>
          <w:tcPr>
            <w:tcW w:w="1843" w:type="dxa"/>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師 資 來 源</w:t>
            </w:r>
          </w:p>
        </w:tc>
        <w:tc>
          <w:tcPr>
            <w:tcW w:w="8101"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校內</w:t>
            </w:r>
            <w:r w:rsidRPr="001436E0">
              <w:rPr>
                <w:rFonts w:ascii="微軟正黑體" w:eastAsia="微軟正黑體" w:hAnsi="微軟正黑體" w:hint="eastAsia"/>
                <w:kern w:val="0"/>
                <w:szCs w:val="24"/>
              </w:rPr>
              <w:t>單</w:t>
            </w:r>
            <w:r w:rsidRPr="001436E0">
              <w:rPr>
                <w:rFonts w:ascii="微軟正黑體" w:eastAsia="微軟正黑體" w:hAnsi="微軟正黑體"/>
                <w:kern w:val="0"/>
                <w:szCs w:val="24"/>
              </w:rPr>
              <w:t>科</w:t>
            </w:r>
          </w:p>
        </w:tc>
      </w:tr>
      <w:tr w:rsidR="00924748" w:rsidRPr="001436E0" w:rsidTr="00807CC4">
        <w:tc>
          <w:tcPr>
            <w:tcW w:w="1843" w:type="dxa"/>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課 程 類 別</w:t>
            </w:r>
          </w:p>
        </w:tc>
        <w:tc>
          <w:tcPr>
            <w:tcW w:w="8101"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彈性學習時間</w:t>
            </w:r>
          </w:p>
        </w:tc>
      </w:tr>
      <w:tr w:rsidR="00924748" w:rsidRPr="001436E0" w:rsidTr="00807CC4">
        <w:tc>
          <w:tcPr>
            <w:tcW w:w="1843" w:type="dxa"/>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屬 性</w:t>
            </w:r>
          </w:p>
        </w:tc>
        <w:tc>
          <w:tcPr>
            <w:tcW w:w="8101"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充實</w:t>
            </w:r>
            <w:r w:rsidRPr="001436E0">
              <w:rPr>
                <w:rFonts w:ascii="微軟正黑體" w:eastAsia="微軟正黑體" w:hAnsi="微軟正黑體" w:cs="TimesNewRomanPSMT"/>
                <w:kern w:val="0"/>
                <w:szCs w:val="24"/>
              </w:rPr>
              <w:t>(</w:t>
            </w:r>
            <w:r w:rsidRPr="001436E0">
              <w:rPr>
                <w:rFonts w:ascii="微軟正黑體" w:eastAsia="微軟正黑體" w:hAnsi="微軟正黑體" w:cs="新細明體" w:hint="eastAsia"/>
                <w:kern w:val="0"/>
                <w:szCs w:val="24"/>
              </w:rPr>
              <w:t>增廣</w:t>
            </w:r>
            <w:r w:rsidRPr="001436E0">
              <w:rPr>
                <w:rFonts w:ascii="微軟正黑體" w:eastAsia="微軟正黑體" w:hAnsi="微軟正黑體" w:cs="TimesNewRomanPSMT"/>
                <w:kern w:val="0"/>
                <w:szCs w:val="24"/>
              </w:rPr>
              <w:t>)</w:t>
            </w:r>
          </w:p>
        </w:tc>
      </w:tr>
      <w:tr w:rsidR="00924748" w:rsidRPr="001436E0" w:rsidTr="00807CC4">
        <w:tc>
          <w:tcPr>
            <w:tcW w:w="1843" w:type="dxa"/>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開 課 方 式</w:t>
            </w:r>
          </w:p>
        </w:tc>
        <w:tc>
          <w:tcPr>
            <w:tcW w:w="8101"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原班級</w:t>
            </w:r>
          </w:p>
        </w:tc>
      </w:tr>
      <w:tr w:rsidR="00924748" w:rsidRPr="001436E0" w:rsidTr="00807CC4">
        <w:tc>
          <w:tcPr>
            <w:tcW w:w="1843" w:type="dxa"/>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來 源</w:t>
            </w:r>
          </w:p>
        </w:tc>
        <w:tc>
          <w:tcPr>
            <w:tcW w:w="8101"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學校自行規劃</w:t>
            </w:r>
          </w:p>
        </w:tc>
      </w:tr>
      <w:tr w:rsidR="00924748" w:rsidRPr="001436E0" w:rsidTr="00807CC4">
        <w:tc>
          <w:tcPr>
            <w:tcW w:w="1843" w:type="dxa"/>
            <w:vMerge w:val="restart"/>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適 用 學 程</w:t>
            </w:r>
          </w:p>
        </w:tc>
        <w:tc>
          <w:tcPr>
            <w:tcW w:w="1843" w:type="dxa"/>
            <w:gridSpan w:val="2"/>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學術社會學程</w:t>
            </w:r>
          </w:p>
        </w:tc>
        <w:tc>
          <w:tcPr>
            <w:tcW w:w="1842" w:type="dxa"/>
            <w:vMerge w:val="restart"/>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開課</w:t>
            </w:r>
          </w:p>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年級 / 學 期</w:t>
            </w:r>
          </w:p>
        </w:tc>
        <w:tc>
          <w:tcPr>
            <w:tcW w:w="4416" w:type="dxa"/>
            <w:gridSpan w:val="3"/>
          </w:tcPr>
          <w:p w:rsidR="00924748" w:rsidRPr="001436E0" w:rsidRDefault="00924748" w:rsidP="00F04A2E">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學期、第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二</w:t>
            </w:r>
            <w:r w:rsidRPr="001436E0">
              <w:rPr>
                <w:rFonts w:ascii="微軟正黑體" w:eastAsia="微軟正黑體" w:hAnsi="微軟正黑體"/>
                <w:kern w:val="0"/>
                <w:szCs w:val="24"/>
              </w:rPr>
              <w:t>學期</w:t>
            </w:r>
          </w:p>
        </w:tc>
      </w:tr>
      <w:tr w:rsidR="00924748" w:rsidRPr="001436E0" w:rsidTr="00807CC4">
        <w:tc>
          <w:tcPr>
            <w:tcW w:w="1843" w:type="dxa"/>
            <w:vMerge/>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1843" w:type="dxa"/>
            <w:gridSpan w:val="2"/>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學術自然學程</w:t>
            </w:r>
          </w:p>
        </w:tc>
        <w:tc>
          <w:tcPr>
            <w:tcW w:w="1842" w:type="dxa"/>
            <w:vMerge/>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4416" w:type="dxa"/>
            <w:gridSpan w:val="3"/>
          </w:tcPr>
          <w:p w:rsidR="00924748" w:rsidRPr="001436E0" w:rsidRDefault="00924748" w:rsidP="00F04A2E">
            <w:pPr>
              <w:rPr>
                <w:rFonts w:ascii="微軟正黑體" w:eastAsia="微軟正黑體" w:hAnsi="微軟正黑體"/>
              </w:rPr>
            </w:pPr>
            <w:r w:rsidRPr="001436E0">
              <w:rPr>
                <w:rFonts w:ascii="微軟正黑體" w:eastAsia="微軟正黑體" w:hAnsi="微軟正黑體"/>
                <w:kern w:val="0"/>
                <w:szCs w:val="24"/>
              </w:rPr>
              <w:t>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學期、第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二</w:t>
            </w:r>
            <w:r w:rsidRPr="001436E0">
              <w:rPr>
                <w:rFonts w:ascii="微軟正黑體" w:eastAsia="微軟正黑體" w:hAnsi="微軟正黑體"/>
                <w:kern w:val="0"/>
                <w:szCs w:val="24"/>
              </w:rPr>
              <w:t>學期</w:t>
            </w:r>
          </w:p>
        </w:tc>
      </w:tr>
      <w:tr w:rsidR="00924748" w:rsidRPr="001436E0" w:rsidTr="00807CC4">
        <w:tc>
          <w:tcPr>
            <w:tcW w:w="1843" w:type="dxa"/>
            <w:vMerge/>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1843" w:type="dxa"/>
            <w:gridSpan w:val="2"/>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資訊應用學程</w:t>
            </w:r>
          </w:p>
        </w:tc>
        <w:tc>
          <w:tcPr>
            <w:tcW w:w="1842" w:type="dxa"/>
            <w:vMerge/>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4416" w:type="dxa"/>
            <w:gridSpan w:val="3"/>
          </w:tcPr>
          <w:p w:rsidR="00924748" w:rsidRPr="001436E0" w:rsidRDefault="00924748" w:rsidP="00F04A2E">
            <w:pPr>
              <w:rPr>
                <w:rFonts w:ascii="微軟正黑體" w:eastAsia="微軟正黑體" w:hAnsi="微軟正黑體"/>
              </w:rPr>
            </w:pPr>
            <w:r w:rsidRPr="001436E0">
              <w:rPr>
                <w:rFonts w:ascii="微軟正黑體" w:eastAsia="微軟正黑體" w:hAnsi="微軟正黑體"/>
                <w:kern w:val="0"/>
                <w:szCs w:val="24"/>
              </w:rPr>
              <w:t>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學期、第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二</w:t>
            </w:r>
            <w:r w:rsidRPr="001436E0">
              <w:rPr>
                <w:rFonts w:ascii="微軟正黑體" w:eastAsia="微軟正黑體" w:hAnsi="微軟正黑體"/>
                <w:kern w:val="0"/>
                <w:szCs w:val="24"/>
              </w:rPr>
              <w:t>學期</w:t>
            </w:r>
          </w:p>
        </w:tc>
      </w:tr>
      <w:tr w:rsidR="00924748" w:rsidRPr="001436E0" w:rsidTr="00807CC4">
        <w:tc>
          <w:tcPr>
            <w:tcW w:w="1843" w:type="dxa"/>
            <w:vMerge/>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1843" w:type="dxa"/>
            <w:gridSpan w:val="2"/>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應用英語學程</w:t>
            </w:r>
          </w:p>
        </w:tc>
        <w:tc>
          <w:tcPr>
            <w:tcW w:w="1842" w:type="dxa"/>
            <w:vMerge/>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4416" w:type="dxa"/>
            <w:gridSpan w:val="3"/>
          </w:tcPr>
          <w:p w:rsidR="00924748" w:rsidRPr="001436E0" w:rsidRDefault="00924748" w:rsidP="00F04A2E">
            <w:pPr>
              <w:rPr>
                <w:rFonts w:ascii="微軟正黑體" w:eastAsia="微軟正黑體" w:hAnsi="微軟正黑體"/>
              </w:rPr>
            </w:pPr>
            <w:r w:rsidRPr="001436E0">
              <w:rPr>
                <w:rFonts w:ascii="微軟正黑體" w:eastAsia="微軟正黑體" w:hAnsi="微軟正黑體"/>
                <w:kern w:val="0"/>
                <w:szCs w:val="24"/>
              </w:rPr>
              <w:t>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學期、第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二</w:t>
            </w:r>
            <w:r w:rsidRPr="001436E0">
              <w:rPr>
                <w:rFonts w:ascii="微軟正黑體" w:eastAsia="微軟正黑體" w:hAnsi="微軟正黑體"/>
                <w:kern w:val="0"/>
                <w:szCs w:val="24"/>
              </w:rPr>
              <w:t>學期</w:t>
            </w:r>
          </w:p>
        </w:tc>
      </w:tr>
      <w:tr w:rsidR="00924748" w:rsidRPr="001436E0" w:rsidTr="00807CC4">
        <w:tc>
          <w:tcPr>
            <w:tcW w:w="1843" w:type="dxa"/>
            <w:vMerge/>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1843" w:type="dxa"/>
            <w:gridSpan w:val="2"/>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幼兒保育學程</w:t>
            </w:r>
          </w:p>
        </w:tc>
        <w:tc>
          <w:tcPr>
            <w:tcW w:w="1842" w:type="dxa"/>
            <w:vMerge/>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p>
        </w:tc>
        <w:tc>
          <w:tcPr>
            <w:tcW w:w="4416" w:type="dxa"/>
            <w:gridSpan w:val="3"/>
          </w:tcPr>
          <w:p w:rsidR="00924748" w:rsidRPr="001436E0" w:rsidRDefault="00924748" w:rsidP="00F04A2E">
            <w:pPr>
              <w:rPr>
                <w:rFonts w:ascii="微軟正黑體" w:eastAsia="微軟正黑體" w:hAnsi="微軟正黑體"/>
              </w:rPr>
            </w:pPr>
            <w:r w:rsidRPr="001436E0">
              <w:rPr>
                <w:rFonts w:ascii="微軟正黑體" w:eastAsia="微軟正黑體" w:hAnsi="微軟正黑體"/>
                <w:kern w:val="0"/>
                <w:szCs w:val="24"/>
              </w:rPr>
              <w:t>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學期、第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二</w:t>
            </w:r>
            <w:r w:rsidRPr="001436E0">
              <w:rPr>
                <w:rFonts w:ascii="微軟正黑體" w:eastAsia="微軟正黑體" w:hAnsi="微軟正黑體"/>
                <w:kern w:val="0"/>
                <w:szCs w:val="24"/>
              </w:rPr>
              <w:t>學期</w:t>
            </w:r>
          </w:p>
        </w:tc>
      </w:tr>
      <w:tr w:rsidR="00924748" w:rsidRPr="001436E0" w:rsidTr="00807CC4">
        <w:tc>
          <w:tcPr>
            <w:tcW w:w="1843" w:type="dxa"/>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節數</w:t>
            </w:r>
          </w:p>
        </w:tc>
        <w:tc>
          <w:tcPr>
            <w:tcW w:w="8101" w:type="dxa"/>
            <w:gridSpan w:val="6"/>
          </w:tcPr>
          <w:p w:rsidR="00924748" w:rsidRPr="001436E0" w:rsidRDefault="00924748" w:rsidP="00F04A2E">
            <w:pPr>
              <w:autoSpaceDE w:val="0"/>
              <w:autoSpaceDN w:val="0"/>
              <w:adjustRightInd w:val="0"/>
              <w:rPr>
                <w:rFonts w:ascii="微軟正黑體" w:eastAsia="微軟正黑體" w:hAnsi="微軟正黑體" w:cs="Consolas"/>
                <w:kern w:val="0"/>
                <w:szCs w:val="24"/>
              </w:rPr>
            </w:pPr>
            <w:r w:rsidRPr="001436E0">
              <w:rPr>
                <w:rFonts w:ascii="微軟正黑體" w:eastAsia="微軟正黑體" w:hAnsi="微軟正黑體" w:cs="Consolas" w:hint="eastAsia"/>
                <w:kern w:val="0"/>
                <w:szCs w:val="24"/>
              </w:rPr>
              <w:t>1</w:t>
            </w:r>
          </w:p>
        </w:tc>
      </w:tr>
      <w:tr w:rsidR="00924748" w:rsidRPr="001436E0" w:rsidTr="00807CC4">
        <w:tc>
          <w:tcPr>
            <w:tcW w:w="1843" w:type="dxa"/>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學</w:t>
            </w:r>
            <w:r w:rsidRPr="001436E0">
              <w:rPr>
                <w:rFonts w:ascii="微軟正黑體" w:eastAsia="微軟正黑體" w:hAnsi="微軟正黑體"/>
                <w:kern w:val="0"/>
                <w:szCs w:val="24"/>
              </w:rPr>
              <w:t xml:space="preserve"> </w:t>
            </w:r>
            <w:r w:rsidRPr="001436E0">
              <w:rPr>
                <w:rFonts w:ascii="微軟正黑體" w:eastAsia="微軟正黑體" w:hAnsi="微軟正黑體" w:hint="eastAsia"/>
                <w:kern w:val="0"/>
                <w:szCs w:val="24"/>
              </w:rPr>
              <w:t>習</w:t>
            </w:r>
            <w:r w:rsidRPr="001436E0">
              <w:rPr>
                <w:rFonts w:ascii="微軟正黑體" w:eastAsia="微軟正黑體" w:hAnsi="微軟正黑體"/>
                <w:kern w:val="0"/>
                <w:szCs w:val="24"/>
              </w:rPr>
              <w:t xml:space="preserve"> 目 標</w:t>
            </w:r>
          </w:p>
        </w:tc>
        <w:tc>
          <w:tcPr>
            <w:tcW w:w="8101" w:type="dxa"/>
            <w:gridSpan w:val="6"/>
          </w:tcPr>
          <w:p w:rsidR="00924748" w:rsidRPr="001436E0" w:rsidRDefault="00924748" w:rsidP="00F04A2E">
            <w:pPr>
              <w:autoSpaceDE w:val="0"/>
              <w:autoSpaceDN w:val="0"/>
              <w:adjustRightInd w:val="0"/>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導引學生習得電腦軟硬體及應用程式的相關概念及知識與技巧。</w:t>
            </w:r>
          </w:p>
        </w:tc>
      </w:tr>
      <w:tr w:rsidR="00924748" w:rsidRPr="001436E0" w:rsidTr="00807CC4">
        <w:tc>
          <w:tcPr>
            <w:tcW w:w="9944" w:type="dxa"/>
            <w:gridSpan w:val="7"/>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內 容</w:t>
            </w:r>
          </w:p>
        </w:tc>
      </w:tr>
      <w:tr w:rsidR="00924748" w:rsidRPr="001436E0" w:rsidTr="00807CC4">
        <w:tc>
          <w:tcPr>
            <w:tcW w:w="1843" w:type="dxa"/>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主要單元</w:t>
            </w:r>
          </w:p>
        </w:tc>
        <w:tc>
          <w:tcPr>
            <w:tcW w:w="6662" w:type="dxa"/>
            <w:gridSpan w:val="4"/>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內容細項</w:t>
            </w:r>
          </w:p>
        </w:tc>
        <w:tc>
          <w:tcPr>
            <w:tcW w:w="709"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分配</w:t>
            </w:r>
          </w:p>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節數</w:t>
            </w:r>
          </w:p>
        </w:tc>
        <w:tc>
          <w:tcPr>
            <w:tcW w:w="730"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備註</w:t>
            </w:r>
          </w:p>
        </w:tc>
      </w:tr>
      <w:tr w:rsidR="00924748" w:rsidRPr="001436E0" w:rsidTr="00807CC4">
        <w:tc>
          <w:tcPr>
            <w:tcW w:w="1843" w:type="dxa"/>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電腦基本原理</w:t>
            </w:r>
          </w:p>
          <w:p w:rsidR="00924748" w:rsidRPr="001436E0" w:rsidRDefault="00924748" w:rsidP="00F04A2E">
            <w:pPr>
              <w:autoSpaceDE w:val="0"/>
              <w:autoSpaceDN w:val="0"/>
              <w:adjustRightInd w:val="0"/>
              <w:rPr>
                <w:rFonts w:ascii="微軟正黑體" w:eastAsia="微軟正黑體" w:hAnsi="微軟正黑體" w:cs="標楷體"/>
                <w:color w:val="000000"/>
                <w:szCs w:val="24"/>
              </w:rPr>
            </w:pPr>
          </w:p>
        </w:tc>
        <w:tc>
          <w:tcPr>
            <w:tcW w:w="6662" w:type="dxa"/>
            <w:gridSpan w:val="4"/>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電腦發展史</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電腦基本原理</w:t>
            </w:r>
          </w:p>
          <w:p w:rsidR="00924748" w:rsidRPr="001436E0" w:rsidRDefault="00924748" w:rsidP="00F04A2E">
            <w:pPr>
              <w:autoSpaceDE w:val="0"/>
              <w:autoSpaceDN w:val="0"/>
              <w:adjustRightInd w:val="0"/>
              <w:rPr>
                <w:rFonts w:ascii="微軟正黑體" w:eastAsia="微軟正黑體" w:hAnsi="微軟正黑體" w:cs="標楷體"/>
                <w:szCs w:val="24"/>
              </w:rPr>
            </w:pPr>
            <w:r w:rsidRPr="001436E0">
              <w:rPr>
                <w:rFonts w:ascii="微軟正黑體" w:eastAsia="微軟正黑體" w:hAnsi="微軟正黑體" w:cs="新細明體" w:hint="eastAsia"/>
                <w:kern w:val="0"/>
                <w:szCs w:val="24"/>
              </w:rPr>
              <w:t>上機實作：高一新生普查</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2</w:t>
            </w:r>
          </w:p>
        </w:tc>
        <w:tc>
          <w:tcPr>
            <w:tcW w:w="730" w:type="dxa"/>
          </w:tcPr>
          <w:p w:rsidR="00924748" w:rsidRPr="001436E0" w:rsidRDefault="00924748" w:rsidP="00F04A2E">
            <w:pPr>
              <w:snapToGrid w:val="0"/>
              <w:jc w:val="center"/>
              <w:rPr>
                <w:rFonts w:ascii="微軟正黑體" w:eastAsia="微軟正黑體" w:hAnsi="微軟正黑體"/>
                <w:szCs w:val="24"/>
              </w:rPr>
            </w:pPr>
          </w:p>
        </w:tc>
      </w:tr>
      <w:tr w:rsidR="00924748" w:rsidRPr="001436E0" w:rsidTr="00807CC4">
        <w:tc>
          <w:tcPr>
            <w:tcW w:w="1843" w:type="dxa"/>
            <w:vAlign w:val="center"/>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電腦基本原理</w:t>
            </w:r>
          </w:p>
        </w:tc>
        <w:tc>
          <w:tcPr>
            <w:tcW w:w="6662" w:type="dxa"/>
            <w:gridSpan w:val="4"/>
            <w:vAlign w:val="center"/>
          </w:tcPr>
          <w:p w:rsidR="00924748" w:rsidRPr="001436E0" w:rsidRDefault="00924748" w:rsidP="00F04A2E">
            <w:pPr>
              <w:autoSpaceDE w:val="0"/>
              <w:autoSpaceDN w:val="0"/>
              <w:adjustRightInd w:val="0"/>
              <w:rPr>
                <w:rFonts w:ascii="微軟正黑體" w:eastAsia="微軟正黑體" w:hAnsi="微軟正黑體" w:cs="標楷體"/>
                <w:szCs w:val="24"/>
              </w:rPr>
            </w:pPr>
            <w:r w:rsidRPr="001436E0">
              <w:rPr>
                <w:rFonts w:ascii="微軟正黑體" w:eastAsia="微軟正黑體" w:hAnsi="微軟正黑體" w:cs="新細明體" w:hint="eastAsia"/>
                <w:kern w:val="0"/>
                <w:szCs w:val="24"/>
              </w:rPr>
              <w:t>主題：電腦線路安裝</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2</w:t>
            </w:r>
          </w:p>
        </w:tc>
        <w:tc>
          <w:tcPr>
            <w:tcW w:w="730" w:type="dxa"/>
          </w:tcPr>
          <w:p w:rsidR="00924748" w:rsidRPr="001436E0" w:rsidRDefault="00924748" w:rsidP="00F04A2E">
            <w:pPr>
              <w:snapToGrid w:val="0"/>
              <w:jc w:val="center"/>
              <w:rPr>
                <w:rFonts w:ascii="微軟正黑體" w:eastAsia="微軟正黑體" w:hAnsi="微軟正黑體"/>
                <w:szCs w:val="24"/>
              </w:rPr>
            </w:pPr>
          </w:p>
        </w:tc>
      </w:tr>
      <w:tr w:rsidR="00924748" w:rsidRPr="001436E0" w:rsidTr="00807CC4">
        <w:tc>
          <w:tcPr>
            <w:tcW w:w="1843" w:type="dxa"/>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電腦的組成與架構</w:t>
            </w:r>
          </w:p>
        </w:tc>
        <w:tc>
          <w:tcPr>
            <w:tcW w:w="6662" w:type="dxa"/>
            <w:gridSpan w:val="4"/>
            <w:vAlign w:val="center"/>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實作：電腦後座線路接法</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2</w:t>
            </w:r>
          </w:p>
        </w:tc>
        <w:tc>
          <w:tcPr>
            <w:tcW w:w="730"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1843" w:type="dxa"/>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電腦的組成與架構</w:t>
            </w:r>
          </w:p>
        </w:tc>
        <w:tc>
          <w:tcPr>
            <w:tcW w:w="6662" w:type="dxa"/>
            <w:gridSpan w:val="4"/>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中央處理單元與記憶體</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示範操作：電腦裸機組裝示範</w:t>
            </w:r>
          </w:p>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主題：孫女上淘寶訂購</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誤觸法雙雙送辦</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2</w:t>
            </w:r>
          </w:p>
        </w:tc>
        <w:tc>
          <w:tcPr>
            <w:tcW w:w="730"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1843" w:type="dxa"/>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電腦操作與保養</w:t>
            </w:r>
          </w:p>
        </w:tc>
        <w:tc>
          <w:tcPr>
            <w:tcW w:w="6662" w:type="dxa"/>
            <w:gridSpan w:val="4"/>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電腦操作與保養</w:t>
            </w:r>
          </w:p>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環保教育議題短片欣賞</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2</w:t>
            </w:r>
          </w:p>
        </w:tc>
        <w:tc>
          <w:tcPr>
            <w:tcW w:w="730"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1843" w:type="dxa"/>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課外補充專題</w:t>
            </w:r>
          </w:p>
        </w:tc>
        <w:tc>
          <w:tcPr>
            <w:tcW w:w="6662" w:type="dxa"/>
            <w:gridSpan w:val="4"/>
            <w:vAlign w:val="center"/>
          </w:tcPr>
          <w:p w:rsidR="00924748" w:rsidRPr="001436E0" w:rsidRDefault="00924748" w:rsidP="00F04A2E">
            <w:pPr>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基礎照相入門：光圈、快門、</w:t>
            </w:r>
            <w:r w:rsidRPr="001436E0">
              <w:rPr>
                <w:rFonts w:ascii="微軟正黑體" w:eastAsia="微軟正黑體" w:hAnsi="微軟正黑體" w:cs="Consolas"/>
                <w:kern w:val="0"/>
                <w:szCs w:val="24"/>
              </w:rPr>
              <w:t>ISO</w:t>
            </w:r>
            <w:r w:rsidRPr="001436E0">
              <w:rPr>
                <w:rFonts w:ascii="微軟正黑體" w:eastAsia="微軟正黑體" w:hAnsi="微軟正黑體" w:cs="新細明體" w:hint="eastAsia"/>
                <w:kern w:val="0"/>
                <w:szCs w:val="24"/>
              </w:rPr>
              <w:t>基本觀念、基礎照相技巧練習</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2</w:t>
            </w:r>
          </w:p>
        </w:tc>
        <w:tc>
          <w:tcPr>
            <w:tcW w:w="730"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1843" w:type="dxa"/>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軟體概論</w:t>
            </w:r>
          </w:p>
        </w:tc>
        <w:tc>
          <w:tcPr>
            <w:tcW w:w="6662" w:type="dxa"/>
            <w:gridSpan w:val="4"/>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實作：常用軟體安裝練習</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lastRenderedPageBreak/>
              <w:t>實作：</w:t>
            </w:r>
            <w:r w:rsidRPr="001436E0">
              <w:rPr>
                <w:rFonts w:ascii="微軟正黑體" w:eastAsia="微軟正黑體" w:hAnsi="微軟正黑體" w:cs="Consolas"/>
                <w:kern w:val="0"/>
                <w:szCs w:val="24"/>
              </w:rPr>
              <w:t>Windows 7</w:t>
            </w:r>
            <w:r w:rsidRPr="001436E0">
              <w:rPr>
                <w:rFonts w:ascii="微軟正黑體" w:eastAsia="微軟正黑體" w:hAnsi="微軟正黑體" w:cs="新細明體" w:hint="eastAsia"/>
                <w:kern w:val="0"/>
                <w:szCs w:val="24"/>
              </w:rPr>
              <w:t>安裝示範及練習</w:t>
            </w:r>
          </w:p>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實作：合併列印練習</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lastRenderedPageBreak/>
              <w:t>2</w:t>
            </w:r>
          </w:p>
        </w:tc>
        <w:tc>
          <w:tcPr>
            <w:tcW w:w="730"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1843" w:type="dxa"/>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lastRenderedPageBreak/>
              <w:t>軟體文書處理</w:t>
            </w:r>
          </w:p>
          <w:p w:rsidR="00924748" w:rsidRPr="001436E0" w:rsidRDefault="00924748" w:rsidP="00F04A2E">
            <w:pPr>
              <w:autoSpaceDE w:val="0"/>
              <w:autoSpaceDN w:val="0"/>
              <w:adjustRightInd w:val="0"/>
              <w:rPr>
                <w:rFonts w:ascii="微軟正黑體" w:eastAsia="微軟正黑體" w:hAnsi="微軟正黑體" w:cs="標楷體"/>
                <w:color w:val="000000"/>
                <w:szCs w:val="24"/>
              </w:rPr>
            </w:pPr>
          </w:p>
        </w:tc>
        <w:tc>
          <w:tcPr>
            <w:tcW w:w="6662" w:type="dxa"/>
            <w:gridSpan w:val="4"/>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應用軟體文書處理</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實作：個人基本資料表</w:t>
            </w:r>
          </w:p>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實作：履歷表封面</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4</w:t>
            </w:r>
          </w:p>
        </w:tc>
        <w:tc>
          <w:tcPr>
            <w:tcW w:w="730"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1843" w:type="dxa"/>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6662" w:type="dxa"/>
            <w:gridSpan w:val="4"/>
          </w:tcPr>
          <w:p w:rsidR="00924748" w:rsidRPr="001436E0" w:rsidRDefault="00924748" w:rsidP="00F04A2E">
            <w:pPr>
              <w:autoSpaceDE w:val="0"/>
              <w:autoSpaceDN w:val="0"/>
              <w:adjustRightInd w:val="0"/>
              <w:snapToGrid w:val="0"/>
              <w:jc w:val="right"/>
              <w:rPr>
                <w:rFonts w:ascii="微軟正黑體" w:eastAsia="微軟正黑體" w:hAnsi="微軟正黑體"/>
                <w:kern w:val="0"/>
                <w:szCs w:val="24"/>
              </w:rPr>
            </w:pPr>
            <w:r w:rsidRPr="001436E0">
              <w:rPr>
                <w:rFonts w:ascii="微軟正黑體" w:eastAsia="微軟正黑體" w:hAnsi="微軟正黑體" w:hint="eastAsia"/>
                <w:kern w:val="0"/>
                <w:szCs w:val="24"/>
              </w:rPr>
              <w:t>總</w:t>
            </w:r>
            <w:r w:rsidRPr="001436E0">
              <w:rPr>
                <w:rFonts w:ascii="微軟正黑體" w:eastAsia="微軟正黑體" w:hAnsi="微軟正黑體"/>
                <w:kern w:val="0"/>
                <w:szCs w:val="24"/>
              </w:rPr>
              <w:t>計</w:t>
            </w:r>
          </w:p>
        </w:tc>
        <w:tc>
          <w:tcPr>
            <w:tcW w:w="709"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18</w:t>
            </w:r>
            <w:r w:rsidRPr="001436E0">
              <w:rPr>
                <w:rFonts w:ascii="微軟正黑體" w:eastAsia="微軟正黑體" w:hAnsi="微軟正黑體"/>
                <w:kern w:val="0"/>
                <w:szCs w:val="24"/>
              </w:rPr>
              <w:t>節</w:t>
            </w:r>
          </w:p>
        </w:tc>
        <w:tc>
          <w:tcPr>
            <w:tcW w:w="730"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p>
        </w:tc>
      </w:tr>
      <w:tr w:rsidR="00924748" w:rsidRPr="001436E0" w:rsidTr="00807CC4">
        <w:tc>
          <w:tcPr>
            <w:tcW w:w="1843" w:type="dxa"/>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備註</w:t>
            </w:r>
          </w:p>
        </w:tc>
        <w:tc>
          <w:tcPr>
            <w:tcW w:w="8101" w:type="dxa"/>
            <w:gridSpan w:val="6"/>
          </w:tcPr>
          <w:p w:rsidR="00924748" w:rsidRPr="001436E0" w:rsidRDefault="00924748" w:rsidP="00F04A2E">
            <w:pPr>
              <w:autoSpaceDE w:val="0"/>
              <w:autoSpaceDN w:val="0"/>
              <w:adjustRightInd w:val="0"/>
              <w:snapToGrid w:val="0"/>
              <w:rPr>
                <w:rFonts w:ascii="微軟正黑體" w:eastAsia="微軟正黑體" w:hAnsi="微軟正黑體"/>
                <w:color w:val="000000"/>
                <w:szCs w:val="24"/>
              </w:rPr>
            </w:pPr>
          </w:p>
        </w:tc>
      </w:tr>
    </w:tbl>
    <w:p w:rsidR="00924748" w:rsidRPr="001436E0" w:rsidRDefault="00924748" w:rsidP="00924748">
      <w:pPr>
        <w:autoSpaceDE w:val="0"/>
        <w:autoSpaceDN w:val="0"/>
        <w:adjustRightInd w:val="0"/>
        <w:spacing w:line="360" w:lineRule="auto"/>
        <w:rPr>
          <w:rFonts w:ascii="微軟正黑體" w:eastAsia="微軟正黑體" w:hAnsi="微軟正黑體"/>
          <w:color w:val="000000"/>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0"/>
        <w:gridCol w:w="183"/>
        <w:gridCol w:w="1276"/>
        <w:gridCol w:w="567"/>
        <w:gridCol w:w="1842"/>
        <w:gridCol w:w="2835"/>
        <w:gridCol w:w="709"/>
        <w:gridCol w:w="872"/>
      </w:tblGrid>
      <w:tr w:rsidR="00924748" w:rsidRPr="001436E0" w:rsidTr="00807CC4">
        <w:tc>
          <w:tcPr>
            <w:tcW w:w="1843" w:type="dxa"/>
            <w:gridSpan w:val="2"/>
            <w:vMerge w:val="restart"/>
            <w:vAlign w:val="center"/>
          </w:tcPr>
          <w:p w:rsidR="00924748" w:rsidRPr="001436E0" w:rsidRDefault="00924748" w:rsidP="00F04A2E">
            <w:pPr>
              <w:autoSpaceDE w:val="0"/>
              <w:autoSpaceDN w:val="0"/>
              <w:adjustRightInd w:val="0"/>
              <w:snapToGrid w:val="0"/>
              <w:jc w:val="center"/>
              <w:rPr>
                <w:rFonts w:ascii="微軟正黑體" w:eastAsia="微軟正黑體" w:hAnsi="微軟正黑體"/>
                <w:color w:val="000000"/>
                <w:kern w:val="0"/>
                <w:szCs w:val="24"/>
              </w:rPr>
            </w:pPr>
            <w:r w:rsidRPr="001436E0">
              <w:rPr>
                <w:rFonts w:ascii="微軟正黑體" w:eastAsia="微軟正黑體" w:hAnsi="微軟正黑體"/>
                <w:b/>
                <w:color w:val="000000"/>
                <w:szCs w:val="24"/>
              </w:rPr>
              <w:br w:type="page"/>
            </w:r>
            <w:r w:rsidRPr="001436E0">
              <w:rPr>
                <w:rFonts w:ascii="微軟正黑體" w:eastAsia="微軟正黑體" w:hAnsi="微軟正黑體"/>
                <w:color w:val="000000"/>
                <w:kern w:val="0"/>
                <w:szCs w:val="24"/>
              </w:rPr>
              <w:t>科目名稱</w:t>
            </w:r>
          </w:p>
        </w:tc>
        <w:tc>
          <w:tcPr>
            <w:tcW w:w="1276" w:type="dxa"/>
          </w:tcPr>
          <w:p w:rsidR="00924748" w:rsidRPr="001436E0" w:rsidRDefault="00924748" w:rsidP="00F04A2E">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中文名稱</w:t>
            </w:r>
          </w:p>
        </w:tc>
        <w:tc>
          <w:tcPr>
            <w:tcW w:w="6825" w:type="dxa"/>
            <w:gridSpan w:val="5"/>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英文自動好</w:t>
            </w:r>
          </w:p>
        </w:tc>
      </w:tr>
      <w:tr w:rsidR="00924748" w:rsidRPr="001436E0" w:rsidTr="00807CC4">
        <w:trPr>
          <w:trHeight w:val="301"/>
        </w:trPr>
        <w:tc>
          <w:tcPr>
            <w:tcW w:w="1843" w:type="dxa"/>
            <w:gridSpan w:val="2"/>
            <w:vMerge/>
            <w:vAlign w:val="center"/>
          </w:tcPr>
          <w:p w:rsidR="00924748" w:rsidRPr="001436E0" w:rsidRDefault="00924748" w:rsidP="00F04A2E">
            <w:pPr>
              <w:autoSpaceDE w:val="0"/>
              <w:autoSpaceDN w:val="0"/>
              <w:adjustRightInd w:val="0"/>
              <w:snapToGrid w:val="0"/>
              <w:jc w:val="center"/>
              <w:rPr>
                <w:rFonts w:ascii="微軟正黑體" w:eastAsia="微軟正黑體" w:hAnsi="微軟正黑體"/>
                <w:color w:val="000000"/>
                <w:kern w:val="0"/>
                <w:szCs w:val="24"/>
              </w:rPr>
            </w:pPr>
          </w:p>
        </w:tc>
        <w:tc>
          <w:tcPr>
            <w:tcW w:w="1276" w:type="dxa"/>
          </w:tcPr>
          <w:p w:rsidR="00924748" w:rsidRPr="001436E0" w:rsidRDefault="00924748" w:rsidP="00F04A2E">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英文名稱</w:t>
            </w:r>
          </w:p>
        </w:tc>
        <w:tc>
          <w:tcPr>
            <w:tcW w:w="6825" w:type="dxa"/>
            <w:gridSpan w:val="5"/>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hint="eastAsia"/>
                <w:color w:val="000000"/>
                <w:szCs w:val="24"/>
              </w:rPr>
              <w:t xml:space="preserve"> </w:t>
            </w:r>
            <w:r w:rsidRPr="001436E0">
              <w:rPr>
                <w:rFonts w:ascii="微軟正黑體" w:eastAsia="微軟正黑體" w:hAnsi="微軟正黑體" w:cs="TimesNewRomanPSMT"/>
                <w:kern w:val="0"/>
                <w:szCs w:val="24"/>
              </w:rPr>
              <w:t>English Autonomous Learning</w:t>
            </w:r>
          </w:p>
        </w:tc>
      </w:tr>
      <w:tr w:rsidR="00924748" w:rsidRPr="001436E0" w:rsidTr="00807CC4">
        <w:tc>
          <w:tcPr>
            <w:tcW w:w="1843"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師 資 來 源</w:t>
            </w:r>
          </w:p>
        </w:tc>
        <w:tc>
          <w:tcPr>
            <w:tcW w:w="8101"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校內</w:t>
            </w:r>
            <w:r w:rsidRPr="001436E0">
              <w:rPr>
                <w:rFonts w:ascii="微軟正黑體" w:eastAsia="微軟正黑體" w:hAnsi="微軟正黑體" w:hint="eastAsia"/>
                <w:kern w:val="0"/>
                <w:szCs w:val="24"/>
              </w:rPr>
              <w:t>單</w:t>
            </w:r>
            <w:r w:rsidRPr="001436E0">
              <w:rPr>
                <w:rFonts w:ascii="微軟正黑體" w:eastAsia="微軟正黑體" w:hAnsi="微軟正黑體"/>
                <w:kern w:val="0"/>
                <w:szCs w:val="24"/>
              </w:rPr>
              <w:t>科</w:t>
            </w:r>
          </w:p>
        </w:tc>
      </w:tr>
      <w:tr w:rsidR="00924748" w:rsidRPr="001436E0" w:rsidTr="00807CC4">
        <w:tc>
          <w:tcPr>
            <w:tcW w:w="1843"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課 程 類 別</w:t>
            </w:r>
          </w:p>
        </w:tc>
        <w:tc>
          <w:tcPr>
            <w:tcW w:w="8101"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彈性學習時間</w:t>
            </w:r>
          </w:p>
        </w:tc>
      </w:tr>
      <w:tr w:rsidR="00924748" w:rsidRPr="001436E0" w:rsidTr="00807CC4">
        <w:tc>
          <w:tcPr>
            <w:tcW w:w="1843"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屬 性</w:t>
            </w:r>
          </w:p>
        </w:tc>
        <w:tc>
          <w:tcPr>
            <w:tcW w:w="8101"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充實</w:t>
            </w:r>
            <w:r w:rsidRPr="001436E0">
              <w:rPr>
                <w:rFonts w:ascii="微軟正黑體" w:eastAsia="微軟正黑體" w:hAnsi="微軟正黑體" w:cs="TimesNewRomanPSMT"/>
                <w:kern w:val="0"/>
                <w:szCs w:val="24"/>
              </w:rPr>
              <w:t>(</w:t>
            </w:r>
            <w:r w:rsidRPr="001436E0">
              <w:rPr>
                <w:rFonts w:ascii="微軟正黑體" w:eastAsia="微軟正黑體" w:hAnsi="微軟正黑體" w:cs="新細明體" w:hint="eastAsia"/>
                <w:kern w:val="0"/>
                <w:szCs w:val="24"/>
              </w:rPr>
              <w:t>增廣</w:t>
            </w:r>
            <w:r w:rsidRPr="001436E0">
              <w:rPr>
                <w:rFonts w:ascii="微軟正黑體" w:eastAsia="微軟正黑體" w:hAnsi="微軟正黑體" w:cs="TimesNewRomanPSMT"/>
                <w:kern w:val="0"/>
                <w:szCs w:val="24"/>
              </w:rPr>
              <w:t>)</w:t>
            </w:r>
          </w:p>
        </w:tc>
      </w:tr>
      <w:tr w:rsidR="00924748" w:rsidRPr="001436E0" w:rsidTr="00807CC4">
        <w:tc>
          <w:tcPr>
            <w:tcW w:w="1843"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開 課 方 式</w:t>
            </w:r>
          </w:p>
        </w:tc>
        <w:tc>
          <w:tcPr>
            <w:tcW w:w="8101"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原班級</w:t>
            </w:r>
          </w:p>
        </w:tc>
      </w:tr>
      <w:tr w:rsidR="00924748" w:rsidRPr="001436E0" w:rsidTr="00807CC4">
        <w:tc>
          <w:tcPr>
            <w:tcW w:w="1843"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來 源</w:t>
            </w:r>
          </w:p>
        </w:tc>
        <w:tc>
          <w:tcPr>
            <w:tcW w:w="8101"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學校自行規劃</w:t>
            </w:r>
          </w:p>
        </w:tc>
      </w:tr>
      <w:tr w:rsidR="00924748" w:rsidRPr="001436E0" w:rsidTr="00807CC4">
        <w:tc>
          <w:tcPr>
            <w:tcW w:w="1843" w:type="dxa"/>
            <w:gridSpan w:val="2"/>
            <w:vMerge w:val="restart"/>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適 用 學 程</w:t>
            </w:r>
          </w:p>
        </w:tc>
        <w:tc>
          <w:tcPr>
            <w:tcW w:w="1843" w:type="dxa"/>
            <w:gridSpan w:val="2"/>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學術社會學程</w:t>
            </w:r>
          </w:p>
        </w:tc>
        <w:tc>
          <w:tcPr>
            <w:tcW w:w="1842" w:type="dxa"/>
            <w:vMerge w:val="restart"/>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開課</w:t>
            </w:r>
          </w:p>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年級 / 學 期</w:t>
            </w:r>
          </w:p>
        </w:tc>
        <w:tc>
          <w:tcPr>
            <w:tcW w:w="4416" w:type="dxa"/>
            <w:gridSpan w:val="3"/>
          </w:tcPr>
          <w:p w:rsidR="00924748" w:rsidRPr="001436E0" w:rsidRDefault="00924748" w:rsidP="00F04A2E">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第二學年第一學期</w:t>
            </w:r>
          </w:p>
        </w:tc>
      </w:tr>
      <w:tr w:rsidR="00924748" w:rsidRPr="001436E0" w:rsidTr="00807CC4">
        <w:tc>
          <w:tcPr>
            <w:tcW w:w="1843" w:type="dxa"/>
            <w:gridSpan w:val="2"/>
            <w:vMerge/>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1843" w:type="dxa"/>
            <w:gridSpan w:val="2"/>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學術自然學程</w:t>
            </w:r>
          </w:p>
        </w:tc>
        <w:tc>
          <w:tcPr>
            <w:tcW w:w="1842" w:type="dxa"/>
            <w:vMerge/>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p>
        </w:tc>
        <w:tc>
          <w:tcPr>
            <w:tcW w:w="4416" w:type="dxa"/>
            <w:gridSpan w:val="3"/>
          </w:tcPr>
          <w:p w:rsidR="00924748" w:rsidRPr="001436E0" w:rsidRDefault="00924748" w:rsidP="00F04A2E">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第二學年第一學期</w:t>
            </w:r>
          </w:p>
        </w:tc>
      </w:tr>
      <w:tr w:rsidR="00924748" w:rsidRPr="001436E0" w:rsidTr="00807CC4">
        <w:tc>
          <w:tcPr>
            <w:tcW w:w="1843"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節數</w:t>
            </w:r>
          </w:p>
        </w:tc>
        <w:tc>
          <w:tcPr>
            <w:tcW w:w="8101" w:type="dxa"/>
            <w:gridSpan w:val="6"/>
          </w:tcPr>
          <w:p w:rsidR="00924748" w:rsidRPr="001436E0" w:rsidRDefault="00924748" w:rsidP="00F04A2E">
            <w:pPr>
              <w:autoSpaceDE w:val="0"/>
              <w:autoSpaceDN w:val="0"/>
              <w:adjustRightInd w:val="0"/>
              <w:rPr>
                <w:rFonts w:ascii="微軟正黑體" w:eastAsia="微軟正黑體" w:hAnsi="微軟正黑體" w:cs="Consolas"/>
                <w:kern w:val="0"/>
                <w:szCs w:val="24"/>
              </w:rPr>
            </w:pPr>
            <w:r w:rsidRPr="001436E0">
              <w:rPr>
                <w:rFonts w:ascii="微軟正黑體" w:eastAsia="微軟正黑體" w:hAnsi="微軟正黑體" w:cs="Consolas" w:hint="eastAsia"/>
                <w:kern w:val="0"/>
                <w:szCs w:val="24"/>
              </w:rPr>
              <w:t>1</w:t>
            </w:r>
          </w:p>
        </w:tc>
      </w:tr>
      <w:tr w:rsidR="00924748" w:rsidRPr="001436E0" w:rsidTr="00807CC4">
        <w:tc>
          <w:tcPr>
            <w:tcW w:w="1843"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學</w:t>
            </w:r>
            <w:r w:rsidRPr="001436E0">
              <w:rPr>
                <w:rFonts w:ascii="微軟正黑體" w:eastAsia="微軟正黑體" w:hAnsi="微軟正黑體"/>
                <w:kern w:val="0"/>
                <w:szCs w:val="24"/>
              </w:rPr>
              <w:t xml:space="preserve"> </w:t>
            </w:r>
            <w:r w:rsidRPr="001436E0">
              <w:rPr>
                <w:rFonts w:ascii="微軟正黑體" w:eastAsia="微軟正黑體" w:hAnsi="微軟正黑體" w:hint="eastAsia"/>
                <w:kern w:val="0"/>
                <w:szCs w:val="24"/>
              </w:rPr>
              <w:t>習</w:t>
            </w:r>
            <w:r w:rsidRPr="001436E0">
              <w:rPr>
                <w:rFonts w:ascii="微軟正黑體" w:eastAsia="微軟正黑體" w:hAnsi="微軟正黑體"/>
                <w:kern w:val="0"/>
                <w:szCs w:val="24"/>
              </w:rPr>
              <w:t xml:space="preserve"> 目 標</w:t>
            </w:r>
          </w:p>
        </w:tc>
        <w:tc>
          <w:tcPr>
            <w:tcW w:w="8101" w:type="dxa"/>
            <w:gridSpan w:val="6"/>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1. </w:t>
            </w:r>
            <w:r w:rsidRPr="001436E0">
              <w:rPr>
                <w:rFonts w:ascii="微軟正黑體" w:eastAsia="微軟正黑體" w:hAnsi="微軟正黑體" w:cs="新細明體" w:hint="eastAsia"/>
                <w:kern w:val="0"/>
                <w:szCs w:val="24"/>
              </w:rPr>
              <w:t>提供學生充分語言練習機會</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2. </w:t>
            </w:r>
            <w:r w:rsidRPr="001436E0">
              <w:rPr>
                <w:rFonts w:ascii="微軟正黑體" w:eastAsia="微軟正黑體" w:hAnsi="微軟正黑體" w:cs="新細明體" w:hint="eastAsia"/>
                <w:kern w:val="0"/>
                <w:szCs w:val="24"/>
              </w:rPr>
              <w:t>適性協助學生提升英語能力</w:t>
            </w:r>
          </w:p>
          <w:p w:rsidR="00924748" w:rsidRPr="001436E0" w:rsidRDefault="00924748" w:rsidP="00F04A2E">
            <w:pPr>
              <w:autoSpaceDE w:val="0"/>
              <w:autoSpaceDN w:val="0"/>
              <w:adjustRightInd w:val="0"/>
              <w:rPr>
                <w:rFonts w:ascii="微軟正黑體" w:eastAsia="微軟正黑體" w:hAnsi="微軟正黑體"/>
                <w:kern w:val="0"/>
                <w:szCs w:val="24"/>
              </w:rPr>
            </w:pPr>
            <w:r w:rsidRPr="001436E0">
              <w:rPr>
                <w:rFonts w:ascii="微軟正黑體" w:eastAsia="微軟正黑體" w:hAnsi="微軟正黑體" w:cs="Consolas"/>
                <w:kern w:val="0"/>
                <w:szCs w:val="24"/>
              </w:rPr>
              <w:t xml:space="preserve">3. </w:t>
            </w:r>
            <w:r w:rsidRPr="001436E0">
              <w:rPr>
                <w:rFonts w:ascii="微軟正黑體" w:eastAsia="微軟正黑體" w:hAnsi="微軟正黑體" w:cs="新細明體" w:hint="eastAsia"/>
                <w:kern w:val="0"/>
                <w:szCs w:val="24"/>
              </w:rPr>
              <w:t>多元教材擴展學生國際視野</w:t>
            </w:r>
          </w:p>
        </w:tc>
      </w:tr>
      <w:tr w:rsidR="00924748" w:rsidRPr="001436E0" w:rsidTr="00807CC4">
        <w:tc>
          <w:tcPr>
            <w:tcW w:w="9944" w:type="dxa"/>
            <w:gridSpan w:val="8"/>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內 容</w:t>
            </w:r>
          </w:p>
        </w:tc>
      </w:tr>
      <w:tr w:rsidR="00924748" w:rsidRPr="001436E0" w:rsidTr="00807CC4">
        <w:tc>
          <w:tcPr>
            <w:tcW w:w="1660" w:type="dxa"/>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主要單元</w:t>
            </w:r>
          </w:p>
        </w:tc>
        <w:tc>
          <w:tcPr>
            <w:tcW w:w="6703" w:type="dxa"/>
            <w:gridSpan w:val="5"/>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內容細項</w:t>
            </w:r>
          </w:p>
        </w:tc>
        <w:tc>
          <w:tcPr>
            <w:tcW w:w="709"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分配</w:t>
            </w:r>
          </w:p>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節數</w:t>
            </w:r>
          </w:p>
        </w:tc>
        <w:tc>
          <w:tcPr>
            <w:tcW w:w="872"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備註</w:t>
            </w:r>
          </w:p>
        </w:tc>
      </w:tr>
      <w:tr w:rsidR="00924748" w:rsidRPr="001436E0" w:rsidTr="00807CC4">
        <w:tc>
          <w:tcPr>
            <w:tcW w:w="1660" w:type="dxa"/>
            <w:vAlign w:val="center"/>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文法練習</w:t>
            </w:r>
          </w:p>
        </w:tc>
        <w:tc>
          <w:tcPr>
            <w:tcW w:w="6703" w:type="dxa"/>
            <w:gridSpan w:val="5"/>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1. </w:t>
            </w:r>
            <w:r w:rsidRPr="001436E0">
              <w:rPr>
                <w:rFonts w:ascii="微軟正黑體" w:eastAsia="微軟正黑體" w:hAnsi="微軟正黑體" w:cs="新細明體" w:hint="eastAsia"/>
                <w:kern w:val="0"/>
                <w:szCs w:val="24"/>
              </w:rPr>
              <w:t>主題式練習英文檢定、學測所需之讀寫測驗文法能力。</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2. </w:t>
            </w:r>
            <w:r w:rsidRPr="001436E0">
              <w:rPr>
                <w:rFonts w:ascii="微軟正黑體" w:eastAsia="微軟正黑體" w:hAnsi="微軟正黑體" w:cs="新細明體" w:hint="eastAsia"/>
                <w:kern w:val="0"/>
                <w:szCs w:val="24"/>
              </w:rPr>
              <w:t>分組合作同儕互相教導。</w:t>
            </w:r>
          </w:p>
          <w:p w:rsidR="00924748" w:rsidRPr="001436E0" w:rsidRDefault="00924748" w:rsidP="00F04A2E">
            <w:pPr>
              <w:autoSpaceDE w:val="0"/>
              <w:autoSpaceDN w:val="0"/>
              <w:adjustRightInd w:val="0"/>
              <w:rPr>
                <w:rFonts w:ascii="微軟正黑體" w:eastAsia="微軟正黑體" w:hAnsi="微軟正黑體" w:cs="標楷體"/>
                <w:szCs w:val="24"/>
              </w:rPr>
            </w:pPr>
            <w:r w:rsidRPr="001436E0">
              <w:rPr>
                <w:rFonts w:ascii="微軟正黑體" w:eastAsia="微軟正黑體" w:hAnsi="微軟正黑體" w:cs="Consolas"/>
                <w:kern w:val="0"/>
                <w:szCs w:val="24"/>
              </w:rPr>
              <w:t xml:space="preserve">3. </w:t>
            </w:r>
            <w:r w:rsidRPr="001436E0">
              <w:rPr>
                <w:rFonts w:ascii="微軟正黑體" w:eastAsia="微軟正黑體" w:hAnsi="微軟正黑體" w:cs="新細明體" w:hint="eastAsia"/>
                <w:kern w:val="0"/>
                <w:szCs w:val="24"/>
              </w:rPr>
              <w:t>提供學生接觸英語並實用表達能力之機會。</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8</w:t>
            </w:r>
          </w:p>
        </w:tc>
        <w:tc>
          <w:tcPr>
            <w:tcW w:w="872" w:type="dxa"/>
          </w:tcPr>
          <w:p w:rsidR="00924748" w:rsidRPr="001436E0" w:rsidRDefault="00924748" w:rsidP="00F04A2E">
            <w:pPr>
              <w:snapToGrid w:val="0"/>
              <w:jc w:val="center"/>
              <w:rPr>
                <w:rFonts w:ascii="微軟正黑體" w:eastAsia="微軟正黑體" w:hAnsi="微軟正黑體"/>
                <w:szCs w:val="24"/>
              </w:rPr>
            </w:pPr>
          </w:p>
        </w:tc>
      </w:tr>
      <w:tr w:rsidR="00924748" w:rsidRPr="001436E0" w:rsidTr="00807CC4">
        <w:tc>
          <w:tcPr>
            <w:tcW w:w="1660" w:type="dxa"/>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增廣</w:t>
            </w:r>
            <w:r w:rsidRPr="001436E0">
              <w:rPr>
                <w:rFonts w:ascii="微軟正黑體" w:eastAsia="微軟正黑體" w:hAnsi="微軟正黑體" w:cs="TimesNewRomanPSMT"/>
                <w:kern w:val="0"/>
                <w:szCs w:val="24"/>
              </w:rPr>
              <w:t>/</w:t>
            </w:r>
            <w:r w:rsidRPr="001436E0">
              <w:rPr>
                <w:rFonts w:ascii="微軟正黑體" w:eastAsia="微軟正黑體" w:hAnsi="微軟正黑體" w:cs="新細明體" w:hint="eastAsia"/>
                <w:kern w:val="0"/>
                <w:szCs w:val="24"/>
              </w:rPr>
              <w:t>補救練習</w:t>
            </w:r>
          </w:p>
        </w:tc>
        <w:tc>
          <w:tcPr>
            <w:tcW w:w="6703" w:type="dxa"/>
            <w:gridSpan w:val="5"/>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1. </w:t>
            </w:r>
            <w:r w:rsidRPr="001436E0">
              <w:rPr>
                <w:rFonts w:ascii="微軟正黑體" w:eastAsia="微軟正黑體" w:hAnsi="微軟正黑體" w:cs="新細明體" w:hint="eastAsia"/>
                <w:kern w:val="0"/>
                <w:szCs w:val="24"/>
              </w:rPr>
              <w:t>依據班級程度做加深加廣練習或基礎補救熟習訓練，並持續配合測驗成績調整教材程度。</w:t>
            </w:r>
          </w:p>
          <w:p w:rsidR="00924748" w:rsidRPr="001436E0" w:rsidRDefault="00924748" w:rsidP="00F04A2E">
            <w:pPr>
              <w:rPr>
                <w:rFonts w:ascii="微軟正黑體" w:eastAsia="微軟正黑體" w:hAnsi="微軟正黑體" w:cs="標楷體"/>
                <w:color w:val="000000"/>
                <w:szCs w:val="24"/>
              </w:rPr>
            </w:pPr>
            <w:r w:rsidRPr="001436E0">
              <w:rPr>
                <w:rFonts w:ascii="微軟正黑體" w:eastAsia="微軟正黑體" w:hAnsi="微軟正黑體" w:cs="Consolas"/>
                <w:kern w:val="0"/>
                <w:szCs w:val="24"/>
              </w:rPr>
              <w:t xml:space="preserve">2. </w:t>
            </w:r>
            <w:r w:rsidRPr="001436E0">
              <w:rPr>
                <w:rFonts w:ascii="微軟正黑體" w:eastAsia="微軟正黑體" w:hAnsi="微軟正黑體" w:cs="新細明體" w:hint="eastAsia"/>
                <w:kern w:val="0"/>
                <w:szCs w:val="24"/>
              </w:rPr>
              <w:t>協助不同程度學生皆能共同提升英文能力及學習興趣。</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6</w:t>
            </w:r>
          </w:p>
        </w:tc>
        <w:tc>
          <w:tcPr>
            <w:tcW w:w="872"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1660" w:type="dxa"/>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國際議題</w:t>
            </w:r>
          </w:p>
          <w:p w:rsidR="00924748" w:rsidRPr="001436E0" w:rsidRDefault="00924748" w:rsidP="00F04A2E">
            <w:pPr>
              <w:rPr>
                <w:rFonts w:ascii="微軟正黑體" w:eastAsia="微軟正黑體" w:hAnsi="微軟正黑體" w:cs="標楷體"/>
                <w:color w:val="000000"/>
                <w:szCs w:val="24"/>
              </w:rPr>
            </w:pPr>
          </w:p>
        </w:tc>
        <w:tc>
          <w:tcPr>
            <w:tcW w:w="6703" w:type="dxa"/>
            <w:gridSpan w:val="5"/>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1. </w:t>
            </w:r>
            <w:r w:rsidRPr="001436E0">
              <w:rPr>
                <w:rFonts w:ascii="微軟正黑體" w:eastAsia="微軟正黑體" w:hAnsi="微軟正黑體" w:cs="新細明體" w:hint="eastAsia"/>
                <w:kern w:val="0"/>
                <w:szCs w:val="24"/>
              </w:rPr>
              <w:t>取材英文雜誌、大眾媒體、或網路資源之熱門議題，結</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合科學、社會、環境等議題融入，培養學生國際視野、公民素</w:t>
            </w:r>
            <w:r w:rsidRPr="001436E0">
              <w:rPr>
                <w:rFonts w:ascii="微軟正黑體" w:eastAsia="微軟正黑體" w:hAnsi="微軟正黑體" w:cs="新細明體" w:hint="eastAsia"/>
                <w:kern w:val="0"/>
                <w:szCs w:val="24"/>
              </w:rPr>
              <w:lastRenderedPageBreak/>
              <w:t>養及問題解決能力。</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 xml:space="preserve">2. </w:t>
            </w:r>
            <w:r w:rsidRPr="001436E0">
              <w:rPr>
                <w:rFonts w:ascii="微軟正黑體" w:eastAsia="微軟正黑體" w:hAnsi="微軟正黑體" w:cs="新細明體" w:hint="eastAsia"/>
                <w:kern w:val="0"/>
                <w:szCs w:val="24"/>
              </w:rPr>
              <w:t>學生能自發性尋找有興趣之學習內容。</w:t>
            </w:r>
          </w:p>
          <w:p w:rsidR="00924748" w:rsidRPr="001436E0" w:rsidRDefault="00924748" w:rsidP="00F04A2E">
            <w:pPr>
              <w:rPr>
                <w:rFonts w:ascii="微軟正黑體" w:eastAsia="微軟正黑體" w:hAnsi="微軟正黑體" w:cs="標楷體"/>
                <w:color w:val="000000"/>
                <w:szCs w:val="24"/>
              </w:rPr>
            </w:pP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lastRenderedPageBreak/>
              <w:t>8</w:t>
            </w:r>
          </w:p>
        </w:tc>
        <w:tc>
          <w:tcPr>
            <w:tcW w:w="872"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1660" w:type="dxa"/>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6703" w:type="dxa"/>
            <w:gridSpan w:val="5"/>
          </w:tcPr>
          <w:p w:rsidR="00924748" w:rsidRPr="001436E0" w:rsidRDefault="00924748" w:rsidP="00807CC4">
            <w:pPr>
              <w:autoSpaceDE w:val="0"/>
              <w:autoSpaceDN w:val="0"/>
              <w:adjustRightInd w:val="0"/>
              <w:snapToGrid w:val="0"/>
              <w:ind w:right="240"/>
              <w:jc w:val="right"/>
              <w:rPr>
                <w:rFonts w:ascii="微軟正黑體" w:eastAsia="微軟正黑體" w:hAnsi="微軟正黑體"/>
                <w:kern w:val="0"/>
                <w:szCs w:val="24"/>
              </w:rPr>
            </w:pPr>
            <w:r w:rsidRPr="001436E0">
              <w:rPr>
                <w:rFonts w:ascii="微軟正黑體" w:eastAsia="微軟正黑體" w:hAnsi="微軟正黑體" w:hint="eastAsia"/>
                <w:kern w:val="0"/>
                <w:szCs w:val="24"/>
              </w:rPr>
              <w:t>總</w:t>
            </w:r>
            <w:r w:rsidRPr="001436E0">
              <w:rPr>
                <w:rFonts w:ascii="微軟正黑體" w:eastAsia="微軟正黑體" w:hAnsi="微軟正黑體"/>
                <w:kern w:val="0"/>
                <w:szCs w:val="24"/>
              </w:rPr>
              <w:t>計</w:t>
            </w:r>
          </w:p>
        </w:tc>
        <w:tc>
          <w:tcPr>
            <w:tcW w:w="709"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18</w:t>
            </w:r>
            <w:r w:rsidRPr="001436E0">
              <w:rPr>
                <w:rFonts w:ascii="微軟正黑體" w:eastAsia="微軟正黑體" w:hAnsi="微軟正黑體"/>
                <w:kern w:val="0"/>
                <w:szCs w:val="24"/>
              </w:rPr>
              <w:t>節</w:t>
            </w:r>
          </w:p>
        </w:tc>
        <w:tc>
          <w:tcPr>
            <w:tcW w:w="872"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p>
        </w:tc>
      </w:tr>
      <w:tr w:rsidR="00924748" w:rsidRPr="001436E0" w:rsidTr="00807CC4">
        <w:tc>
          <w:tcPr>
            <w:tcW w:w="1660" w:type="dxa"/>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備註</w:t>
            </w:r>
          </w:p>
        </w:tc>
        <w:tc>
          <w:tcPr>
            <w:tcW w:w="8284" w:type="dxa"/>
            <w:gridSpan w:val="7"/>
          </w:tcPr>
          <w:p w:rsidR="00924748" w:rsidRPr="001436E0" w:rsidRDefault="00924748" w:rsidP="00F04A2E">
            <w:pPr>
              <w:autoSpaceDE w:val="0"/>
              <w:autoSpaceDN w:val="0"/>
              <w:adjustRightInd w:val="0"/>
              <w:snapToGrid w:val="0"/>
              <w:rPr>
                <w:rFonts w:ascii="微軟正黑體" w:eastAsia="微軟正黑體" w:hAnsi="微軟正黑體"/>
                <w:color w:val="000000"/>
                <w:szCs w:val="24"/>
              </w:rPr>
            </w:pPr>
          </w:p>
        </w:tc>
      </w:tr>
    </w:tbl>
    <w:p w:rsidR="00924748" w:rsidRPr="001436E0" w:rsidRDefault="00924748" w:rsidP="00924748">
      <w:pPr>
        <w:autoSpaceDE w:val="0"/>
        <w:autoSpaceDN w:val="0"/>
        <w:adjustRightInd w:val="0"/>
        <w:spacing w:line="360" w:lineRule="auto"/>
        <w:rPr>
          <w:rFonts w:ascii="微軟正黑體" w:eastAsia="微軟正黑體" w:hAnsi="微軟正黑體"/>
          <w:color w:val="000000"/>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0"/>
        <w:gridCol w:w="466"/>
        <w:gridCol w:w="1325"/>
        <w:gridCol w:w="518"/>
        <w:gridCol w:w="1985"/>
        <w:gridCol w:w="2409"/>
        <w:gridCol w:w="709"/>
        <w:gridCol w:w="872"/>
      </w:tblGrid>
      <w:tr w:rsidR="00924748" w:rsidRPr="001436E0" w:rsidTr="00807CC4">
        <w:tc>
          <w:tcPr>
            <w:tcW w:w="2126" w:type="dxa"/>
            <w:gridSpan w:val="2"/>
            <w:vMerge w:val="restart"/>
            <w:vAlign w:val="center"/>
          </w:tcPr>
          <w:p w:rsidR="00924748" w:rsidRPr="001436E0" w:rsidRDefault="00924748" w:rsidP="00F04A2E">
            <w:pPr>
              <w:autoSpaceDE w:val="0"/>
              <w:autoSpaceDN w:val="0"/>
              <w:adjustRightInd w:val="0"/>
              <w:snapToGrid w:val="0"/>
              <w:jc w:val="center"/>
              <w:rPr>
                <w:rFonts w:ascii="微軟正黑體" w:eastAsia="微軟正黑體" w:hAnsi="微軟正黑體"/>
                <w:color w:val="000000"/>
                <w:kern w:val="0"/>
                <w:szCs w:val="24"/>
              </w:rPr>
            </w:pPr>
            <w:r w:rsidRPr="001436E0">
              <w:rPr>
                <w:rFonts w:ascii="微軟正黑體" w:eastAsia="微軟正黑體" w:hAnsi="微軟正黑體"/>
                <w:b/>
                <w:color w:val="000000"/>
                <w:szCs w:val="24"/>
              </w:rPr>
              <w:br w:type="page"/>
            </w:r>
            <w:r w:rsidRPr="001436E0">
              <w:rPr>
                <w:rFonts w:ascii="微軟正黑體" w:eastAsia="微軟正黑體" w:hAnsi="微軟正黑體"/>
                <w:color w:val="000000"/>
                <w:kern w:val="0"/>
                <w:szCs w:val="24"/>
              </w:rPr>
              <w:t>科目名稱</w:t>
            </w:r>
          </w:p>
        </w:tc>
        <w:tc>
          <w:tcPr>
            <w:tcW w:w="1325" w:type="dxa"/>
          </w:tcPr>
          <w:p w:rsidR="00924748" w:rsidRPr="001436E0" w:rsidRDefault="00924748" w:rsidP="00F04A2E">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中文名稱</w:t>
            </w:r>
          </w:p>
        </w:tc>
        <w:tc>
          <w:tcPr>
            <w:tcW w:w="6493" w:type="dxa"/>
            <w:gridSpan w:val="5"/>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英文單字王</w:t>
            </w:r>
          </w:p>
        </w:tc>
      </w:tr>
      <w:tr w:rsidR="00924748" w:rsidRPr="001436E0" w:rsidTr="00807CC4">
        <w:trPr>
          <w:trHeight w:val="301"/>
        </w:trPr>
        <w:tc>
          <w:tcPr>
            <w:tcW w:w="2126" w:type="dxa"/>
            <w:gridSpan w:val="2"/>
            <w:vMerge/>
            <w:vAlign w:val="center"/>
          </w:tcPr>
          <w:p w:rsidR="00924748" w:rsidRPr="001436E0" w:rsidRDefault="00924748" w:rsidP="00F04A2E">
            <w:pPr>
              <w:autoSpaceDE w:val="0"/>
              <w:autoSpaceDN w:val="0"/>
              <w:adjustRightInd w:val="0"/>
              <w:snapToGrid w:val="0"/>
              <w:jc w:val="center"/>
              <w:rPr>
                <w:rFonts w:ascii="微軟正黑體" w:eastAsia="微軟正黑體" w:hAnsi="微軟正黑體"/>
                <w:color w:val="000000"/>
                <w:kern w:val="0"/>
                <w:szCs w:val="24"/>
              </w:rPr>
            </w:pPr>
          </w:p>
        </w:tc>
        <w:tc>
          <w:tcPr>
            <w:tcW w:w="1325" w:type="dxa"/>
          </w:tcPr>
          <w:p w:rsidR="00924748" w:rsidRPr="001436E0" w:rsidRDefault="00924748" w:rsidP="00F04A2E">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英文名稱</w:t>
            </w:r>
          </w:p>
        </w:tc>
        <w:tc>
          <w:tcPr>
            <w:tcW w:w="6493" w:type="dxa"/>
            <w:gridSpan w:val="5"/>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hint="eastAsia"/>
                <w:color w:val="000000"/>
                <w:szCs w:val="24"/>
              </w:rPr>
              <w:t xml:space="preserve"> </w:t>
            </w:r>
            <w:r w:rsidRPr="001436E0">
              <w:rPr>
                <w:rFonts w:ascii="微軟正黑體" w:eastAsia="微軟正黑體" w:hAnsi="微軟正黑體" w:cs="TimesNewRomanPSMT"/>
                <w:kern w:val="0"/>
                <w:szCs w:val="24"/>
              </w:rPr>
              <w:t>English Vocabulary Learning</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師 資 來 源</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校內</w:t>
            </w:r>
            <w:r w:rsidRPr="001436E0">
              <w:rPr>
                <w:rFonts w:ascii="微軟正黑體" w:eastAsia="微軟正黑體" w:hAnsi="微軟正黑體" w:hint="eastAsia"/>
                <w:kern w:val="0"/>
                <w:szCs w:val="24"/>
              </w:rPr>
              <w:t>單</w:t>
            </w:r>
            <w:r w:rsidRPr="001436E0">
              <w:rPr>
                <w:rFonts w:ascii="微軟正黑體" w:eastAsia="微軟正黑體" w:hAnsi="微軟正黑體"/>
                <w:kern w:val="0"/>
                <w:szCs w:val="24"/>
              </w:rPr>
              <w:t>科</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課 程 類 別</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彈性學習時間</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屬 性</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充實</w:t>
            </w:r>
            <w:r w:rsidRPr="001436E0">
              <w:rPr>
                <w:rFonts w:ascii="微軟正黑體" w:eastAsia="微軟正黑體" w:hAnsi="微軟正黑體" w:cs="TimesNewRomanPSMT"/>
                <w:kern w:val="0"/>
                <w:szCs w:val="24"/>
              </w:rPr>
              <w:t>(</w:t>
            </w:r>
            <w:r w:rsidRPr="001436E0">
              <w:rPr>
                <w:rFonts w:ascii="微軟正黑體" w:eastAsia="微軟正黑體" w:hAnsi="微軟正黑體" w:cs="新細明體" w:hint="eastAsia"/>
                <w:kern w:val="0"/>
                <w:szCs w:val="24"/>
              </w:rPr>
              <w:t>增廣</w:t>
            </w:r>
            <w:r w:rsidRPr="001436E0">
              <w:rPr>
                <w:rFonts w:ascii="微軟正黑體" w:eastAsia="微軟正黑體" w:hAnsi="微軟正黑體" w:cs="TimesNewRomanPSMT"/>
                <w:kern w:val="0"/>
                <w:szCs w:val="24"/>
              </w:rPr>
              <w:t>)</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開 課 方 式</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原班級</w:t>
            </w:r>
          </w:p>
        </w:tc>
      </w:tr>
      <w:tr w:rsidR="00924748" w:rsidRPr="001436E0" w:rsidTr="00807CC4">
        <w:tc>
          <w:tcPr>
            <w:tcW w:w="2126" w:type="dxa"/>
            <w:gridSpan w:val="2"/>
            <w:vMerge w:val="restart"/>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適 用 學 程</w:t>
            </w:r>
          </w:p>
        </w:tc>
        <w:tc>
          <w:tcPr>
            <w:tcW w:w="1843" w:type="dxa"/>
            <w:gridSpan w:val="2"/>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學術社會學程</w:t>
            </w:r>
          </w:p>
        </w:tc>
        <w:tc>
          <w:tcPr>
            <w:tcW w:w="1985" w:type="dxa"/>
            <w:vMerge w:val="restart"/>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開課</w:t>
            </w:r>
          </w:p>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年級 / 學 期</w:t>
            </w:r>
          </w:p>
        </w:tc>
        <w:tc>
          <w:tcPr>
            <w:tcW w:w="3990" w:type="dxa"/>
            <w:gridSpan w:val="3"/>
          </w:tcPr>
          <w:p w:rsidR="00924748" w:rsidRPr="001436E0" w:rsidRDefault="00924748" w:rsidP="00F04A2E">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第二學年第一學期</w:t>
            </w:r>
          </w:p>
        </w:tc>
      </w:tr>
      <w:tr w:rsidR="00924748" w:rsidRPr="001436E0" w:rsidTr="00807CC4">
        <w:tc>
          <w:tcPr>
            <w:tcW w:w="2126" w:type="dxa"/>
            <w:gridSpan w:val="2"/>
            <w:vMerge/>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1843" w:type="dxa"/>
            <w:gridSpan w:val="2"/>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學術自然學程</w:t>
            </w:r>
          </w:p>
        </w:tc>
        <w:tc>
          <w:tcPr>
            <w:tcW w:w="1985" w:type="dxa"/>
            <w:vMerge/>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p>
        </w:tc>
        <w:tc>
          <w:tcPr>
            <w:tcW w:w="3990" w:type="dxa"/>
            <w:gridSpan w:val="3"/>
          </w:tcPr>
          <w:p w:rsidR="00924748" w:rsidRPr="001436E0" w:rsidRDefault="00924748" w:rsidP="00F04A2E">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第二學年第一學期</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節數</w:t>
            </w:r>
          </w:p>
        </w:tc>
        <w:tc>
          <w:tcPr>
            <w:tcW w:w="7818" w:type="dxa"/>
            <w:gridSpan w:val="6"/>
          </w:tcPr>
          <w:p w:rsidR="00924748" w:rsidRPr="001436E0" w:rsidRDefault="00924748" w:rsidP="00F04A2E">
            <w:pPr>
              <w:autoSpaceDE w:val="0"/>
              <w:autoSpaceDN w:val="0"/>
              <w:adjustRightInd w:val="0"/>
              <w:rPr>
                <w:rFonts w:ascii="微軟正黑體" w:eastAsia="微軟正黑體" w:hAnsi="微軟正黑體" w:cs="Consolas"/>
                <w:kern w:val="0"/>
                <w:szCs w:val="24"/>
              </w:rPr>
            </w:pPr>
            <w:r w:rsidRPr="001436E0">
              <w:rPr>
                <w:rFonts w:ascii="微軟正黑體" w:eastAsia="微軟正黑體" w:hAnsi="微軟正黑體" w:cs="Consolas" w:hint="eastAsia"/>
                <w:kern w:val="0"/>
                <w:szCs w:val="24"/>
              </w:rPr>
              <w:t>1</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 xml:space="preserve"> 學</w:t>
            </w:r>
            <w:r w:rsidRPr="001436E0">
              <w:rPr>
                <w:rFonts w:ascii="微軟正黑體" w:eastAsia="微軟正黑體" w:hAnsi="微軟正黑體" w:hint="eastAsia"/>
                <w:kern w:val="0"/>
                <w:szCs w:val="24"/>
              </w:rPr>
              <w:t xml:space="preserve"> 習</w:t>
            </w:r>
            <w:r w:rsidRPr="001436E0">
              <w:rPr>
                <w:rFonts w:ascii="微軟正黑體" w:eastAsia="微軟正黑體" w:hAnsi="微軟正黑體"/>
                <w:kern w:val="0"/>
                <w:szCs w:val="24"/>
              </w:rPr>
              <w:t xml:space="preserve"> 目 標</w:t>
            </w:r>
          </w:p>
        </w:tc>
        <w:tc>
          <w:tcPr>
            <w:tcW w:w="7818" w:type="dxa"/>
            <w:gridSpan w:val="6"/>
          </w:tcPr>
          <w:p w:rsidR="00924748" w:rsidRPr="001436E0" w:rsidRDefault="00924748" w:rsidP="00F04A2E">
            <w:pPr>
              <w:autoSpaceDE w:val="0"/>
              <w:autoSpaceDN w:val="0"/>
              <w:adjustRightInd w:val="0"/>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於領域課程及教學設計中，引導學生對尊重多元、同理關懷、公平正義與永續發展等核心價值的肯認，涵養學生關注議題的情意與態度。</w:t>
            </w:r>
          </w:p>
        </w:tc>
      </w:tr>
      <w:tr w:rsidR="00924748" w:rsidRPr="001436E0" w:rsidTr="00807CC4">
        <w:tc>
          <w:tcPr>
            <w:tcW w:w="9944" w:type="dxa"/>
            <w:gridSpan w:val="8"/>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內 容</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主要單元</w:t>
            </w:r>
          </w:p>
        </w:tc>
        <w:tc>
          <w:tcPr>
            <w:tcW w:w="6237" w:type="dxa"/>
            <w:gridSpan w:val="4"/>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內容細項</w:t>
            </w:r>
          </w:p>
        </w:tc>
        <w:tc>
          <w:tcPr>
            <w:tcW w:w="709"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分配</w:t>
            </w:r>
          </w:p>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節數</w:t>
            </w:r>
          </w:p>
        </w:tc>
        <w:tc>
          <w:tcPr>
            <w:tcW w:w="872"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備註</w:t>
            </w:r>
          </w:p>
        </w:tc>
      </w:tr>
      <w:tr w:rsidR="00924748" w:rsidRPr="001436E0" w:rsidTr="00807CC4">
        <w:tc>
          <w:tcPr>
            <w:tcW w:w="2126" w:type="dxa"/>
            <w:gridSpan w:val="2"/>
            <w:vAlign w:val="center"/>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看中選英</w:t>
            </w:r>
            <w:r w:rsidRPr="001436E0">
              <w:rPr>
                <w:rFonts w:ascii="微軟正黑體" w:eastAsia="微軟正黑體" w:hAnsi="微軟正黑體" w:cs="TimesNewRomanPSMT"/>
                <w:kern w:val="0"/>
                <w:szCs w:val="24"/>
              </w:rPr>
              <w:t>-7000</w:t>
            </w:r>
            <w:r w:rsidRPr="001436E0">
              <w:rPr>
                <w:rFonts w:ascii="微軟正黑體" w:eastAsia="微軟正黑體" w:hAnsi="微軟正黑體" w:cs="新細明體" w:hint="eastAsia"/>
                <w:kern w:val="0"/>
                <w:szCs w:val="24"/>
              </w:rPr>
              <w:t>單字</w:t>
            </w:r>
          </w:p>
        </w:tc>
        <w:tc>
          <w:tcPr>
            <w:tcW w:w="6237" w:type="dxa"/>
            <w:gridSpan w:val="4"/>
            <w:vAlign w:val="center"/>
          </w:tcPr>
          <w:p w:rsidR="00924748" w:rsidRPr="001436E0" w:rsidRDefault="00924748" w:rsidP="00F04A2E">
            <w:pPr>
              <w:autoSpaceDE w:val="0"/>
              <w:autoSpaceDN w:val="0"/>
              <w:adjustRightInd w:val="0"/>
              <w:rPr>
                <w:rFonts w:ascii="微軟正黑體" w:eastAsia="微軟正黑體" w:hAnsi="微軟正黑體" w:cs="標楷體"/>
                <w:szCs w:val="24"/>
              </w:rPr>
            </w:pPr>
            <w:r w:rsidRPr="001436E0">
              <w:rPr>
                <w:rFonts w:ascii="微軟正黑體" w:eastAsia="微軟正黑體" w:hAnsi="微軟正黑體" w:cs="新細明體" w:hint="eastAsia"/>
                <w:kern w:val="0"/>
                <w:szCs w:val="24"/>
              </w:rPr>
              <w:t>講解背誦單字方法，大量閱讀文章及單字比賽網站練習</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3</w:t>
            </w:r>
          </w:p>
        </w:tc>
        <w:tc>
          <w:tcPr>
            <w:tcW w:w="872" w:type="dxa"/>
          </w:tcPr>
          <w:p w:rsidR="00924748" w:rsidRPr="001436E0" w:rsidRDefault="00924748" w:rsidP="00F04A2E">
            <w:pPr>
              <w:snapToGrid w:val="0"/>
              <w:jc w:val="center"/>
              <w:rPr>
                <w:rFonts w:ascii="微軟正黑體" w:eastAsia="微軟正黑體" w:hAnsi="微軟正黑體"/>
                <w:szCs w:val="24"/>
              </w:rPr>
            </w:pPr>
          </w:p>
        </w:tc>
      </w:tr>
      <w:tr w:rsidR="00924748" w:rsidRPr="001436E0" w:rsidTr="00807CC4">
        <w:tc>
          <w:tcPr>
            <w:tcW w:w="2126" w:type="dxa"/>
            <w:gridSpan w:val="2"/>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看英選中</w:t>
            </w:r>
            <w:r w:rsidRPr="001436E0">
              <w:rPr>
                <w:rFonts w:ascii="微軟正黑體" w:eastAsia="微軟正黑體" w:hAnsi="微軟正黑體" w:cs="TimesNewRomanPSMT"/>
                <w:kern w:val="0"/>
                <w:szCs w:val="24"/>
              </w:rPr>
              <w:t>-7000</w:t>
            </w:r>
            <w:r w:rsidRPr="001436E0">
              <w:rPr>
                <w:rFonts w:ascii="微軟正黑體" w:eastAsia="微軟正黑體" w:hAnsi="微軟正黑體" w:cs="新細明體" w:hint="eastAsia"/>
                <w:kern w:val="0"/>
                <w:szCs w:val="24"/>
              </w:rPr>
              <w:t>單字</w:t>
            </w:r>
          </w:p>
        </w:tc>
        <w:tc>
          <w:tcPr>
            <w:tcW w:w="6237" w:type="dxa"/>
            <w:gridSpan w:val="4"/>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大量閱讀文章及單字比賽網站練習</w:t>
            </w:r>
          </w:p>
          <w:p w:rsidR="00924748" w:rsidRPr="001436E0" w:rsidRDefault="00924748" w:rsidP="00F04A2E">
            <w:pPr>
              <w:rPr>
                <w:rFonts w:ascii="微軟正黑體" w:eastAsia="微軟正黑體" w:hAnsi="微軟正黑體" w:cs="標楷體"/>
                <w:color w:val="000000"/>
                <w:szCs w:val="24"/>
              </w:rPr>
            </w:pP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大量聽力練習及單字比賽網站練習</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6</w:t>
            </w:r>
          </w:p>
        </w:tc>
        <w:tc>
          <w:tcPr>
            <w:tcW w:w="872"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2126" w:type="dxa"/>
            <w:gridSpan w:val="2"/>
          </w:tcPr>
          <w:p w:rsidR="00924748" w:rsidRPr="001436E0" w:rsidRDefault="00924748" w:rsidP="00F04A2E">
            <w:pPr>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聽英拼寫</w:t>
            </w:r>
            <w:r w:rsidRPr="001436E0">
              <w:rPr>
                <w:rFonts w:ascii="微軟正黑體" w:eastAsia="微軟正黑體" w:hAnsi="微軟正黑體" w:cs="TimesNewRomanPSMT"/>
                <w:kern w:val="0"/>
                <w:szCs w:val="24"/>
              </w:rPr>
              <w:t>-7000</w:t>
            </w:r>
            <w:r w:rsidRPr="001436E0">
              <w:rPr>
                <w:rFonts w:ascii="微軟正黑體" w:eastAsia="微軟正黑體" w:hAnsi="微軟正黑體" w:cs="新細明體" w:hint="eastAsia"/>
                <w:kern w:val="0"/>
                <w:szCs w:val="24"/>
              </w:rPr>
              <w:t>單字</w:t>
            </w:r>
          </w:p>
        </w:tc>
        <w:tc>
          <w:tcPr>
            <w:tcW w:w="6237" w:type="dxa"/>
            <w:gridSpan w:val="4"/>
            <w:vAlign w:val="center"/>
          </w:tcPr>
          <w:p w:rsidR="00924748" w:rsidRPr="001436E0" w:rsidRDefault="00924748" w:rsidP="00F04A2E">
            <w:pPr>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大量聽力及拼字練習及單字比賽網站練習</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3</w:t>
            </w:r>
          </w:p>
        </w:tc>
        <w:tc>
          <w:tcPr>
            <w:tcW w:w="872"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2126" w:type="dxa"/>
            <w:gridSpan w:val="2"/>
          </w:tcPr>
          <w:p w:rsidR="00924748" w:rsidRPr="001436E0" w:rsidRDefault="00924748" w:rsidP="00F04A2E">
            <w:pPr>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桌遊</w:t>
            </w:r>
          </w:p>
        </w:tc>
        <w:tc>
          <w:tcPr>
            <w:tcW w:w="6237" w:type="dxa"/>
            <w:gridSpan w:val="4"/>
            <w:vAlign w:val="center"/>
          </w:tcPr>
          <w:p w:rsidR="00924748" w:rsidRPr="001436E0" w:rsidRDefault="00924748" w:rsidP="00F04A2E">
            <w:pPr>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進行各種英文單字相關桌遊，分組競賽</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4</w:t>
            </w:r>
          </w:p>
        </w:tc>
        <w:tc>
          <w:tcPr>
            <w:tcW w:w="872"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2126" w:type="dxa"/>
            <w:gridSpan w:val="2"/>
          </w:tcPr>
          <w:p w:rsidR="00924748" w:rsidRPr="001436E0" w:rsidRDefault="00924748" w:rsidP="00F04A2E">
            <w:pPr>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綜合練習及評量</w:t>
            </w:r>
          </w:p>
        </w:tc>
        <w:tc>
          <w:tcPr>
            <w:tcW w:w="6237" w:type="dxa"/>
            <w:gridSpan w:val="4"/>
            <w:vAlign w:val="center"/>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歷屆試題</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2</w:t>
            </w:r>
          </w:p>
        </w:tc>
        <w:tc>
          <w:tcPr>
            <w:tcW w:w="872"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6237" w:type="dxa"/>
            <w:gridSpan w:val="4"/>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總</w:t>
            </w:r>
            <w:r w:rsidRPr="001436E0">
              <w:rPr>
                <w:rFonts w:ascii="微軟正黑體" w:eastAsia="微軟正黑體" w:hAnsi="微軟正黑體"/>
                <w:kern w:val="0"/>
                <w:szCs w:val="24"/>
              </w:rPr>
              <w:t>計</w:t>
            </w:r>
          </w:p>
        </w:tc>
        <w:tc>
          <w:tcPr>
            <w:tcW w:w="709"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18</w:t>
            </w:r>
            <w:r w:rsidRPr="001436E0">
              <w:rPr>
                <w:rFonts w:ascii="微軟正黑體" w:eastAsia="微軟正黑體" w:hAnsi="微軟正黑體"/>
                <w:kern w:val="0"/>
                <w:szCs w:val="24"/>
              </w:rPr>
              <w:t>節</w:t>
            </w:r>
          </w:p>
        </w:tc>
        <w:tc>
          <w:tcPr>
            <w:tcW w:w="872"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p>
        </w:tc>
      </w:tr>
      <w:tr w:rsidR="00924748" w:rsidRPr="001436E0" w:rsidTr="00807CC4">
        <w:tc>
          <w:tcPr>
            <w:tcW w:w="1660" w:type="dxa"/>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備註</w:t>
            </w:r>
          </w:p>
        </w:tc>
        <w:tc>
          <w:tcPr>
            <w:tcW w:w="8284" w:type="dxa"/>
            <w:gridSpan w:val="7"/>
          </w:tcPr>
          <w:p w:rsidR="00924748" w:rsidRPr="001436E0" w:rsidRDefault="00924748" w:rsidP="00F04A2E">
            <w:pPr>
              <w:autoSpaceDE w:val="0"/>
              <w:autoSpaceDN w:val="0"/>
              <w:adjustRightInd w:val="0"/>
              <w:snapToGrid w:val="0"/>
              <w:rPr>
                <w:rFonts w:ascii="微軟正黑體" w:eastAsia="微軟正黑體" w:hAnsi="微軟正黑體"/>
                <w:color w:val="000000"/>
                <w:szCs w:val="24"/>
              </w:rPr>
            </w:pPr>
          </w:p>
        </w:tc>
      </w:tr>
    </w:tbl>
    <w:p w:rsidR="00924748" w:rsidRPr="001436E0" w:rsidRDefault="00924748" w:rsidP="00924748">
      <w:pPr>
        <w:autoSpaceDE w:val="0"/>
        <w:autoSpaceDN w:val="0"/>
        <w:adjustRightInd w:val="0"/>
        <w:spacing w:line="360" w:lineRule="auto"/>
        <w:rPr>
          <w:rFonts w:ascii="微軟正黑體" w:eastAsia="微軟正黑體" w:hAnsi="微軟正黑體"/>
          <w:color w:val="000000"/>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0"/>
        <w:gridCol w:w="466"/>
        <w:gridCol w:w="1325"/>
        <w:gridCol w:w="518"/>
        <w:gridCol w:w="1701"/>
        <w:gridCol w:w="2693"/>
        <w:gridCol w:w="709"/>
        <w:gridCol w:w="872"/>
      </w:tblGrid>
      <w:tr w:rsidR="00924748" w:rsidRPr="001436E0" w:rsidTr="00807CC4">
        <w:tc>
          <w:tcPr>
            <w:tcW w:w="2126" w:type="dxa"/>
            <w:gridSpan w:val="2"/>
            <w:vMerge w:val="restart"/>
            <w:vAlign w:val="center"/>
          </w:tcPr>
          <w:p w:rsidR="00924748" w:rsidRPr="001436E0" w:rsidRDefault="00924748" w:rsidP="00F04A2E">
            <w:pPr>
              <w:autoSpaceDE w:val="0"/>
              <w:autoSpaceDN w:val="0"/>
              <w:adjustRightInd w:val="0"/>
              <w:snapToGrid w:val="0"/>
              <w:jc w:val="center"/>
              <w:rPr>
                <w:rFonts w:ascii="微軟正黑體" w:eastAsia="微軟正黑體" w:hAnsi="微軟正黑體"/>
                <w:color w:val="000000"/>
                <w:kern w:val="0"/>
                <w:szCs w:val="24"/>
              </w:rPr>
            </w:pPr>
            <w:r w:rsidRPr="001436E0">
              <w:rPr>
                <w:rFonts w:ascii="微軟正黑體" w:eastAsia="微軟正黑體" w:hAnsi="微軟正黑體"/>
                <w:b/>
                <w:color w:val="000000"/>
                <w:szCs w:val="24"/>
              </w:rPr>
              <w:lastRenderedPageBreak/>
              <w:br w:type="page"/>
            </w:r>
            <w:r w:rsidRPr="001436E0">
              <w:rPr>
                <w:rFonts w:ascii="微軟正黑體" w:eastAsia="微軟正黑體" w:hAnsi="微軟正黑體"/>
                <w:color w:val="000000"/>
                <w:kern w:val="0"/>
                <w:szCs w:val="24"/>
              </w:rPr>
              <w:t>科目名稱</w:t>
            </w:r>
          </w:p>
        </w:tc>
        <w:tc>
          <w:tcPr>
            <w:tcW w:w="1325" w:type="dxa"/>
          </w:tcPr>
          <w:p w:rsidR="00924748" w:rsidRPr="001436E0" w:rsidRDefault="00924748" w:rsidP="00F04A2E">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中文名稱</w:t>
            </w:r>
          </w:p>
        </w:tc>
        <w:tc>
          <w:tcPr>
            <w:tcW w:w="6493" w:type="dxa"/>
            <w:gridSpan w:val="5"/>
            <w:vAlign w:val="center"/>
          </w:tcPr>
          <w:p w:rsidR="00924748" w:rsidRPr="001436E0" w:rsidRDefault="00924748" w:rsidP="00915018">
            <w:pPr>
              <w:autoSpaceDE w:val="0"/>
              <w:autoSpaceDN w:val="0"/>
              <w:adjustRightInd w:val="0"/>
              <w:jc w:val="center"/>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閱讀與寫作策略</w:t>
            </w:r>
          </w:p>
        </w:tc>
      </w:tr>
      <w:tr w:rsidR="00924748" w:rsidRPr="001436E0" w:rsidTr="00807CC4">
        <w:trPr>
          <w:trHeight w:val="301"/>
        </w:trPr>
        <w:tc>
          <w:tcPr>
            <w:tcW w:w="2126" w:type="dxa"/>
            <w:gridSpan w:val="2"/>
            <w:vMerge/>
            <w:vAlign w:val="center"/>
          </w:tcPr>
          <w:p w:rsidR="00924748" w:rsidRPr="001436E0" w:rsidRDefault="00924748" w:rsidP="00F04A2E">
            <w:pPr>
              <w:autoSpaceDE w:val="0"/>
              <w:autoSpaceDN w:val="0"/>
              <w:adjustRightInd w:val="0"/>
              <w:snapToGrid w:val="0"/>
              <w:jc w:val="center"/>
              <w:rPr>
                <w:rFonts w:ascii="微軟正黑體" w:eastAsia="微軟正黑體" w:hAnsi="微軟正黑體"/>
                <w:color w:val="000000"/>
                <w:kern w:val="0"/>
                <w:szCs w:val="24"/>
              </w:rPr>
            </w:pPr>
          </w:p>
        </w:tc>
        <w:tc>
          <w:tcPr>
            <w:tcW w:w="1325" w:type="dxa"/>
          </w:tcPr>
          <w:p w:rsidR="00924748" w:rsidRPr="001436E0" w:rsidRDefault="00924748" w:rsidP="00F04A2E">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英文名稱</w:t>
            </w:r>
          </w:p>
        </w:tc>
        <w:tc>
          <w:tcPr>
            <w:tcW w:w="6493" w:type="dxa"/>
            <w:gridSpan w:val="5"/>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TimesNewRomanPSMT"/>
                <w:kern w:val="0"/>
                <w:szCs w:val="24"/>
              </w:rPr>
              <w:t>Reading and Writing</w:t>
            </w:r>
            <w:r w:rsidRPr="001436E0">
              <w:rPr>
                <w:rFonts w:ascii="微軟正黑體" w:eastAsia="微軟正黑體" w:hAnsi="微軟正黑體" w:hint="eastAsia"/>
                <w:color w:val="000000"/>
                <w:szCs w:val="24"/>
              </w:rPr>
              <w:t xml:space="preserve"> </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師 資 來 源</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校內</w:t>
            </w:r>
            <w:r w:rsidRPr="001436E0">
              <w:rPr>
                <w:rFonts w:ascii="微軟正黑體" w:eastAsia="微軟正黑體" w:hAnsi="微軟正黑體" w:hint="eastAsia"/>
                <w:kern w:val="0"/>
                <w:szCs w:val="24"/>
              </w:rPr>
              <w:t>單</w:t>
            </w:r>
            <w:r w:rsidRPr="001436E0">
              <w:rPr>
                <w:rFonts w:ascii="微軟正黑體" w:eastAsia="微軟正黑體" w:hAnsi="微軟正黑體"/>
                <w:kern w:val="0"/>
                <w:szCs w:val="24"/>
              </w:rPr>
              <w:t>科</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課 程 類 別</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彈性學習時間</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屬 性</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充實</w:t>
            </w:r>
            <w:r w:rsidRPr="001436E0">
              <w:rPr>
                <w:rFonts w:ascii="微軟正黑體" w:eastAsia="微軟正黑體" w:hAnsi="微軟正黑體" w:cs="TimesNewRomanPSMT"/>
                <w:kern w:val="0"/>
                <w:szCs w:val="24"/>
              </w:rPr>
              <w:t>(</w:t>
            </w:r>
            <w:r w:rsidRPr="001436E0">
              <w:rPr>
                <w:rFonts w:ascii="微軟正黑體" w:eastAsia="微軟正黑體" w:hAnsi="微軟正黑體" w:cs="新細明體" w:hint="eastAsia"/>
                <w:kern w:val="0"/>
                <w:szCs w:val="24"/>
              </w:rPr>
              <w:t>增廣</w:t>
            </w:r>
            <w:r w:rsidRPr="001436E0">
              <w:rPr>
                <w:rFonts w:ascii="微軟正黑體" w:eastAsia="微軟正黑體" w:hAnsi="微軟正黑體" w:cs="TimesNewRomanPSMT"/>
                <w:kern w:val="0"/>
                <w:szCs w:val="24"/>
              </w:rPr>
              <w:t>)</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開 課 方 式</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原班級</w:t>
            </w:r>
          </w:p>
        </w:tc>
      </w:tr>
      <w:tr w:rsidR="00924748" w:rsidRPr="001436E0" w:rsidTr="00807CC4">
        <w:tc>
          <w:tcPr>
            <w:tcW w:w="2126" w:type="dxa"/>
            <w:gridSpan w:val="2"/>
            <w:vMerge w:val="restart"/>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適 用 學 程</w:t>
            </w:r>
          </w:p>
        </w:tc>
        <w:tc>
          <w:tcPr>
            <w:tcW w:w="1843" w:type="dxa"/>
            <w:gridSpan w:val="2"/>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學術社會學程</w:t>
            </w:r>
          </w:p>
        </w:tc>
        <w:tc>
          <w:tcPr>
            <w:tcW w:w="1701" w:type="dxa"/>
            <w:vMerge w:val="restart"/>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開課</w:t>
            </w:r>
          </w:p>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年級 / 學 期</w:t>
            </w:r>
          </w:p>
        </w:tc>
        <w:tc>
          <w:tcPr>
            <w:tcW w:w="4274" w:type="dxa"/>
            <w:gridSpan w:val="3"/>
          </w:tcPr>
          <w:p w:rsidR="00924748" w:rsidRPr="001436E0" w:rsidRDefault="00924748" w:rsidP="00F04A2E">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w:t>
            </w:r>
            <w:r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學期、第</w:t>
            </w:r>
            <w:r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二</w:t>
            </w:r>
            <w:r w:rsidRPr="001436E0">
              <w:rPr>
                <w:rFonts w:ascii="微軟正黑體" w:eastAsia="微軟正黑體" w:hAnsi="微軟正黑體"/>
                <w:kern w:val="0"/>
                <w:szCs w:val="24"/>
              </w:rPr>
              <w:t>學期</w:t>
            </w:r>
          </w:p>
        </w:tc>
      </w:tr>
      <w:tr w:rsidR="00924748" w:rsidRPr="001436E0" w:rsidTr="00807CC4">
        <w:tc>
          <w:tcPr>
            <w:tcW w:w="2126" w:type="dxa"/>
            <w:gridSpan w:val="2"/>
            <w:vMerge/>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1843" w:type="dxa"/>
            <w:gridSpan w:val="2"/>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學術自然學程</w:t>
            </w:r>
          </w:p>
        </w:tc>
        <w:tc>
          <w:tcPr>
            <w:tcW w:w="1701" w:type="dxa"/>
            <w:vMerge/>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p>
        </w:tc>
        <w:tc>
          <w:tcPr>
            <w:tcW w:w="4274" w:type="dxa"/>
            <w:gridSpan w:val="3"/>
          </w:tcPr>
          <w:p w:rsidR="00924748" w:rsidRPr="001436E0" w:rsidRDefault="00924748" w:rsidP="00F04A2E">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w:t>
            </w:r>
            <w:r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學期、第</w:t>
            </w:r>
            <w:r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二</w:t>
            </w:r>
            <w:r w:rsidRPr="001436E0">
              <w:rPr>
                <w:rFonts w:ascii="微軟正黑體" w:eastAsia="微軟正黑體" w:hAnsi="微軟正黑體"/>
                <w:kern w:val="0"/>
                <w:szCs w:val="24"/>
              </w:rPr>
              <w:t>學期</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節數</w:t>
            </w:r>
          </w:p>
        </w:tc>
        <w:tc>
          <w:tcPr>
            <w:tcW w:w="7818" w:type="dxa"/>
            <w:gridSpan w:val="6"/>
          </w:tcPr>
          <w:p w:rsidR="00924748" w:rsidRPr="001436E0" w:rsidRDefault="00924748" w:rsidP="00F04A2E">
            <w:pPr>
              <w:autoSpaceDE w:val="0"/>
              <w:autoSpaceDN w:val="0"/>
              <w:adjustRightInd w:val="0"/>
              <w:rPr>
                <w:rFonts w:ascii="微軟正黑體" w:eastAsia="微軟正黑體" w:hAnsi="微軟正黑體" w:cs="Consolas"/>
                <w:kern w:val="0"/>
                <w:szCs w:val="24"/>
              </w:rPr>
            </w:pPr>
            <w:r w:rsidRPr="001436E0">
              <w:rPr>
                <w:rFonts w:ascii="微軟正黑體" w:eastAsia="微軟正黑體" w:hAnsi="微軟正黑體" w:cs="Consolas" w:hint="eastAsia"/>
                <w:kern w:val="0"/>
                <w:szCs w:val="24"/>
              </w:rPr>
              <w:t>1</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 xml:space="preserve"> 學</w:t>
            </w:r>
            <w:r w:rsidRPr="001436E0">
              <w:rPr>
                <w:rFonts w:ascii="微軟正黑體" w:eastAsia="微軟正黑體" w:hAnsi="微軟正黑體" w:hint="eastAsia"/>
                <w:kern w:val="0"/>
                <w:szCs w:val="24"/>
              </w:rPr>
              <w:t xml:space="preserve"> 習</w:t>
            </w:r>
            <w:r w:rsidRPr="001436E0">
              <w:rPr>
                <w:rFonts w:ascii="微軟正黑體" w:eastAsia="微軟正黑體" w:hAnsi="微軟正黑體"/>
                <w:kern w:val="0"/>
                <w:szCs w:val="24"/>
              </w:rPr>
              <w:t xml:space="preserve"> 目 標</w:t>
            </w:r>
          </w:p>
        </w:tc>
        <w:tc>
          <w:tcPr>
            <w:tcW w:w="7818" w:type="dxa"/>
            <w:gridSpan w:val="6"/>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能從閱讀中發現問題並進行思考。</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在思考中能列舉重點，並加以分析。</w:t>
            </w:r>
          </w:p>
          <w:p w:rsidR="00924748" w:rsidRPr="001436E0" w:rsidRDefault="00924748" w:rsidP="00F04A2E">
            <w:pPr>
              <w:autoSpaceDE w:val="0"/>
              <w:autoSpaceDN w:val="0"/>
              <w:adjustRightInd w:val="0"/>
              <w:rPr>
                <w:rFonts w:ascii="微軟正黑體" w:eastAsia="微軟正黑體" w:hAnsi="微軟正黑體"/>
                <w:kern w:val="0"/>
                <w:szCs w:val="24"/>
              </w:rPr>
            </w:pPr>
            <w:r w:rsidRPr="001436E0">
              <w:rPr>
                <w:rFonts w:ascii="微軟正黑體" w:eastAsia="微軟正黑體" w:hAnsi="微軟正黑體" w:cs="Consolas"/>
                <w:kern w:val="0"/>
                <w:szCs w:val="24"/>
              </w:rPr>
              <w:t>3.</w:t>
            </w:r>
            <w:r w:rsidRPr="001436E0">
              <w:rPr>
                <w:rFonts w:ascii="微軟正黑體" w:eastAsia="微軟正黑體" w:hAnsi="微軟正黑體" w:cs="新細明體" w:hint="eastAsia"/>
                <w:kern w:val="0"/>
                <w:szCs w:val="24"/>
              </w:rPr>
              <w:t>經閱讀、思考與分析後，能撰寫成文。</w:t>
            </w:r>
          </w:p>
        </w:tc>
      </w:tr>
      <w:tr w:rsidR="00924748" w:rsidRPr="001436E0" w:rsidTr="00807CC4">
        <w:tc>
          <w:tcPr>
            <w:tcW w:w="9944" w:type="dxa"/>
            <w:gridSpan w:val="8"/>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內 容</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主要單元</w:t>
            </w:r>
          </w:p>
        </w:tc>
        <w:tc>
          <w:tcPr>
            <w:tcW w:w="6237" w:type="dxa"/>
            <w:gridSpan w:val="4"/>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內容細項</w:t>
            </w:r>
          </w:p>
        </w:tc>
        <w:tc>
          <w:tcPr>
            <w:tcW w:w="709"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分配</w:t>
            </w:r>
          </w:p>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節數</w:t>
            </w:r>
          </w:p>
        </w:tc>
        <w:tc>
          <w:tcPr>
            <w:tcW w:w="872"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備註</w:t>
            </w:r>
          </w:p>
        </w:tc>
      </w:tr>
      <w:tr w:rsidR="00924748" w:rsidRPr="001436E0" w:rsidTr="00807CC4">
        <w:tc>
          <w:tcPr>
            <w:tcW w:w="2126" w:type="dxa"/>
            <w:gridSpan w:val="2"/>
            <w:vAlign w:val="center"/>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認知發展與閱讀策略</w:t>
            </w:r>
          </w:p>
        </w:tc>
        <w:tc>
          <w:tcPr>
            <w:tcW w:w="6237" w:type="dxa"/>
            <w:gridSpan w:val="4"/>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一、增進理解能力的策略（審題、提問、詮釋、畫線、摘要、推論、結構、預測、表演、誦讀）</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二、增進分析能力的策略</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比較策略：規畫比較主題如人物、寫作技巧、主題等，再進一步分析文章。</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分析策略：分析文章的例證、結論，統整與某重點相關性，以及文句寫作特色。</w:t>
            </w:r>
          </w:p>
          <w:p w:rsidR="00924748" w:rsidRPr="001436E0" w:rsidRDefault="00924748" w:rsidP="00F04A2E">
            <w:pPr>
              <w:autoSpaceDE w:val="0"/>
              <w:autoSpaceDN w:val="0"/>
              <w:adjustRightInd w:val="0"/>
              <w:rPr>
                <w:rFonts w:ascii="微軟正黑體" w:eastAsia="微軟正黑體" w:hAnsi="微軟正黑體" w:cs="標楷體"/>
                <w:szCs w:val="24"/>
              </w:rPr>
            </w:pPr>
            <w:r w:rsidRPr="001436E0">
              <w:rPr>
                <w:rFonts w:ascii="微軟正黑體" w:eastAsia="微軟正黑體" w:hAnsi="微軟正黑體" w:cs="Consolas"/>
                <w:kern w:val="0"/>
                <w:szCs w:val="24"/>
              </w:rPr>
              <w:t>3.</w:t>
            </w:r>
            <w:r w:rsidRPr="001436E0">
              <w:rPr>
                <w:rFonts w:ascii="微軟正黑體" w:eastAsia="微軟正黑體" w:hAnsi="微軟正黑體" w:cs="新細明體" w:hint="eastAsia"/>
                <w:kern w:val="0"/>
                <w:szCs w:val="24"/>
              </w:rPr>
              <w:t>圖解策略，講解如何利用流程圖、心智圖、分類表等圖表整理重點，並分析重點的關係。</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6</w:t>
            </w:r>
          </w:p>
        </w:tc>
        <w:tc>
          <w:tcPr>
            <w:tcW w:w="872" w:type="dxa"/>
          </w:tcPr>
          <w:p w:rsidR="00924748" w:rsidRPr="001436E0" w:rsidRDefault="00924748" w:rsidP="00F04A2E">
            <w:pPr>
              <w:snapToGrid w:val="0"/>
              <w:jc w:val="center"/>
              <w:rPr>
                <w:rFonts w:ascii="微軟正黑體" w:eastAsia="微軟正黑體" w:hAnsi="微軟正黑體"/>
                <w:szCs w:val="24"/>
              </w:rPr>
            </w:pPr>
          </w:p>
        </w:tc>
      </w:tr>
      <w:tr w:rsidR="00924748" w:rsidRPr="001436E0" w:rsidTr="00807CC4">
        <w:tc>
          <w:tcPr>
            <w:tcW w:w="2126" w:type="dxa"/>
            <w:gridSpan w:val="2"/>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文本結構分析</w:t>
            </w:r>
          </w:p>
        </w:tc>
        <w:tc>
          <w:tcPr>
            <w:tcW w:w="6237" w:type="dxa"/>
            <w:gridSpan w:val="4"/>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一、閱讀文本：〈單一故事的危險性〉繪製心智圖</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二、音樂文本：〈梁祝小提琴〉協奏曲賞析</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三、影像文本：《言葉之庭》結構分析與延伸創作</w:t>
            </w:r>
          </w:p>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四、圖畫文本：《活了一百萬次的貓》圖像分析與賞析</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8</w:t>
            </w:r>
          </w:p>
        </w:tc>
        <w:tc>
          <w:tcPr>
            <w:tcW w:w="872"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2126" w:type="dxa"/>
            <w:gridSpan w:val="2"/>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寫作練習</w:t>
            </w:r>
          </w:p>
        </w:tc>
        <w:tc>
          <w:tcPr>
            <w:tcW w:w="6237" w:type="dxa"/>
            <w:gridSpan w:val="4"/>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一、「自由寫作」的理論與實務</w:t>
            </w:r>
          </w:p>
          <w:p w:rsidR="00924748" w:rsidRPr="001436E0" w:rsidRDefault="00924748" w:rsidP="00F04A2E">
            <w:pPr>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二、個人生命史、或家族史書寫練習</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4</w:t>
            </w:r>
          </w:p>
        </w:tc>
        <w:tc>
          <w:tcPr>
            <w:tcW w:w="872"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2126" w:type="dxa"/>
            <w:gridSpan w:val="2"/>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象徵及其詮釋</w:t>
            </w:r>
          </w:p>
        </w:tc>
        <w:tc>
          <w:tcPr>
            <w:tcW w:w="6237" w:type="dxa"/>
            <w:gridSpan w:val="4"/>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一、星星的碎片：尼采與《查拉圖斯特拉如是說》</w:t>
            </w:r>
          </w:p>
          <w:p w:rsidR="00924748" w:rsidRPr="001436E0" w:rsidRDefault="00924748" w:rsidP="00F04A2E">
            <w:pPr>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二、流浪的荒野之狼：赫曼．赫塞</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6</w:t>
            </w:r>
          </w:p>
        </w:tc>
        <w:tc>
          <w:tcPr>
            <w:tcW w:w="872"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2126" w:type="dxa"/>
            <w:gridSpan w:val="2"/>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文學跨域</w:t>
            </w:r>
          </w:p>
        </w:tc>
        <w:tc>
          <w:tcPr>
            <w:tcW w:w="6237" w:type="dxa"/>
            <w:gridSpan w:val="4"/>
            <w:vAlign w:val="center"/>
          </w:tcPr>
          <w:p w:rsidR="00924748" w:rsidRPr="001436E0" w:rsidRDefault="00924748" w:rsidP="00F04A2E">
            <w:pPr>
              <w:autoSpaceDE w:val="0"/>
              <w:autoSpaceDN w:val="0"/>
              <w:adjustRightInd w:val="0"/>
              <w:rPr>
                <w:rFonts w:ascii="微軟正黑體" w:eastAsia="微軟正黑體" w:hAnsi="微軟正黑體" w:cs="Consolas"/>
                <w:kern w:val="0"/>
                <w:szCs w:val="24"/>
              </w:rPr>
            </w:pPr>
            <w:r w:rsidRPr="001436E0">
              <w:rPr>
                <w:rFonts w:ascii="微軟正黑體" w:eastAsia="微軟正黑體" w:hAnsi="微軟正黑體" w:cs="新細明體" w:hint="eastAsia"/>
                <w:kern w:val="0"/>
                <w:szCs w:val="24"/>
              </w:rPr>
              <w:t>一、內在英雄：榮格的心理森林</w:t>
            </w:r>
            <w:r w:rsidRPr="001436E0">
              <w:rPr>
                <w:rFonts w:ascii="微軟正黑體" w:eastAsia="微軟正黑體" w:hAnsi="微軟正黑體" w:cs="Consolas"/>
                <w:kern w:val="0"/>
                <w:szCs w:val="24"/>
              </w:rPr>
              <w:t>1</w:t>
            </w:r>
          </w:p>
          <w:p w:rsidR="00924748" w:rsidRPr="001436E0" w:rsidRDefault="00924748" w:rsidP="00F04A2E">
            <w:pPr>
              <w:autoSpaceDE w:val="0"/>
              <w:autoSpaceDN w:val="0"/>
              <w:adjustRightInd w:val="0"/>
              <w:rPr>
                <w:rFonts w:ascii="微軟正黑體" w:eastAsia="微軟正黑體" w:hAnsi="微軟正黑體" w:cs="Consolas"/>
                <w:kern w:val="0"/>
                <w:szCs w:val="24"/>
              </w:rPr>
            </w:pPr>
            <w:r w:rsidRPr="001436E0">
              <w:rPr>
                <w:rFonts w:ascii="微軟正黑體" w:eastAsia="微軟正黑體" w:hAnsi="微軟正黑體" w:cs="新細明體" w:hint="eastAsia"/>
                <w:kern w:val="0"/>
                <w:szCs w:val="24"/>
              </w:rPr>
              <w:t>二、卡夫卡的</w:t>
            </w:r>
            <w:r w:rsidRPr="001436E0">
              <w:rPr>
                <w:rFonts w:ascii="微軟正黑體" w:eastAsia="微軟正黑體" w:hAnsi="微軟正黑體" w:cs="Consolas"/>
                <w:kern w:val="0"/>
                <w:szCs w:val="24"/>
              </w:rPr>
              <w:t>42</w:t>
            </w:r>
            <w:r w:rsidRPr="001436E0">
              <w:rPr>
                <w:rFonts w:ascii="微軟正黑體" w:eastAsia="微軟正黑體" w:hAnsi="微軟正黑體" w:cs="新細明體" w:hint="eastAsia"/>
                <w:kern w:val="0"/>
                <w:szCs w:val="24"/>
              </w:rPr>
              <w:t>個魔幻時刻</w:t>
            </w:r>
            <w:r w:rsidRPr="001436E0">
              <w:rPr>
                <w:rFonts w:ascii="微軟正黑體" w:eastAsia="微軟正黑體" w:hAnsi="微軟正黑體" w:cs="Consolas"/>
                <w:kern w:val="0"/>
                <w:szCs w:val="24"/>
              </w:rPr>
              <w:t>1</w:t>
            </w:r>
          </w:p>
          <w:p w:rsidR="00924748" w:rsidRPr="001436E0" w:rsidRDefault="00924748" w:rsidP="00F04A2E">
            <w:pPr>
              <w:autoSpaceDE w:val="0"/>
              <w:autoSpaceDN w:val="0"/>
              <w:adjustRightInd w:val="0"/>
              <w:rPr>
                <w:rFonts w:ascii="微軟正黑體" w:eastAsia="微軟正黑體" w:hAnsi="微軟正黑體" w:cs="Consolas"/>
                <w:kern w:val="0"/>
                <w:szCs w:val="24"/>
              </w:rPr>
            </w:pPr>
            <w:r w:rsidRPr="001436E0">
              <w:rPr>
                <w:rFonts w:ascii="微軟正黑體" w:eastAsia="微軟正黑體" w:hAnsi="微軟正黑體" w:cs="新細明體" w:hint="eastAsia"/>
                <w:kern w:val="0"/>
                <w:szCs w:val="24"/>
              </w:rPr>
              <w:lastRenderedPageBreak/>
              <w:t>三、林懷民：流浪者之歌</w:t>
            </w:r>
            <w:r w:rsidRPr="001436E0">
              <w:rPr>
                <w:rFonts w:ascii="微軟正黑體" w:eastAsia="微軟正黑體" w:hAnsi="微軟正黑體" w:cs="Consolas"/>
                <w:kern w:val="0"/>
                <w:szCs w:val="24"/>
              </w:rPr>
              <w:t>2</w:t>
            </w:r>
          </w:p>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四、黑澤明：夢</w:t>
            </w:r>
            <w:r w:rsidRPr="001436E0">
              <w:rPr>
                <w:rFonts w:ascii="微軟正黑體" w:eastAsia="微軟正黑體" w:hAnsi="微軟正黑體" w:cs="Consolas"/>
                <w:kern w:val="0"/>
                <w:szCs w:val="24"/>
              </w:rPr>
              <w:t>2</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lastRenderedPageBreak/>
              <w:t>10</w:t>
            </w:r>
          </w:p>
        </w:tc>
        <w:tc>
          <w:tcPr>
            <w:tcW w:w="872"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2126" w:type="dxa"/>
            <w:gridSpan w:val="2"/>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lastRenderedPageBreak/>
              <w:t>統整</w:t>
            </w:r>
          </w:p>
        </w:tc>
        <w:tc>
          <w:tcPr>
            <w:tcW w:w="6237" w:type="dxa"/>
            <w:gridSpan w:val="4"/>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一、詩的排列組合</w:t>
            </w:r>
          </w:p>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二、私我的神話</w:t>
            </w:r>
            <w:r w:rsidRPr="001436E0">
              <w:rPr>
                <w:rFonts w:ascii="微軟正黑體" w:eastAsia="微軟正黑體" w:hAnsi="微軟正黑體" w:cs="新細明體"/>
                <w:kern w:val="0"/>
                <w:szCs w:val="24"/>
              </w:rPr>
              <w:t xml:space="preserve"> </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2</w:t>
            </w:r>
          </w:p>
        </w:tc>
        <w:tc>
          <w:tcPr>
            <w:tcW w:w="872"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6237" w:type="dxa"/>
            <w:gridSpan w:val="4"/>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總</w:t>
            </w:r>
            <w:r w:rsidRPr="001436E0">
              <w:rPr>
                <w:rFonts w:ascii="微軟正黑體" w:eastAsia="微軟正黑體" w:hAnsi="微軟正黑體"/>
                <w:kern w:val="0"/>
                <w:szCs w:val="24"/>
              </w:rPr>
              <w:t>計</w:t>
            </w:r>
          </w:p>
        </w:tc>
        <w:tc>
          <w:tcPr>
            <w:tcW w:w="709"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18</w:t>
            </w:r>
            <w:r w:rsidRPr="001436E0">
              <w:rPr>
                <w:rFonts w:ascii="微軟正黑體" w:eastAsia="微軟正黑體" w:hAnsi="微軟正黑體"/>
                <w:kern w:val="0"/>
                <w:szCs w:val="24"/>
              </w:rPr>
              <w:t>節</w:t>
            </w:r>
          </w:p>
        </w:tc>
        <w:tc>
          <w:tcPr>
            <w:tcW w:w="872"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p>
        </w:tc>
      </w:tr>
      <w:tr w:rsidR="00924748" w:rsidRPr="001436E0" w:rsidTr="00807CC4">
        <w:tc>
          <w:tcPr>
            <w:tcW w:w="1660" w:type="dxa"/>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備註</w:t>
            </w:r>
          </w:p>
        </w:tc>
        <w:tc>
          <w:tcPr>
            <w:tcW w:w="8284" w:type="dxa"/>
            <w:gridSpan w:val="7"/>
          </w:tcPr>
          <w:p w:rsidR="00924748" w:rsidRPr="001436E0" w:rsidRDefault="00924748" w:rsidP="00F04A2E">
            <w:pPr>
              <w:autoSpaceDE w:val="0"/>
              <w:autoSpaceDN w:val="0"/>
              <w:adjustRightInd w:val="0"/>
              <w:snapToGrid w:val="0"/>
              <w:rPr>
                <w:rFonts w:ascii="微軟正黑體" w:eastAsia="微軟正黑體" w:hAnsi="微軟正黑體"/>
                <w:color w:val="000000"/>
                <w:szCs w:val="24"/>
              </w:rPr>
            </w:pPr>
          </w:p>
        </w:tc>
      </w:tr>
    </w:tbl>
    <w:p w:rsidR="00924748" w:rsidRPr="001436E0" w:rsidRDefault="00924748" w:rsidP="00924748">
      <w:pPr>
        <w:autoSpaceDE w:val="0"/>
        <w:autoSpaceDN w:val="0"/>
        <w:adjustRightInd w:val="0"/>
        <w:spacing w:line="360" w:lineRule="auto"/>
        <w:rPr>
          <w:rFonts w:ascii="微軟正黑體" w:eastAsia="微軟正黑體" w:hAnsi="微軟正黑體"/>
          <w:color w:val="000000"/>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0"/>
        <w:gridCol w:w="466"/>
        <w:gridCol w:w="1325"/>
        <w:gridCol w:w="518"/>
        <w:gridCol w:w="1701"/>
        <w:gridCol w:w="2693"/>
        <w:gridCol w:w="709"/>
        <w:gridCol w:w="872"/>
      </w:tblGrid>
      <w:tr w:rsidR="00924748" w:rsidRPr="001436E0" w:rsidTr="00807CC4">
        <w:tc>
          <w:tcPr>
            <w:tcW w:w="2126" w:type="dxa"/>
            <w:gridSpan w:val="2"/>
            <w:vMerge w:val="restart"/>
            <w:vAlign w:val="center"/>
          </w:tcPr>
          <w:p w:rsidR="00924748" w:rsidRPr="001436E0" w:rsidRDefault="00924748" w:rsidP="00F04A2E">
            <w:pPr>
              <w:autoSpaceDE w:val="0"/>
              <w:autoSpaceDN w:val="0"/>
              <w:adjustRightInd w:val="0"/>
              <w:snapToGrid w:val="0"/>
              <w:jc w:val="center"/>
              <w:rPr>
                <w:rFonts w:ascii="微軟正黑體" w:eastAsia="微軟正黑體" w:hAnsi="微軟正黑體"/>
                <w:color w:val="000000"/>
                <w:kern w:val="0"/>
                <w:szCs w:val="24"/>
              </w:rPr>
            </w:pPr>
            <w:r w:rsidRPr="001436E0">
              <w:rPr>
                <w:rFonts w:ascii="微軟正黑體" w:eastAsia="微軟正黑體" w:hAnsi="微軟正黑體"/>
                <w:b/>
                <w:color w:val="000000"/>
                <w:szCs w:val="24"/>
              </w:rPr>
              <w:br w:type="page"/>
            </w:r>
            <w:r w:rsidRPr="001436E0">
              <w:rPr>
                <w:rFonts w:ascii="微軟正黑體" w:eastAsia="微軟正黑體" w:hAnsi="微軟正黑體"/>
                <w:color w:val="000000"/>
                <w:kern w:val="0"/>
                <w:szCs w:val="24"/>
              </w:rPr>
              <w:t>科目名稱</w:t>
            </w:r>
          </w:p>
        </w:tc>
        <w:tc>
          <w:tcPr>
            <w:tcW w:w="1325" w:type="dxa"/>
          </w:tcPr>
          <w:p w:rsidR="00924748" w:rsidRPr="001436E0" w:rsidRDefault="00924748" w:rsidP="00F04A2E">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中文名稱</w:t>
            </w:r>
          </w:p>
        </w:tc>
        <w:tc>
          <w:tcPr>
            <w:tcW w:w="6493" w:type="dxa"/>
            <w:gridSpan w:val="5"/>
            <w:vAlign w:val="center"/>
          </w:tcPr>
          <w:p w:rsidR="00924748" w:rsidRPr="001436E0" w:rsidRDefault="00924748" w:rsidP="00915018">
            <w:pPr>
              <w:autoSpaceDE w:val="0"/>
              <w:autoSpaceDN w:val="0"/>
              <w:adjustRightInd w:val="0"/>
              <w:jc w:val="center"/>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數學演算練習</w:t>
            </w:r>
          </w:p>
        </w:tc>
      </w:tr>
      <w:tr w:rsidR="00924748" w:rsidRPr="001436E0" w:rsidTr="00807CC4">
        <w:trPr>
          <w:trHeight w:val="301"/>
        </w:trPr>
        <w:tc>
          <w:tcPr>
            <w:tcW w:w="2126" w:type="dxa"/>
            <w:gridSpan w:val="2"/>
            <w:vMerge/>
            <w:vAlign w:val="center"/>
          </w:tcPr>
          <w:p w:rsidR="00924748" w:rsidRPr="001436E0" w:rsidRDefault="00924748" w:rsidP="00F04A2E">
            <w:pPr>
              <w:autoSpaceDE w:val="0"/>
              <w:autoSpaceDN w:val="0"/>
              <w:adjustRightInd w:val="0"/>
              <w:snapToGrid w:val="0"/>
              <w:jc w:val="center"/>
              <w:rPr>
                <w:rFonts w:ascii="微軟正黑體" w:eastAsia="微軟正黑體" w:hAnsi="微軟正黑體"/>
                <w:color w:val="000000"/>
                <w:kern w:val="0"/>
                <w:szCs w:val="24"/>
              </w:rPr>
            </w:pPr>
          </w:p>
        </w:tc>
        <w:tc>
          <w:tcPr>
            <w:tcW w:w="1325" w:type="dxa"/>
          </w:tcPr>
          <w:p w:rsidR="00924748" w:rsidRPr="001436E0" w:rsidRDefault="00924748" w:rsidP="00F04A2E">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英文名稱</w:t>
            </w:r>
          </w:p>
        </w:tc>
        <w:tc>
          <w:tcPr>
            <w:tcW w:w="6493" w:type="dxa"/>
            <w:gridSpan w:val="5"/>
            <w:vAlign w:val="center"/>
          </w:tcPr>
          <w:p w:rsidR="00924748" w:rsidRPr="001436E0" w:rsidRDefault="00924748" w:rsidP="00915018">
            <w:pPr>
              <w:jc w:val="center"/>
              <w:rPr>
                <w:rFonts w:ascii="微軟正黑體" w:eastAsia="微軟正黑體" w:hAnsi="微軟正黑體" w:cs="標楷體"/>
                <w:color w:val="000000"/>
                <w:szCs w:val="24"/>
              </w:rPr>
            </w:pPr>
            <w:r w:rsidRPr="001436E0">
              <w:rPr>
                <w:rFonts w:ascii="微軟正黑體" w:eastAsia="微軟正黑體" w:hAnsi="微軟正黑體" w:cs="TimesNewRomanPSMT"/>
                <w:kern w:val="0"/>
                <w:szCs w:val="24"/>
              </w:rPr>
              <w:t>Mathematical calculation exercise</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師 資 來 源</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校內</w:t>
            </w:r>
            <w:r w:rsidRPr="001436E0">
              <w:rPr>
                <w:rFonts w:ascii="微軟正黑體" w:eastAsia="微軟正黑體" w:hAnsi="微軟正黑體" w:hint="eastAsia"/>
                <w:kern w:val="0"/>
                <w:szCs w:val="24"/>
              </w:rPr>
              <w:t>單</w:t>
            </w:r>
            <w:r w:rsidRPr="001436E0">
              <w:rPr>
                <w:rFonts w:ascii="微軟正黑體" w:eastAsia="微軟正黑體" w:hAnsi="微軟正黑體"/>
                <w:kern w:val="0"/>
                <w:szCs w:val="24"/>
              </w:rPr>
              <w:t>科</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課 程 類 別</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彈性學習時間</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屬 性</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充實</w:t>
            </w:r>
            <w:r w:rsidRPr="001436E0">
              <w:rPr>
                <w:rFonts w:ascii="微軟正黑體" w:eastAsia="微軟正黑體" w:hAnsi="微軟正黑體" w:cs="TimesNewRomanPSMT"/>
                <w:kern w:val="0"/>
                <w:szCs w:val="24"/>
              </w:rPr>
              <w:t>(</w:t>
            </w:r>
            <w:r w:rsidRPr="001436E0">
              <w:rPr>
                <w:rFonts w:ascii="微軟正黑體" w:eastAsia="微軟正黑體" w:hAnsi="微軟正黑體" w:cs="新細明體" w:hint="eastAsia"/>
                <w:kern w:val="0"/>
                <w:szCs w:val="24"/>
              </w:rPr>
              <w:t>增廣</w:t>
            </w:r>
            <w:r w:rsidRPr="001436E0">
              <w:rPr>
                <w:rFonts w:ascii="微軟正黑體" w:eastAsia="微軟正黑體" w:hAnsi="微軟正黑體" w:cs="TimesNewRomanPSMT"/>
                <w:kern w:val="0"/>
                <w:szCs w:val="24"/>
              </w:rPr>
              <w:t>)</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開 課 方 式</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原班級</w:t>
            </w:r>
          </w:p>
        </w:tc>
      </w:tr>
      <w:tr w:rsidR="00924748" w:rsidRPr="001436E0" w:rsidTr="00807CC4">
        <w:tc>
          <w:tcPr>
            <w:tcW w:w="2126" w:type="dxa"/>
            <w:gridSpan w:val="2"/>
            <w:vMerge w:val="restart"/>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適 用 學 程</w:t>
            </w:r>
          </w:p>
        </w:tc>
        <w:tc>
          <w:tcPr>
            <w:tcW w:w="1843" w:type="dxa"/>
            <w:gridSpan w:val="2"/>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學術社會學程</w:t>
            </w:r>
          </w:p>
        </w:tc>
        <w:tc>
          <w:tcPr>
            <w:tcW w:w="1701" w:type="dxa"/>
            <w:vMerge w:val="restart"/>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開課</w:t>
            </w:r>
          </w:p>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年級 / 學 期</w:t>
            </w:r>
          </w:p>
        </w:tc>
        <w:tc>
          <w:tcPr>
            <w:tcW w:w="4274" w:type="dxa"/>
            <w:gridSpan w:val="3"/>
          </w:tcPr>
          <w:p w:rsidR="00924748" w:rsidRPr="001436E0" w:rsidRDefault="00924748" w:rsidP="00F04A2E">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w:t>
            </w:r>
            <w:r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學期、第</w:t>
            </w:r>
            <w:r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二</w:t>
            </w:r>
            <w:r w:rsidRPr="001436E0">
              <w:rPr>
                <w:rFonts w:ascii="微軟正黑體" w:eastAsia="微軟正黑體" w:hAnsi="微軟正黑體"/>
                <w:kern w:val="0"/>
                <w:szCs w:val="24"/>
              </w:rPr>
              <w:t>學期</w:t>
            </w:r>
          </w:p>
        </w:tc>
      </w:tr>
      <w:tr w:rsidR="00924748" w:rsidRPr="001436E0" w:rsidTr="00807CC4">
        <w:tc>
          <w:tcPr>
            <w:tcW w:w="2126" w:type="dxa"/>
            <w:gridSpan w:val="2"/>
            <w:vMerge/>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1843" w:type="dxa"/>
            <w:gridSpan w:val="2"/>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學術自然學程</w:t>
            </w:r>
          </w:p>
        </w:tc>
        <w:tc>
          <w:tcPr>
            <w:tcW w:w="1701" w:type="dxa"/>
            <w:vMerge/>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p>
        </w:tc>
        <w:tc>
          <w:tcPr>
            <w:tcW w:w="4274" w:type="dxa"/>
            <w:gridSpan w:val="3"/>
          </w:tcPr>
          <w:p w:rsidR="00924748" w:rsidRPr="001436E0" w:rsidRDefault="00924748" w:rsidP="00F04A2E">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w:t>
            </w:r>
            <w:r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學期、第</w:t>
            </w:r>
            <w:r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二</w:t>
            </w:r>
            <w:r w:rsidRPr="001436E0">
              <w:rPr>
                <w:rFonts w:ascii="微軟正黑體" w:eastAsia="微軟正黑體" w:hAnsi="微軟正黑體"/>
                <w:kern w:val="0"/>
                <w:szCs w:val="24"/>
              </w:rPr>
              <w:t>學期</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節數</w:t>
            </w:r>
          </w:p>
        </w:tc>
        <w:tc>
          <w:tcPr>
            <w:tcW w:w="7818" w:type="dxa"/>
            <w:gridSpan w:val="6"/>
          </w:tcPr>
          <w:p w:rsidR="00924748" w:rsidRPr="001436E0" w:rsidRDefault="00924748" w:rsidP="00F04A2E">
            <w:pPr>
              <w:autoSpaceDE w:val="0"/>
              <w:autoSpaceDN w:val="0"/>
              <w:adjustRightInd w:val="0"/>
              <w:rPr>
                <w:rFonts w:ascii="微軟正黑體" w:eastAsia="微軟正黑體" w:hAnsi="微軟正黑體" w:cs="Consolas"/>
                <w:kern w:val="0"/>
                <w:szCs w:val="24"/>
              </w:rPr>
            </w:pPr>
            <w:r w:rsidRPr="001436E0">
              <w:rPr>
                <w:rFonts w:ascii="微軟正黑體" w:eastAsia="微軟正黑體" w:hAnsi="微軟正黑體" w:cs="Consolas" w:hint="eastAsia"/>
                <w:kern w:val="0"/>
                <w:szCs w:val="24"/>
              </w:rPr>
              <w:t>2</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 xml:space="preserve"> 學</w:t>
            </w:r>
            <w:r w:rsidRPr="001436E0">
              <w:rPr>
                <w:rFonts w:ascii="微軟正黑體" w:eastAsia="微軟正黑體" w:hAnsi="微軟正黑體" w:hint="eastAsia"/>
                <w:kern w:val="0"/>
                <w:szCs w:val="24"/>
              </w:rPr>
              <w:t xml:space="preserve"> 習</w:t>
            </w:r>
            <w:r w:rsidRPr="001436E0">
              <w:rPr>
                <w:rFonts w:ascii="微軟正黑體" w:eastAsia="微軟正黑體" w:hAnsi="微軟正黑體"/>
                <w:kern w:val="0"/>
                <w:szCs w:val="24"/>
              </w:rPr>
              <w:t xml:space="preserve"> 目 標</w:t>
            </w:r>
          </w:p>
        </w:tc>
        <w:tc>
          <w:tcPr>
            <w:tcW w:w="7818" w:type="dxa"/>
            <w:gridSpan w:val="6"/>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訓練學生的演算、推理能力。</w:t>
            </w:r>
          </w:p>
          <w:p w:rsidR="00924748" w:rsidRPr="001436E0" w:rsidRDefault="00924748" w:rsidP="00F04A2E">
            <w:pPr>
              <w:autoSpaceDE w:val="0"/>
              <w:autoSpaceDN w:val="0"/>
              <w:adjustRightInd w:val="0"/>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強化學生自主觀察、提問、討論、推理、驗證等學習能力。</w:t>
            </w:r>
          </w:p>
        </w:tc>
      </w:tr>
      <w:tr w:rsidR="00924748" w:rsidRPr="001436E0" w:rsidTr="00807CC4">
        <w:tc>
          <w:tcPr>
            <w:tcW w:w="9944" w:type="dxa"/>
            <w:gridSpan w:val="8"/>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內 容</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主要單元</w:t>
            </w:r>
          </w:p>
        </w:tc>
        <w:tc>
          <w:tcPr>
            <w:tcW w:w="6237" w:type="dxa"/>
            <w:gridSpan w:val="4"/>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內容細項</w:t>
            </w:r>
          </w:p>
        </w:tc>
        <w:tc>
          <w:tcPr>
            <w:tcW w:w="709"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分配</w:t>
            </w:r>
          </w:p>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節數</w:t>
            </w:r>
          </w:p>
        </w:tc>
        <w:tc>
          <w:tcPr>
            <w:tcW w:w="872"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備註</w:t>
            </w:r>
          </w:p>
        </w:tc>
      </w:tr>
      <w:tr w:rsidR="00924748" w:rsidRPr="001436E0" w:rsidTr="00807CC4">
        <w:tc>
          <w:tcPr>
            <w:tcW w:w="2126" w:type="dxa"/>
            <w:gridSpan w:val="2"/>
            <w:vAlign w:val="center"/>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學測試題</w:t>
            </w:r>
          </w:p>
        </w:tc>
        <w:tc>
          <w:tcPr>
            <w:tcW w:w="6237" w:type="dxa"/>
            <w:gridSpan w:val="4"/>
          </w:tcPr>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cs="新細明體" w:hint="eastAsia"/>
                <w:kern w:val="0"/>
                <w:szCs w:val="24"/>
              </w:rPr>
              <w:t>歷屆試題剖析</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18</w:t>
            </w:r>
          </w:p>
        </w:tc>
        <w:tc>
          <w:tcPr>
            <w:tcW w:w="872" w:type="dxa"/>
          </w:tcPr>
          <w:p w:rsidR="00924748" w:rsidRPr="001436E0" w:rsidRDefault="00924748" w:rsidP="00F04A2E">
            <w:pPr>
              <w:snapToGrid w:val="0"/>
              <w:jc w:val="center"/>
              <w:rPr>
                <w:rFonts w:ascii="微軟正黑體" w:eastAsia="微軟正黑體" w:hAnsi="微軟正黑體"/>
                <w:szCs w:val="24"/>
              </w:rPr>
            </w:pPr>
          </w:p>
        </w:tc>
      </w:tr>
      <w:tr w:rsidR="00924748" w:rsidRPr="001436E0" w:rsidTr="00807CC4">
        <w:tc>
          <w:tcPr>
            <w:tcW w:w="2126" w:type="dxa"/>
            <w:gridSpan w:val="2"/>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指考試題</w:t>
            </w:r>
          </w:p>
        </w:tc>
        <w:tc>
          <w:tcPr>
            <w:tcW w:w="6237" w:type="dxa"/>
            <w:gridSpan w:val="4"/>
          </w:tcPr>
          <w:p w:rsidR="00924748" w:rsidRPr="001436E0" w:rsidRDefault="00924748" w:rsidP="00F04A2E">
            <w:pPr>
              <w:rPr>
                <w:rFonts w:ascii="微軟正黑體" w:eastAsia="微軟正黑體" w:hAnsi="微軟正黑體"/>
                <w:szCs w:val="24"/>
              </w:rPr>
            </w:pPr>
            <w:r w:rsidRPr="001436E0">
              <w:rPr>
                <w:rFonts w:ascii="微軟正黑體" w:eastAsia="微軟正黑體" w:hAnsi="微軟正黑體" w:cs="新細明體" w:hint="eastAsia"/>
                <w:kern w:val="0"/>
                <w:szCs w:val="24"/>
              </w:rPr>
              <w:t>歷屆試題剖析</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18</w:t>
            </w:r>
          </w:p>
        </w:tc>
        <w:tc>
          <w:tcPr>
            <w:tcW w:w="872"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6237" w:type="dxa"/>
            <w:gridSpan w:val="4"/>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總</w:t>
            </w:r>
            <w:r w:rsidRPr="001436E0">
              <w:rPr>
                <w:rFonts w:ascii="微軟正黑體" w:eastAsia="微軟正黑體" w:hAnsi="微軟正黑體"/>
                <w:kern w:val="0"/>
                <w:szCs w:val="24"/>
              </w:rPr>
              <w:t>計</w:t>
            </w:r>
          </w:p>
        </w:tc>
        <w:tc>
          <w:tcPr>
            <w:tcW w:w="709"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36</w:t>
            </w:r>
            <w:r w:rsidRPr="001436E0">
              <w:rPr>
                <w:rFonts w:ascii="微軟正黑體" w:eastAsia="微軟正黑體" w:hAnsi="微軟正黑體"/>
                <w:kern w:val="0"/>
                <w:szCs w:val="24"/>
              </w:rPr>
              <w:t>節</w:t>
            </w:r>
          </w:p>
        </w:tc>
        <w:tc>
          <w:tcPr>
            <w:tcW w:w="872"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p>
        </w:tc>
      </w:tr>
      <w:tr w:rsidR="00924748" w:rsidRPr="001436E0" w:rsidTr="00807CC4">
        <w:tc>
          <w:tcPr>
            <w:tcW w:w="1660" w:type="dxa"/>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備註</w:t>
            </w:r>
          </w:p>
        </w:tc>
        <w:tc>
          <w:tcPr>
            <w:tcW w:w="8284" w:type="dxa"/>
            <w:gridSpan w:val="7"/>
          </w:tcPr>
          <w:p w:rsidR="00924748" w:rsidRPr="001436E0" w:rsidRDefault="00924748" w:rsidP="00F04A2E">
            <w:pPr>
              <w:autoSpaceDE w:val="0"/>
              <w:autoSpaceDN w:val="0"/>
              <w:adjustRightInd w:val="0"/>
              <w:snapToGrid w:val="0"/>
              <w:rPr>
                <w:rFonts w:ascii="微軟正黑體" w:eastAsia="微軟正黑體" w:hAnsi="微軟正黑體"/>
                <w:color w:val="000000"/>
                <w:szCs w:val="24"/>
              </w:rPr>
            </w:pPr>
          </w:p>
        </w:tc>
      </w:tr>
    </w:tbl>
    <w:p w:rsidR="00924748" w:rsidRPr="001436E0" w:rsidRDefault="00924748" w:rsidP="00924748">
      <w:pPr>
        <w:autoSpaceDE w:val="0"/>
        <w:autoSpaceDN w:val="0"/>
        <w:adjustRightInd w:val="0"/>
        <w:spacing w:line="360" w:lineRule="auto"/>
        <w:rPr>
          <w:rFonts w:ascii="微軟正黑體" w:eastAsia="微軟正黑體" w:hAnsi="微軟正黑體"/>
          <w:color w:val="000000"/>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0"/>
        <w:gridCol w:w="466"/>
        <w:gridCol w:w="1325"/>
        <w:gridCol w:w="518"/>
        <w:gridCol w:w="2126"/>
        <w:gridCol w:w="2268"/>
        <w:gridCol w:w="709"/>
        <w:gridCol w:w="872"/>
      </w:tblGrid>
      <w:tr w:rsidR="00924748" w:rsidRPr="001436E0" w:rsidTr="00807CC4">
        <w:tc>
          <w:tcPr>
            <w:tcW w:w="2126" w:type="dxa"/>
            <w:gridSpan w:val="2"/>
            <w:vMerge w:val="restart"/>
            <w:vAlign w:val="center"/>
          </w:tcPr>
          <w:p w:rsidR="00924748" w:rsidRPr="001436E0" w:rsidRDefault="00924748" w:rsidP="00F04A2E">
            <w:pPr>
              <w:autoSpaceDE w:val="0"/>
              <w:autoSpaceDN w:val="0"/>
              <w:adjustRightInd w:val="0"/>
              <w:snapToGrid w:val="0"/>
              <w:jc w:val="center"/>
              <w:rPr>
                <w:rFonts w:ascii="微軟正黑體" w:eastAsia="微軟正黑體" w:hAnsi="微軟正黑體"/>
                <w:color w:val="000000"/>
                <w:kern w:val="0"/>
                <w:szCs w:val="24"/>
              </w:rPr>
            </w:pPr>
            <w:r w:rsidRPr="001436E0">
              <w:rPr>
                <w:rFonts w:ascii="微軟正黑體" w:eastAsia="微軟正黑體" w:hAnsi="微軟正黑體"/>
                <w:b/>
                <w:color w:val="000000"/>
                <w:szCs w:val="24"/>
              </w:rPr>
              <w:br w:type="page"/>
            </w:r>
            <w:r w:rsidRPr="001436E0">
              <w:rPr>
                <w:rFonts w:ascii="微軟正黑體" w:eastAsia="微軟正黑體" w:hAnsi="微軟正黑體"/>
                <w:color w:val="000000"/>
                <w:kern w:val="0"/>
                <w:szCs w:val="24"/>
              </w:rPr>
              <w:t>科目名稱</w:t>
            </w:r>
          </w:p>
        </w:tc>
        <w:tc>
          <w:tcPr>
            <w:tcW w:w="1325" w:type="dxa"/>
          </w:tcPr>
          <w:p w:rsidR="00924748" w:rsidRPr="001436E0" w:rsidRDefault="00924748" w:rsidP="00F04A2E">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中文名稱</w:t>
            </w:r>
          </w:p>
        </w:tc>
        <w:tc>
          <w:tcPr>
            <w:tcW w:w="6493" w:type="dxa"/>
            <w:gridSpan w:val="5"/>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地理議題之探究</w:t>
            </w:r>
          </w:p>
        </w:tc>
      </w:tr>
      <w:tr w:rsidR="00924748" w:rsidRPr="001436E0" w:rsidTr="00807CC4">
        <w:trPr>
          <w:trHeight w:val="301"/>
        </w:trPr>
        <w:tc>
          <w:tcPr>
            <w:tcW w:w="2126" w:type="dxa"/>
            <w:gridSpan w:val="2"/>
            <w:vMerge/>
            <w:vAlign w:val="center"/>
          </w:tcPr>
          <w:p w:rsidR="00924748" w:rsidRPr="001436E0" w:rsidRDefault="00924748" w:rsidP="00F04A2E">
            <w:pPr>
              <w:autoSpaceDE w:val="0"/>
              <w:autoSpaceDN w:val="0"/>
              <w:adjustRightInd w:val="0"/>
              <w:snapToGrid w:val="0"/>
              <w:jc w:val="center"/>
              <w:rPr>
                <w:rFonts w:ascii="微軟正黑體" w:eastAsia="微軟正黑體" w:hAnsi="微軟正黑體"/>
                <w:color w:val="000000"/>
                <w:kern w:val="0"/>
                <w:szCs w:val="24"/>
              </w:rPr>
            </w:pPr>
          </w:p>
        </w:tc>
        <w:tc>
          <w:tcPr>
            <w:tcW w:w="1325" w:type="dxa"/>
          </w:tcPr>
          <w:p w:rsidR="00924748" w:rsidRPr="001436E0" w:rsidRDefault="00924748" w:rsidP="00F04A2E">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英文名稱</w:t>
            </w:r>
          </w:p>
        </w:tc>
        <w:tc>
          <w:tcPr>
            <w:tcW w:w="6493" w:type="dxa"/>
            <w:gridSpan w:val="5"/>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hint="eastAsia"/>
                <w:color w:val="000000"/>
                <w:szCs w:val="24"/>
              </w:rPr>
              <w:t xml:space="preserve"> </w:t>
            </w:r>
            <w:r w:rsidRPr="001436E0">
              <w:rPr>
                <w:rFonts w:ascii="微軟正黑體" w:eastAsia="微軟正黑體" w:hAnsi="微軟正黑體" w:cs="TimesNewRomanPSMT"/>
                <w:kern w:val="0"/>
                <w:szCs w:val="24"/>
              </w:rPr>
              <w:t>Explore of Geography</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師 資 來 源</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校內</w:t>
            </w:r>
            <w:r w:rsidRPr="001436E0">
              <w:rPr>
                <w:rFonts w:ascii="微軟正黑體" w:eastAsia="微軟正黑體" w:hAnsi="微軟正黑體" w:hint="eastAsia"/>
                <w:kern w:val="0"/>
                <w:szCs w:val="24"/>
              </w:rPr>
              <w:t>單</w:t>
            </w:r>
            <w:r w:rsidRPr="001436E0">
              <w:rPr>
                <w:rFonts w:ascii="微軟正黑體" w:eastAsia="微軟正黑體" w:hAnsi="微軟正黑體"/>
                <w:kern w:val="0"/>
                <w:szCs w:val="24"/>
              </w:rPr>
              <w:t>科</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課 程 類 別</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彈性學習時間</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屬 性</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充實</w:t>
            </w:r>
            <w:r w:rsidRPr="001436E0">
              <w:rPr>
                <w:rFonts w:ascii="微軟正黑體" w:eastAsia="微軟正黑體" w:hAnsi="微軟正黑體" w:cs="TimesNewRomanPSMT"/>
                <w:kern w:val="0"/>
                <w:szCs w:val="24"/>
              </w:rPr>
              <w:t>(</w:t>
            </w:r>
            <w:r w:rsidRPr="001436E0">
              <w:rPr>
                <w:rFonts w:ascii="微軟正黑體" w:eastAsia="微軟正黑體" w:hAnsi="微軟正黑體" w:cs="新細明體" w:hint="eastAsia"/>
                <w:kern w:val="0"/>
                <w:szCs w:val="24"/>
              </w:rPr>
              <w:t>增廣</w:t>
            </w:r>
            <w:r w:rsidRPr="001436E0">
              <w:rPr>
                <w:rFonts w:ascii="微軟正黑體" w:eastAsia="微軟正黑體" w:hAnsi="微軟正黑體" w:cs="TimesNewRomanPSMT"/>
                <w:kern w:val="0"/>
                <w:szCs w:val="24"/>
              </w:rPr>
              <w:t>)</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lastRenderedPageBreak/>
              <w:t>開 課 方 式</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原班級</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來 源</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學校自行規劃</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適 用 學 程</w:t>
            </w:r>
          </w:p>
        </w:tc>
        <w:tc>
          <w:tcPr>
            <w:tcW w:w="1843" w:type="dxa"/>
            <w:gridSpan w:val="2"/>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學術社會學程</w:t>
            </w:r>
          </w:p>
        </w:tc>
        <w:tc>
          <w:tcPr>
            <w:tcW w:w="2126" w:type="dxa"/>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開課</w:t>
            </w:r>
          </w:p>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年級 / 學 期</w:t>
            </w:r>
          </w:p>
        </w:tc>
        <w:tc>
          <w:tcPr>
            <w:tcW w:w="3849" w:type="dxa"/>
            <w:gridSpan w:val="3"/>
          </w:tcPr>
          <w:p w:rsidR="00924748" w:rsidRPr="001436E0" w:rsidRDefault="00924748" w:rsidP="00F04A2E">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w:t>
            </w:r>
            <w:r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學期</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節數</w:t>
            </w:r>
          </w:p>
        </w:tc>
        <w:tc>
          <w:tcPr>
            <w:tcW w:w="7818" w:type="dxa"/>
            <w:gridSpan w:val="6"/>
          </w:tcPr>
          <w:p w:rsidR="00924748" w:rsidRPr="001436E0" w:rsidRDefault="00924748" w:rsidP="00F04A2E">
            <w:pPr>
              <w:autoSpaceDE w:val="0"/>
              <w:autoSpaceDN w:val="0"/>
              <w:adjustRightInd w:val="0"/>
              <w:rPr>
                <w:rFonts w:ascii="微軟正黑體" w:eastAsia="微軟正黑體" w:hAnsi="微軟正黑體" w:cs="Consolas"/>
                <w:kern w:val="0"/>
                <w:szCs w:val="24"/>
              </w:rPr>
            </w:pPr>
            <w:r w:rsidRPr="001436E0">
              <w:rPr>
                <w:rFonts w:ascii="微軟正黑體" w:eastAsia="微軟正黑體" w:hAnsi="微軟正黑體" w:cs="Consolas" w:hint="eastAsia"/>
                <w:kern w:val="0"/>
                <w:szCs w:val="24"/>
              </w:rPr>
              <w:t>1</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 xml:space="preserve"> 學</w:t>
            </w:r>
            <w:r w:rsidRPr="001436E0">
              <w:rPr>
                <w:rFonts w:ascii="微軟正黑體" w:eastAsia="微軟正黑體" w:hAnsi="微軟正黑體" w:hint="eastAsia"/>
                <w:kern w:val="0"/>
                <w:szCs w:val="24"/>
              </w:rPr>
              <w:t xml:space="preserve"> 習</w:t>
            </w:r>
            <w:r w:rsidRPr="001436E0">
              <w:rPr>
                <w:rFonts w:ascii="微軟正黑體" w:eastAsia="微軟正黑體" w:hAnsi="微軟正黑體"/>
                <w:kern w:val="0"/>
                <w:szCs w:val="24"/>
              </w:rPr>
              <w:t xml:space="preserve"> 目 標</w:t>
            </w:r>
          </w:p>
        </w:tc>
        <w:tc>
          <w:tcPr>
            <w:tcW w:w="7818" w:type="dxa"/>
            <w:gridSpan w:val="6"/>
          </w:tcPr>
          <w:p w:rsidR="00924748" w:rsidRPr="001436E0" w:rsidRDefault="00924748" w:rsidP="00F04A2E">
            <w:pPr>
              <w:autoSpaceDE w:val="0"/>
              <w:autoSpaceDN w:val="0"/>
              <w:adjustRightInd w:val="0"/>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於領域課程及教學設計中，引導學生對尊重多元、同理關懷、公平正義與永續發展等核心價值的肯認，涵養學生關注議題的情意與態度。</w:t>
            </w:r>
          </w:p>
        </w:tc>
      </w:tr>
      <w:tr w:rsidR="00924748" w:rsidRPr="001436E0" w:rsidTr="00807CC4">
        <w:tc>
          <w:tcPr>
            <w:tcW w:w="9944" w:type="dxa"/>
            <w:gridSpan w:val="8"/>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內 容</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主要單元</w:t>
            </w:r>
          </w:p>
        </w:tc>
        <w:tc>
          <w:tcPr>
            <w:tcW w:w="6237" w:type="dxa"/>
            <w:gridSpan w:val="4"/>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內容細項</w:t>
            </w:r>
          </w:p>
        </w:tc>
        <w:tc>
          <w:tcPr>
            <w:tcW w:w="709"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分配</w:t>
            </w:r>
          </w:p>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節數</w:t>
            </w:r>
          </w:p>
        </w:tc>
        <w:tc>
          <w:tcPr>
            <w:tcW w:w="872"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備註</w:t>
            </w:r>
          </w:p>
        </w:tc>
      </w:tr>
      <w:tr w:rsidR="00924748" w:rsidRPr="001436E0" w:rsidTr="00807CC4">
        <w:tc>
          <w:tcPr>
            <w:tcW w:w="2126" w:type="dxa"/>
            <w:gridSpan w:val="2"/>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多元文化議題</w:t>
            </w:r>
          </w:p>
          <w:p w:rsidR="00924748" w:rsidRPr="001436E0" w:rsidRDefault="00924748" w:rsidP="00F04A2E">
            <w:pPr>
              <w:autoSpaceDE w:val="0"/>
              <w:autoSpaceDN w:val="0"/>
              <w:adjustRightInd w:val="0"/>
              <w:rPr>
                <w:rFonts w:ascii="微軟正黑體" w:eastAsia="微軟正黑體" w:hAnsi="微軟正黑體" w:cs="標楷體"/>
                <w:color w:val="000000"/>
                <w:szCs w:val="24"/>
              </w:rPr>
            </w:pPr>
          </w:p>
        </w:tc>
        <w:tc>
          <w:tcPr>
            <w:tcW w:w="6237" w:type="dxa"/>
            <w:gridSpan w:val="4"/>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課程內容、進行方式、評分方式說明</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各國文化比較</w:t>
            </w:r>
            <w:r w:rsidRPr="001436E0">
              <w:rPr>
                <w:rFonts w:ascii="微軟正黑體" w:eastAsia="微軟正黑體" w:hAnsi="微軟正黑體" w:cs="Consolas"/>
                <w:kern w:val="0"/>
                <w:szCs w:val="24"/>
              </w:rPr>
              <w:t>-</w:t>
            </w:r>
            <w:r w:rsidRPr="001436E0">
              <w:rPr>
                <w:rFonts w:ascii="微軟正黑體" w:eastAsia="微軟正黑體" w:hAnsi="微軟正黑體" w:cs="新細明體" w:hint="eastAsia"/>
                <w:kern w:val="0"/>
                <w:szCs w:val="24"/>
              </w:rPr>
              <w:t>食、衣、住、行</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3.</w:t>
            </w:r>
            <w:r w:rsidRPr="001436E0">
              <w:rPr>
                <w:rFonts w:ascii="微軟正黑體" w:eastAsia="微軟正黑體" w:hAnsi="微軟正黑體" w:cs="新細明體" w:hint="eastAsia"/>
                <w:kern w:val="0"/>
                <w:szCs w:val="24"/>
              </w:rPr>
              <w:t>議題影片探討</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4.</w:t>
            </w:r>
            <w:r w:rsidRPr="001436E0">
              <w:rPr>
                <w:rFonts w:ascii="微軟正黑體" w:eastAsia="微軟正黑體" w:hAnsi="微軟正黑體" w:cs="新細明體" w:hint="eastAsia"/>
                <w:kern w:val="0"/>
                <w:szCs w:val="24"/>
              </w:rPr>
              <w:t>分組報告</w:t>
            </w:r>
          </w:p>
          <w:p w:rsidR="00924748" w:rsidRPr="001436E0" w:rsidRDefault="00924748" w:rsidP="00F04A2E">
            <w:pPr>
              <w:autoSpaceDE w:val="0"/>
              <w:autoSpaceDN w:val="0"/>
              <w:adjustRightInd w:val="0"/>
              <w:rPr>
                <w:rFonts w:ascii="微軟正黑體" w:eastAsia="微軟正黑體" w:hAnsi="微軟正黑體" w:cs="標楷體"/>
                <w:szCs w:val="24"/>
              </w:rPr>
            </w:pPr>
            <w:r w:rsidRPr="001436E0">
              <w:rPr>
                <w:rFonts w:ascii="微軟正黑體" w:eastAsia="微軟正黑體" w:hAnsi="微軟正黑體" w:cs="Consolas"/>
                <w:kern w:val="0"/>
                <w:szCs w:val="24"/>
              </w:rPr>
              <w:t>5.</w:t>
            </w:r>
            <w:r w:rsidRPr="001436E0">
              <w:rPr>
                <w:rFonts w:ascii="微軟正黑體" w:eastAsia="微軟正黑體" w:hAnsi="微軟正黑體" w:cs="新細明體" w:hint="eastAsia"/>
                <w:kern w:val="0"/>
                <w:szCs w:val="24"/>
              </w:rPr>
              <w:t>心得分享</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5</w:t>
            </w:r>
          </w:p>
        </w:tc>
        <w:tc>
          <w:tcPr>
            <w:tcW w:w="872" w:type="dxa"/>
          </w:tcPr>
          <w:p w:rsidR="00924748" w:rsidRPr="001436E0" w:rsidRDefault="00924748" w:rsidP="00F04A2E">
            <w:pPr>
              <w:snapToGrid w:val="0"/>
              <w:jc w:val="center"/>
              <w:rPr>
                <w:rFonts w:ascii="微軟正黑體" w:eastAsia="微軟正黑體" w:hAnsi="微軟正黑體"/>
                <w:szCs w:val="24"/>
              </w:rPr>
            </w:pPr>
          </w:p>
        </w:tc>
      </w:tr>
      <w:tr w:rsidR="00924748" w:rsidRPr="001436E0" w:rsidTr="00807CC4">
        <w:tc>
          <w:tcPr>
            <w:tcW w:w="2126" w:type="dxa"/>
            <w:gridSpan w:val="2"/>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原住民族議題</w:t>
            </w:r>
          </w:p>
          <w:p w:rsidR="00924748" w:rsidRPr="001436E0" w:rsidRDefault="00924748" w:rsidP="00F04A2E">
            <w:pPr>
              <w:autoSpaceDE w:val="0"/>
              <w:autoSpaceDN w:val="0"/>
              <w:adjustRightInd w:val="0"/>
              <w:rPr>
                <w:rFonts w:ascii="微軟正黑體" w:eastAsia="微軟正黑體" w:hAnsi="微軟正黑體" w:cs="標楷體"/>
                <w:color w:val="000000"/>
                <w:szCs w:val="24"/>
              </w:rPr>
            </w:pPr>
          </w:p>
        </w:tc>
        <w:tc>
          <w:tcPr>
            <w:tcW w:w="6237" w:type="dxa"/>
            <w:gridSpan w:val="4"/>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台灣族群文化比較</w:t>
            </w:r>
            <w:r w:rsidRPr="001436E0">
              <w:rPr>
                <w:rFonts w:ascii="微軟正黑體" w:eastAsia="微軟正黑體" w:hAnsi="微軟正黑體" w:cs="Consolas"/>
                <w:kern w:val="0"/>
                <w:szCs w:val="24"/>
              </w:rPr>
              <w:t>-</w:t>
            </w:r>
            <w:r w:rsidRPr="001436E0">
              <w:rPr>
                <w:rFonts w:ascii="微軟正黑體" w:eastAsia="微軟正黑體" w:hAnsi="微軟正黑體" w:cs="新細明體" w:hint="eastAsia"/>
                <w:kern w:val="0"/>
                <w:szCs w:val="24"/>
              </w:rPr>
              <w:t>食、衣、住、行</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議題影片探討</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3.</w:t>
            </w:r>
            <w:r w:rsidRPr="001436E0">
              <w:rPr>
                <w:rFonts w:ascii="微軟正黑體" w:eastAsia="微軟正黑體" w:hAnsi="微軟正黑體" w:cs="新細明體" w:hint="eastAsia"/>
                <w:kern w:val="0"/>
                <w:szCs w:val="24"/>
              </w:rPr>
              <w:t>分組報告</w:t>
            </w:r>
          </w:p>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Consolas"/>
                <w:kern w:val="0"/>
                <w:szCs w:val="24"/>
              </w:rPr>
              <w:t>4.</w:t>
            </w:r>
            <w:r w:rsidRPr="001436E0">
              <w:rPr>
                <w:rFonts w:ascii="微軟正黑體" w:eastAsia="微軟正黑體" w:hAnsi="微軟正黑體" w:cs="新細明體" w:hint="eastAsia"/>
                <w:kern w:val="0"/>
                <w:szCs w:val="24"/>
              </w:rPr>
              <w:t>心得分享</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4</w:t>
            </w:r>
          </w:p>
        </w:tc>
        <w:tc>
          <w:tcPr>
            <w:tcW w:w="872"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2126" w:type="dxa"/>
            <w:gridSpan w:val="2"/>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戶外教育議題</w:t>
            </w:r>
          </w:p>
        </w:tc>
        <w:tc>
          <w:tcPr>
            <w:tcW w:w="6237" w:type="dxa"/>
            <w:gridSpan w:val="4"/>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老師講述</w:t>
            </w:r>
            <w:r w:rsidRPr="001436E0">
              <w:rPr>
                <w:rFonts w:ascii="微軟正黑體" w:eastAsia="微軟正黑體" w:hAnsi="微軟正黑體" w:cs="Consolas"/>
                <w:kern w:val="0"/>
                <w:szCs w:val="24"/>
              </w:rPr>
              <w:t>-</w:t>
            </w:r>
            <w:r w:rsidRPr="001436E0">
              <w:rPr>
                <w:rFonts w:ascii="微軟正黑體" w:eastAsia="微軟正黑體" w:hAnsi="微軟正黑體" w:cs="新細明體" w:hint="eastAsia"/>
                <w:kern w:val="0"/>
                <w:szCs w:val="24"/>
              </w:rPr>
              <w:t>戶外儀器的操作實察</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地理實察</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3.</w:t>
            </w:r>
            <w:r w:rsidRPr="001436E0">
              <w:rPr>
                <w:rFonts w:ascii="微軟正黑體" w:eastAsia="微軟正黑體" w:hAnsi="微軟正黑體" w:cs="新細明體" w:hint="eastAsia"/>
                <w:kern w:val="0"/>
                <w:szCs w:val="24"/>
              </w:rPr>
              <w:t>心得分享</w:t>
            </w:r>
          </w:p>
          <w:p w:rsidR="00924748" w:rsidRPr="001436E0" w:rsidRDefault="00924748" w:rsidP="00F04A2E">
            <w:pPr>
              <w:rPr>
                <w:rFonts w:ascii="微軟正黑體" w:eastAsia="微軟正黑體" w:hAnsi="微軟正黑體" w:cs="標楷體"/>
                <w:color w:val="000000"/>
                <w:szCs w:val="24"/>
              </w:rPr>
            </w:pP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4</w:t>
            </w:r>
          </w:p>
        </w:tc>
        <w:tc>
          <w:tcPr>
            <w:tcW w:w="872"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2126" w:type="dxa"/>
            <w:gridSpan w:val="2"/>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防災議題</w:t>
            </w:r>
          </w:p>
          <w:p w:rsidR="00924748" w:rsidRPr="001436E0" w:rsidRDefault="00924748" w:rsidP="00F04A2E">
            <w:pPr>
              <w:rPr>
                <w:rFonts w:ascii="微軟正黑體" w:eastAsia="微軟正黑體" w:hAnsi="微軟正黑體" w:cs="標楷體"/>
                <w:color w:val="000000"/>
                <w:szCs w:val="24"/>
              </w:rPr>
            </w:pPr>
          </w:p>
        </w:tc>
        <w:tc>
          <w:tcPr>
            <w:tcW w:w="6237" w:type="dxa"/>
            <w:gridSpan w:val="4"/>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老師講述</w:t>
            </w:r>
            <w:r w:rsidRPr="001436E0">
              <w:rPr>
                <w:rFonts w:ascii="微軟正黑體" w:eastAsia="微軟正黑體" w:hAnsi="微軟正黑體" w:cs="Consolas"/>
                <w:kern w:val="0"/>
                <w:szCs w:val="24"/>
              </w:rPr>
              <w:t>-</w:t>
            </w:r>
            <w:r w:rsidRPr="001436E0">
              <w:rPr>
                <w:rFonts w:ascii="微軟正黑體" w:eastAsia="微軟正黑體" w:hAnsi="微軟正黑體" w:cs="新細明體" w:hint="eastAsia"/>
                <w:kern w:val="0"/>
                <w:szCs w:val="24"/>
              </w:rPr>
              <w:t>世界的環境災害與防災</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議題影片探討</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3.</w:t>
            </w:r>
            <w:r w:rsidRPr="001436E0">
              <w:rPr>
                <w:rFonts w:ascii="微軟正黑體" w:eastAsia="微軟正黑體" w:hAnsi="微軟正黑體" w:cs="新細明體" w:hint="eastAsia"/>
                <w:kern w:val="0"/>
                <w:szCs w:val="24"/>
              </w:rPr>
              <w:t>分組報告</w:t>
            </w:r>
          </w:p>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Consolas"/>
                <w:kern w:val="0"/>
                <w:szCs w:val="24"/>
              </w:rPr>
              <w:t>4.</w:t>
            </w:r>
            <w:r w:rsidRPr="001436E0">
              <w:rPr>
                <w:rFonts w:ascii="微軟正黑體" w:eastAsia="微軟正黑體" w:hAnsi="微軟正黑體" w:cs="新細明體" w:hint="eastAsia"/>
                <w:kern w:val="0"/>
                <w:szCs w:val="24"/>
              </w:rPr>
              <w:t>心得分享</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4</w:t>
            </w:r>
          </w:p>
        </w:tc>
        <w:tc>
          <w:tcPr>
            <w:tcW w:w="872"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2126" w:type="dxa"/>
            <w:gridSpan w:val="2"/>
          </w:tcPr>
          <w:p w:rsidR="00924748" w:rsidRPr="001436E0" w:rsidRDefault="00924748" w:rsidP="00F04A2E">
            <w:pPr>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總結</w:t>
            </w:r>
          </w:p>
        </w:tc>
        <w:tc>
          <w:tcPr>
            <w:tcW w:w="6237" w:type="dxa"/>
            <w:gridSpan w:val="4"/>
            <w:vAlign w:val="center"/>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總結</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1</w:t>
            </w:r>
          </w:p>
        </w:tc>
        <w:tc>
          <w:tcPr>
            <w:tcW w:w="872"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6237" w:type="dxa"/>
            <w:gridSpan w:val="4"/>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總</w:t>
            </w:r>
            <w:r w:rsidRPr="001436E0">
              <w:rPr>
                <w:rFonts w:ascii="微軟正黑體" w:eastAsia="微軟正黑體" w:hAnsi="微軟正黑體"/>
                <w:kern w:val="0"/>
                <w:szCs w:val="24"/>
              </w:rPr>
              <w:t>計</w:t>
            </w:r>
          </w:p>
        </w:tc>
        <w:tc>
          <w:tcPr>
            <w:tcW w:w="709"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18</w:t>
            </w:r>
            <w:r w:rsidRPr="001436E0">
              <w:rPr>
                <w:rFonts w:ascii="微軟正黑體" w:eastAsia="微軟正黑體" w:hAnsi="微軟正黑體"/>
                <w:kern w:val="0"/>
                <w:szCs w:val="24"/>
              </w:rPr>
              <w:t>節</w:t>
            </w:r>
          </w:p>
        </w:tc>
        <w:tc>
          <w:tcPr>
            <w:tcW w:w="872"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p>
        </w:tc>
      </w:tr>
      <w:tr w:rsidR="00924748" w:rsidRPr="001436E0" w:rsidTr="00807CC4">
        <w:tc>
          <w:tcPr>
            <w:tcW w:w="1660" w:type="dxa"/>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備註</w:t>
            </w:r>
          </w:p>
        </w:tc>
        <w:tc>
          <w:tcPr>
            <w:tcW w:w="8284" w:type="dxa"/>
            <w:gridSpan w:val="7"/>
          </w:tcPr>
          <w:p w:rsidR="00924748" w:rsidRPr="001436E0" w:rsidRDefault="00924748" w:rsidP="00F04A2E">
            <w:pPr>
              <w:autoSpaceDE w:val="0"/>
              <w:autoSpaceDN w:val="0"/>
              <w:adjustRightInd w:val="0"/>
              <w:snapToGrid w:val="0"/>
              <w:rPr>
                <w:rFonts w:ascii="微軟正黑體" w:eastAsia="微軟正黑體" w:hAnsi="微軟正黑體"/>
                <w:color w:val="000000"/>
                <w:szCs w:val="24"/>
              </w:rPr>
            </w:pPr>
          </w:p>
        </w:tc>
      </w:tr>
    </w:tbl>
    <w:p w:rsidR="00924748" w:rsidRPr="001436E0" w:rsidRDefault="00924748" w:rsidP="00924748">
      <w:pPr>
        <w:autoSpaceDE w:val="0"/>
        <w:autoSpaceDN w:val="0"/>
        <w:adjustRightInd w:val="0"/>
        <w:spacing w:line="360" w:lineRule="auto"/>
        <w:rPr>
          <w:rFonts w:ascii="微軟正黑體" w:eastAsia="微軟正黑體" w:hAnsi="微軟正黑體"/>
          <w:color w:val="000000"/>
          <w:szCs w:val="24"/>
        </w:rPr>
      </w:pPr>
    </w:p>
    <w:p w:rsidR="00924748" w:rsidRPr="001436E0" w:rsidRDefault="00924748" w:rsidP="00924748">
      <w:pPr>
        <w:autoSpaceDE w:val="0"/>
        <w:autoSpaceDN w:val="0"/>
        <w:adjustRightInd w:val="0"/>
        <w:spacing w:line="360" w:lineRule="auto"/>
        <w:rPr>
          <w:rFonts w:ascii="微軟正黑體" w:eastAsia="微軟正黑體" w:hAnsi="微軟正黑體"/>
          <w:color w:val="000000"/>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0"/>
        <w:gridCol w:w="466"/>
        <w:gridCol w:w="1325"/>
        <w:gridCol w:w="518"/>
        <w:gridCol w:w="2126"/>
        <w:gridCol w:w="2268"/>
        <w:gridCol w:w="709"/>
        <w:gridCol w:w="872"/>
      </w:tblGrid>
      <w:tr w:rsidR="00924748" w:rsidRPr="001436E0" w:rsidTr="00807CC4">
        <w:tc>
          <w:tcPr>
            <w:tcW w:w="2126" w:type="dxa"/>
            <w:gridSpan w:val="2"/>
            <w:vMerge w:val="restart"/>
            <w:vAlign w:val="center"/>
          </w:tcPr>
          <w:p w:rsidR="00924748" w:rsidRPr="001436E0" w:rsidRDefault="00924748" w:rsidP="00F04A2E">
            <w:pPr>
              <w:autoSpaceDE w:val="0"/>
              <w:autoSpaceDN w:val="0"/>
              <w:adjustRightInd w:val="0"/>
              <w:snapToGrid w:val="0"/>
              <w:jc w:val="center"/>
              <w:rPr>
                <w:rFonts w:ascii="微軟正黑體" w:eastAsia="微軟正黑體" w:hAnsi="微軟正黑體"/>
                <w:color w:val="000000"/>
                <w:kern w:val="0"/>
                <w:szCs w:val="24"/>
              </w:rPr>
            </w:pPr>
            <w:r w:rsidRPr="001436E0">
              <w:rPr>
                <w:rFonts w:ascii="微軟正黑體" w:eastAsia="微軟正黑體" w:hAnsi="微軟正黑體"/>
                <w:b/>
                <w:color w:val="000000"/>
                <w:szCs w:val="24"/>
              </w:rPr>
              <w:lastRenderedPageBreak/>
              <w:br w:type="page"/>
            </w:r>
            <w:r w:rsidRPr="001436E0">
              <w:rPr>
                <w:rFonts w:ascii="微軟正黑體" w:eastAsia="微軟正黑體" w:hAnsi="微軟正黑體"/>
                <w:color w:val="000000"/>
                <w:kern w:val="0"/>
                <w:szCs w:val="24"/>
              </w:rPr>
              <w:t>科目名稱</w:t>
            </w:r>
          </w:p>
        </w:tc>
        <w:tc>
          <w:tcPr>
            <w:tcW w:w="1325" w:type="dxa"/>
          </w:tcPr>
          <w:p w:rsidR="00924748" w:rsidRPr="001436E0" w:rsidRDefault="00924748" w:rsidP="00F04A2E">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中文名稱</w:t>
            </w:r>
          </w:p>
        </w:tc>
        <w:tc>
          <w:tcPr>
            <w:tcW w:w="6493" w:type="dxa"/>
            <w:gridSpan w:val="5"/>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地理議題之探究</w:t>
            </w:r>
          </w:p>
        </w:tc>
      </w:tr>
      <w:tr w:rsidR="00924748" w:rsidRPr="001436E0" w:rsidTr="00807CC4">
        <w:trPr>
          <w:trHeight w:val="301"/>
        </w:trPr>
        <w:tc>
          <w:tcPr>
            <w:tcW w:w="2126" w:type="dxa"/>
            <w:gridSpan w:val="2"/>
            <w:vMerge/>
            <w:vAlign w:val="center"/>
          </w:tcPr>
          <w:p w:rsidR="00924748" w:rsidRPr="001436E0" w:rsidRDefault="00924748" w:rsidP="00F04A2E">
            <w:pPr>
              <w:autoSpaceDE w:val="0"/>
              <w:autoSpaceDN w:val="0"/>
              <w:adjustRightInd w:val="0"/>
              <w:snapToGrid w:val="0"/>
              <w:jc w:val="center"/>
              <w:rPr>
                <w:rFonts w:ascii="微軟正黑體" w:eastAsia="微軟正黑體" w:hAnsi="微軟正黑體"/>
                <w:color w:val="000000"/>
                <w:kern w:val="0"/>
                <w:szCs w:val="24"/>
              </w:rPr>
            </w:pPr>
          </w:p>
        </w:tc>
        <w:tc>
          <w:tcPr>
            <w:tcW w:w="1325" w:type="dxa"/>
          </w:tcPr>
          <w:p w:rsidR="00924748" w:rsidRPr="001436E0" w:rsidRDefault="00924748" w:rsidP="00F04A2E">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英文名稱</w:t>
            </w:r>
          </w:p>
        </w:tc>
        <w:tc>
          <w:tcPr>
            <w:tcW w:w="6493" w:type="dxa"/>
            <w:gridSpan w:val="5"/>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hint="eastAsia"/>
                <w:color w:val="000000"/>
                <w:szCs w:val="24"/>
              </w:rPr>
              <w:t xml:space="preserve"> </w:t>
            </w:r>
            <w:r w:rsidRPr="001436E0">
              <w:rPr>
                <w:rFonts w:ascii="微軟正黑體" w:eastAsia="微軟正黑體" w:hAnsi="微軟正黑體" w:cs="TimesNewRomanPSMT"/>
                <w:kern w:val="0"/>
                <w:szCs w:val="24"/>
              </w:rPr>
              <w:t>Explore of Geography</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師 資 來 源</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校內</w:t>
            </w:r>
            <w:r w:rsidRPr="001436E0">
              <w:rPr>
                <w:rFonts w:ascii="微軟正黑體" w:eastAsia="微軟正黑體" w:hAnsi="微軟正黑體" w:hint="eastAsia"/>
                <w:kern w:val="0"/>
                <w:szCs w:val="24"/>
              </w:rPr>
              <w:t>單</w:t>
            </w:r>
            <w:r w:rsidRPr="001436E0">
              <w:rPr>
                <w:rFonts w:ascii="微軟正黑體" w:eastAsia="微軟正黑體" w:hAnsi="微軟正黑體"/>
                <w:kern w:val="0"/>
                <w:szCs w:val="24"/>
              </w:rPr>
              <w:t>科</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課 程 類 別</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彈性學習時間</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屬 性</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充實</w:t>
            </w:r>
            <w:r w:rsidRPr="001436E0">
              <w:rPr>
                <w:rFonts w:ascii="微軟正黑體" w:eastAsia="微軟正黑體" w:hAnsi="微軟正黑體" w:cs="TimesNewRomanPSMT"/>
                <w:kern w:val="0"/>
                <w:szCs w:val="24"/>
              </w:rPr>
              <w:t>(</w:t>
            </w:r>
            <w:r w:rsidRPr="001436E0">
              <w:rPr>
                <w:rFonts w:ascii="微軟正黑體" w:eastAsia="微軟正黑體" w:hAnsi="微軟正黑體" w:cs="新細明體" w:hint="eastAsia"/>
                <w:kern w:val="0"/>
                <w:szCs w:val="24"/>
              </w:rPr>
              <w:t>增廣</w:t>
            </w:r>
            <w:r w:rsidRPr="001436E0">
              <w:rPr>
                <w:rFonts w:ascii="微軟正黑體" w:eastAsia="微軟正黑體" w:hAnsi="微軟正黑體" w:cs="TimesNewRomanPSMT"/>
                <w:kern w:val="0"/>
                <w:szCs w:val="24"/>
              </w:rPr>
              <w:t>)</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開 課 方 式</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原班級</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來 源</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學校自行規劃</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適 用 學 程</w:t>
            </w:r>
          </w:p>
        </w:tc>
        <w:tc>
          <w:tcPr>
            <w:tcW w:w="1843"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學術社會學程</w:t>
            </w:r>
          </w:p>
        </w:tc>
        <w:tc>
          <w:tcPr>
            <w:tcW w:w="2126" w:type="dxa"/>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開課</w:t>
            </w:r>
          </w:p>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年級 / 學 期</w:t>
            </w:r>
          </w:p>
        </w:tc>
        <w:tc>
          <w:tcPr>
            <w:tcW w:w="3849" w:type="dxa"/>
            <w:gridSpan w:val="3"/>
            <w:vAlign w:val="center"/>
          </w:tcPr>
          <w:p w:rsidR="00924748" w:rsidRPr="001436E0" w:rsidRDefault="00924748" w:rsidP="00F04A2E">
            <w:pPr>
              <w:adjustRightInd w:val="0"/>
              <w:snapToGrid w:val="0"/>
              <w:jc w:val="center"/>
              <w:rPr>
                <w:rFonts w:ascii="微軟正黑體" w:eastAsia="微軟正黑體" w:hAnsi="微軟正黑體"/>
                <w:szCs w:val="24"/>
              </w:rPr>
            </w:pPr>
            <w:r w:rsidRPr="001436E0">
              <w:rPr>
                <w:rFonts w:ascii="微軟正黑體" w:eastAsia="微軟正黑體" w:hAnsi="微軟正黑體"/>
                <w:kern w:val="0"/>
                <w:szCs w:val="24"/>
              </w:rPr>
              <w:t>第</w:t>
            </w:r>
            <w:r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二</w:t>
            </w:r>
            <w:r w:rsidRPr="001436E0">
              <w:rPr>
                <w:rFonts w:ascii="微軟正黑體" w:eastAsia="微軟正黑體" w:hAnsi="微軟正黑體"/>
                <w:kern w:val="0"/>
                <w:szCs w:val="24"/>
              </w:rPr>
              <w:t>學期</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節數</w:t>
            </w:r>
          </w:p>
        </w:tc>
        <w:tc>
          <w:tcPr>
            <w:tcW w:w="7818" w:type="dxa"/>
            <w:gridSpan w:val="6"/>
          </w:tcPr>
          <w:p w:rsidR="00924748" w:rsidRPr="001436E0" w:rsidRDefault="00924748" w:rsidP="00F04A2E">
            <w:pPr>
              <w:autoSpaceDE w:val="0"/>
              <w:autoSpaceDN w:val="0"/>
              <w:adjustRightInd w:val="0"/>
              <w:rPr>
                <w:rFonts w:ascii="微軟正黑體" w:eastAsia="微軟正黑體" w:hAnsi="微軟正黑體" w:cs="Consolas"/>
                <w:kern w:val="0"/>
                <w:szCs w:val="24"/>
              </w:rPr>
            </w:pPr>
            <w:r w:rsidRPr="001436E0">
              <w:rPr>
                <w:rFonts w:ascii="微軟正黑體" w:eastAsia="微軟正黑體" w:hAnsi="微軟正黑體" w:cs="Consolas" w:hint="eastAsia"/>
                <w:kern w:val="0"/>
                <w:szCs w:val="24"/>
              </w:rPr>
              <w:t>1</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 xml:space="preserve"> 學</w:t>
            </w:r>
            <w:r w:rsidRPr="001436E0">
              <w:rPr>
                <w:rFonts w:ascii="微軟正黑體" w:eastAsia="微軟正黑體" w:hAnsi="微軟正黑體" w:hint="eastAsia"/>
                <w:kern w:val="0"/>
                <w:szCs w:val="24"/>
              </w:rPr>
              <w:t xml:space="preserve"> 習</w:t>
            </w:r>
            <w:r w:rsidRPr="001436E0">
              <w:rPr>
                <w:rFonts w:ascii="微軟正黑體" w:eastAsia="微軟正黑體" w:hAnsi="微軟正黑體"/>
                <w:kern w:val="0"/>
                <w:szCs w:val="24"/>
              </w:rPr>
              <w:t xml:space="preserve"> 目 標</w:t>
            </w:r>
          </w:p>
        </w:tc>
        <w:tc>
          <w:tcPr>
            <w:tcW w:w="7818" w:type="dxa"/>
            <w:gridSpan w:val="6"/>
          </w:tcPr>
          <w:p w:rsidR="00924748" w:rsidRPr="001436E0" w:rsidRDefault="00924748" w:rsidP="00F04A2E">
            <w:pPr>
              <w:autoSpaceDE w:val="0"/>
              <w:autoSpaceDN w:val="0"/>
              <w:adjustRightInd w:val="0"/>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於領域課程及教學設計中，引導學生對尊重多元、同理關懷、公平正義與永續發展等核心價值的肯認，涵養學生關注議題的情意與態度。</w:t>
            </w:r>
          </w:p>
        </w:tc>
      </w:tr>
      <w:tr w:rsidR="00924748" w:rsidRPr="001436E0" w:rsidTr="00807CC4">
        <w:tc>
          <w:tcPr>
            <w:tcW w:w="9944" w:type="dxa"/>
            <w:gridSpan w:val="8"/>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內 容</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主要單元</w:t>
            </w:r>
          </w:p>
        </w:tc>
        <w:tc>
          <w:tcPr>
            <w:tcW w:w="6237" w:type="dxa"/>
            <w:gridSpan w:val="4"/>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內容細項</w:t>
            </w:r>
          </w:p>
        </w:tc>
        <w:tc>
          <w:tcPr>
            <w:tcW w:w="709"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分配</w:t>
            </w:r>
          </w:p>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節數</w:t>
            </w:r>
          </w:p>
        </w:tc>
        <w:tc>
          <w:tcPr>
            <w:tcW w:w="872"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備註</w:t>
            </w:r>
          </w:p>
        </w:tc>
      </w:tr>
      <w:tr w:rsidR="00924748" w:rsidRPr="001436E0" w:rsidTr="00807CC4">
        <w:tc>
          <w:tcPr>
            <w:tcW w:w="2126" w:type="dxa"/>
            <w:gridSpan w:val="2"/>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課程簡介</w:t>
            </w:r>
          </w:p>
        </w:tc>
        <w:tc>
          <w:tcPr>
            <w:tcW w:w="6237" w:type="dxa"/>
            <w:gridSpan w:val="4"/>
            <w:vAlign w:val="center"/>
          </w:tcPr>
          <w:p w:rsidR="00924748" w:rsidRPr="001436E0" w:rsidRDefault="00924748" w:rsidP="00F04A2E">
            <w:pPr>
              <w:autoSpaceDE w:val="0"/>
              <w:autoSpaceDN w:val="0"/>
              <w:adjustRightInd w:val="0"/>
              <w:rPr>
                <w:rFonts w:ascii="微軟正黑體" w:eastAsia="微軟正黑體" w:hAnsi="微軟正黑體" w:cs="Consolas"/>
                <w:kern w:val="0"/>
                <w:szCs w:val="24"/>
              </w:rPr>
            </w:pPr>
            <w:r w:rsidRPr="001436E0">
              <w:rPr>
                <w:rFonts w:ascii="微軟正黑體" w:eastAsia="微軟正黑體" w:hAnsi="微軟正黑體" w:cs="新細明體" w:hint="eastAsia"/>
                <w:kern w:val="0"/>
                <w:szCs w:val="24"/>
              </w:rPr>
              <w:t>課程內容、進行方式、評分方式說明</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1</w:t>
            </w:r>
          </w:p>
        </w:tc>
        <w:tc>
          <w:tcPr>
            <w:tcW w:w="872" w:type="dxa"/>
          </w:tcPr>
          <w:p w:rsidR="00924748" w:rsidRPr="001436E0" w:rsidRDefault="00924748" w:rsidP="00F04A2E">
            <w:pPr>
              <w:snapToGrid w:val="0"/>
              <w:jc w:val="center"/>
              <w:rPr>
                <w:rFonts w:ascii="微軟正黑體" w:eastAsia="微軟正黑體" w:hAnsi="微軟正黑體"/>
                <w:szCs w:val="24"/>
              </w:rPr>
            </w:pPr>
          </w:p>
        </w:tc>
      </w:tr>
      <w:tr w:rsidR="00924748" w:rsidRPr="001436E0" w:rsidTr="00807CC4">
        <w:tc>
          <w:tcPr>
            <w:tcW w:w="2126" w:type="dxa"/>
            <w:gridSpan w:val="2"/>
            <w:vAlign w:val="center"/>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性別平等教育議題</w:t>
            </w:r>
          </w:p>
        </w:tc>
        <w:tc>
          <w:tcPr>
            <w:tcW w:w="6237" w:type="dxa"/>
            <w:gridSpan w:val="4"/>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老師講述</w:t>
            </w:r>
            <w:r w:rsidRPr="001436E0">
              <w:rPr>
                <w:rFonts w:ascii="微軟正黑體" w:eastAsia="微軟正黑體" w:hAnsi="微軟正黑體" w:cs="Consolas"/>
                <w:kern w:val="0"/>
                <w:szCs w:val="24"/>
              </w:rPr>
              <w:t>-</w:t>
            </w:r>
            <w:r w:rsidRPr="001436E0">
              <w:rPr>
                <w:rFonts w:ascii="微軟正黑體" w:eastAsia="微軟正黑體" w:hAnsi="微軟正黑體" w:cs="新細明體" w:hint="eastAsia"/>
                <w:kern w:val="0"/>
                <w:szCs w:val="24"/>
              </w:rPr>
              <w:t>世界各國性別意識比較</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性平議題影片探討</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3.</w:t>
            </w:r>
            <w:r w:rsidRPr="001436E0">
              <w:rPr>
                <w:rFonts w:ascii="微軟正黑體" w:eastAsia="微軟正黑體" w:hAnsi="微軟正黑體" w:cs="新細明體" w:hint="eastAsia"/>
                <w:kern w:val="0"/>
                <w:szCs w:val="24"/>
              </w:rPr>
              <w:t>分組報告</w:t>
            </w:r>
          </w:p>
          <w:p w:rsidR="00924748" w:rsidRPr="001436E0" w:rsidRDefault="00924748" w:rsidP="00F04A2E">
            <w:pPr>
              <w:autoSpaceDE w:val="0"/>
              <w:autoSpaceDN w:val="0"/>
              <w:adjustRightInd w:val="0"/>
              <w:rPr>
                <w:rFonts w:ascii="微軟正黑體" w:eastAsia="微軟正黑體" w:hAnsi="微軟正黑體" w:cs="標楷體"/>
                <w:szCs w:val="24"/>
              </w:rPr>
            </w:pPr>
            <w:r w:rsidRPr="001436E0">
              <w:rPr>
                <w:rFonts w:ascii="微軟正黑體" w:eastAsia="微軟正黑體" w:hAnsi="微軟正黑體" w:cs="Consolas"/>
                <w:kern w:val="0"/>
                <w:szCs w:val="24"/>
              </w:rPr>
              <w:t>4.</w:t>
            </w:r>
            <w:r w:rsidRPr="001436E0">
              <w:rPr>
                <w:rFonts w:ascii="微軟正黑體" w:eastAsia="微軟正黑體" w:hAnsi="微軟正黑體" w:cs="新細明體" w:hint="eastAsia"/>
                <w:kern w:val="0"/>
                <w:szCs w:val="24"/>
              </w:rPr>
              <w:t>心得分享</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4</w:t>
            </w:r>
          </w:p>
        </w:tc>
        <w:tc>
          <w:tcPr>
            <w:tcW w:w="872" w:type="dxa"/>
          </w:tcPr>
          <w:p w:rsidR="00924748" w:rsidRPr="001436E0" w:rsidRDefault="00924748" w:rsidP="00F04A2E">
            <w:pPr>
              <w:snapToGrid w:val="0"/>
              <w:jc w:val="center"/>
              <w:rPr>
                <w:rFonts w:ascii="微軟正黑體" w:eastAsia="微軟正黑體" w:hAnsi="微軟正黑體"/>
                <w:szCs w:val="24"/>
              </w:rPr>
            </w:pPr>
          </w:p>
        </w:tc>
      </w:tr>
      <w:tr w:rsidR="00924748" w:rsidRPr="001436E0" w:rsidTr="00807CC4">
        <w:tc>
          <w:tcPr>
            <w:tcW w:w="2126" w:type="dxa"/>
            <w:gridSpan w:val="2"/>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環境教育議題</w:t>
            </w:r>
          </w:p>
        </w:tc>
        <w:tc>
          <w:tcPr>
            <w:tcW w:w="6237" w:type="dxa"/>
            <w:gridSpan w:val="4"/>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老師講述</w:t>
            </w:r>
            <w:r w:rsidRPr="001436E0">
              <w:rPr>
                <w:rFonts w:ascii="微軟正黑體" w:eastAsia="微軟正黑體" w:hAnsi="微軟正黑體" w:cs="Consolas"/>
                <w:kern w:val="0"/>
                <w:szCs w:val="24"/>
              </w:rPr>
              <w:t>-</w:t>
            </w:r>
            <w:r w:rsidRPr="001436E0">
              <w:rPr>
                <w:rFonts w:ascii="微軟正黑體" w:eastAsia="微軟正黑體" w:hAnsi="微軟正黑體" w:cs="新細明體" w:hint="eastAsia"/>
                <w:kern w:val="0"/>
                <w:szCs w:val="24"/>
              </w:rPr>
              <w:t>世界各國環境問題比較</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環境議題影片探討</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3.</w:t>
            </w:r>
            <w:r w:rsidRPr="001436E0">
              <w:rPr>
                <w:rFonts w:ascii="微軟正黑體" w:eastAsia="微軟正黑體" w:hAnsi="微軟正黑體" w:cs="新細明體" w:hint="eastAsia"/>
                <w:kern w:val="0"/>
                <w:szCs w:val="24"/>
              </w:rPr>
              <w:t>分組報告</w:t>
            </w:r>
          </w:p>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Consolas"/>
                <w:kern w:val="0"/>
                <w:szCs w:val="24"/>
              </w:rPr>
              <w:t>4.</w:t>
            </w:r>
            <w:r w:rsidRPr="001436E0">
              <w:rPr>
                <w:rFonts w:ascii="微軟正黑體" w:eastAsia="微軟正黑體" w:hAnsi="微軟正黑體" w:cs="新細明體" w:hint="eastAsia"/>
                <w:kern w:val="0"/>
                <w:szCs w:val="24"/>
              </w:rPr>
              <w:t>心得分享</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4</w:t>
            </w:r>
          </w:p>
        </w:tc>
        <w:tc>
          <w:tcPr>
            <w:tcW w:w="872"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2126" w:type="dxa"/>
            <w:gridSpan w:val="2"/>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海洋教育教育</w:t>
            </w:r>
          </w:p>
        </w:tc>
        <w:tc>
          <w:tcPr>
            <w:tcW w:w="6237" w:type="dxa"/>
            <w:gridSpan w:val="4"/>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老師講述世界各國案例比較</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海洋議題影片探討</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3.</w:t>
            </w:r>
            <w:r w:rsidRPr="001436E0">
              <w:rPr>
                <w:rFonts w:ascii="微軟正黑體" w:eastAsia="微軟正黑體" w:hAnsi="微軟正黑體" w:cs="新細明體" w:hint="eastAsia"/>
                <w:kern w:val="0"/>
                <w:szCs w:val="24"/>
              </w:rPr>
              <w:t>分組報告</w:t>
            </w:r>
          </w:p>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Consolas"/>
                <w:kern w:val="0"/>
                <w:szCs w:val="24"/>
              </w:rPr>
              <w:t>4.</w:t>
            </w:r>
            <w:r w:rsidRPr="001436E0">
              <w:rPr>
                <w:rFonts w:ascii="微軟正黑體" w:eastAsia="微軟正黑體" w:hAnsi="微軟正黑體" w:cs="新細明體" w:hint="eastAsia"/>
                <w:kern w:val="0"/>
                <w:szCs w:val="24"/>
              </w:rPr>
              <w:t>心得分享</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4</w:t>
            </w:r>
          </w:p>
        </w:tc>
        <w:tc>
          <w:tcPr>
            <w:tcW w:w="872"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2126" w:type="dxa"/>
            <w:gridSpan w:val="2"/>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國際教育議題</w:t>
            </w:r>
          </w:p>
        </w:tc>
        <w:tc>
          <w:tcPr>
            <w:tcW w:w="6237" w:type="dxa"/>
            <w:gridSpan w:val="4"/>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老師講述</w:t>
            </w:r>
            <w:r w:rsidRPr="001436E0">
              <w:rPr>
                <w:rFonts w:ascii="微軟正黑體" w:eastAsia="微軟正黑體" w:hAnsi="微軟正黑體" w:cs="Consolas"/>
                <w:kern w:val="0"/>
                <w:szCs w:val="24"/>
              </w:rPr>
              <w:t>-</w:t>
            </w:r>
            <w:r w:rsidRPr="001436E0">
              <w:rPr>
                <w:rFonts w:ascii="微軟正黑體" w:eastAsia="微軟正黑體" w:hAnsi="微軟正黑體" w:cs="新細明體" w:hint="eastAsia"/>
                <w:kern w:val="0"/>
                <w:szCs w:val="24"/>
              </w:rPr>
              <w:t>認識各國結盟組織</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國際教育議題影片探討</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3.</w:t>
            </w:r>
            <w:r w:rsidRPr="001436E0">
              <w:rPr>
                <w:rFonts w:ascii="微軟正黑體" w:eastAsia="微軟正黑體" w:hAnsi="微軟正黑體" w:cs="新細明體" w:hint="eastAsia"/>
                <w:kern w:val="0"/>
                <w:szCs w:val="24"/>
              </w:rPr>
              <w:t>分組報告</w:t>
            </w:r>
          </w:p>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Consolas"/>
                <w:kern w:val="0"/>
                <w:szCs w:val="24"/>
              </w:rPr>
              <w:t>4.</w:t>
            </w:r>
            <w:r w:rsidRPr="001436E0">
              <w:rPr>
                <w:rFonts w:ascii="微軟正黑體" w:eastAsia="微軟正黑體" w:hAnsi="微軟正黑體" w:cs="新細明體" w:hint="eastAsia"/>
                <w:kern w:val="0"/>
                <w:szCs w:val="24"/>
              </w:rPr>
              <w:t>心得分享</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4</w:t>
            </w:r>
          </w:p>
        </w:tc>
        <w:tc>
          <w:tcPr>
            <w:tcW w:w="872"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2126" w:type="dxa"/>
            <w:gridSpan w:val="2"/>
          </w:tcPr>
          <w:p w:rsidR="00924748" w:rsidRPr="001436E0" w:rsidRDefault="00924748" w:rsidP="00F04A2E">
            <w:pPr>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總結</w:t>
            </w:r>
          </w:p>
        </w:tc>
        <w:tc>
          <w:tcPr>
            <w:tcW w:w="6237" w:type="dxa"/>
            <w:gridSpan w:val="4"/>
            <w:vAlign w:val="center"/>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總結</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1</w:t>
            </w:r>
          </w:p>
        </w:tc>
        <w:tc>
          <w:tcPr>
            <w:tcW w:w="872"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6237" w:type="dxa"/>
            <w:gridSpan w:val="4"/>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總</w:t>
            </w:r>
            <w:r w:rsidRPr="001436E0">
              <w:rPr>
                <w:rFonts w:ascii="微軟正黑體" w:eastAsia="微軟正黑體" w:hAnsi="微軟正黑體"/>
                <w:kern w:val="0"/>
                <w:szCs w:val="24"/>
              </w:rPr>
              <w:t>計</w:t>
            </w:r>
          </w:p>
        </w:tc>
        <w:tc>
          <w:tcPr>
            <w:tcW w:w="709"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18</w:t>
            </w:r>
            <w:r w:rsidRPr="001436E0">
              <w:rPr>
                <w:rFonts w:ascii="微軟正黑體" w:eastAsia="微軟正黑體" w:hAnsi="微軟正黑體"/>
                <w:kern w:val="0"/>
                <w:szCs w:val="24"/>
              </w:rPr>
              <w:lastRenderedPageBreak/>
              <w:t>節</w:t>
            </w:r>
          </w:p>
        </w:tc>
        <w:tc>
          <w:tcPr>
            <w:tcW w:w="872"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p>
        </w:tc>
      </w:tr>
      <w:tr w:rsidR="00924748" w:rsidRPr="001436E0" w:rsidTr="00807CC4">
        <w:tc>
          <w:tcPr>
            <w:tcW w:w="1660" w:type="dxa"/>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lastRenderedPageBreak/>
              <w:t>備註</w:t>
            </w:r>
          </w:p>
        </w:tc>
        <w:tc>
          <w:tcPr>
            <w:tcW w:w="8284" w:type="dxa"/>
            <w:gridSpan w:val="7"/>
          </w:tcPr>
          <w:p w:rsidR="00924748" w:rsidRPr="001436E0" w:rsidRDefault="00924748" w:rsidP="00F04A2E">
            <w:pPr>
              <w:autoSpaceDE w:val="0"/>
              <w:autoSpaceDN w:val="0"/>
              <w:adjustRightInd w:val="0"/>
              <w:snapToGrid w:val="0"/>
              <w:rPr>
                <w:rFonts w:ascii="微軟正黑體" w:eastAsia="微軟正黑體" w:hAnsi="微軟正黑體"/>
                <w:color w:val="000000"/>
                <w:szCs w:val="24"/>
              </w:rPr>
            </w:pPr>
          </w:p>
        </w:tc>
      </w:tr>
    </w:tbl>
    <w:p w:rsidR="00924748" w:rsidRPr="001436E0" w:rsidRDefault="00924748" w:rsidP="00924748">
      <w:pPr>
        <w:autoSpaceDE w:val="0"/>
        <w:autoSpaceDN w:val="0"/>
        <w:adjustRightInd w:val="0"/>
        <w:spacing w:line="360" w:lineRule="auto"/>
        <w:rPr>
          <w:rFonts w:ascii="微軟正黑體" w:eastAsia="微軟正黑體" w:hAnsi="微軟正黑體"/>
          <w:color w:val="000000"/>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0"/>
        <w:gridCol w:w="466"/>
        <w:gridCol w:w="1325"/>
        <w:gridCol w:w="518"/>
        <w:gridCol w:w="2126"/>
        <w:gridCol w:w="2268"/>
        <w:gridCol w:w="709"/>
        <w:gridCol w:w="872"/>
      </w:tblGrid>
      <w:tr w:rsidR="00924748" w:rsidRPr="001436E0" w:rsidTr="00807CC4">
        <w:tc>
          <w:tcPr>
            <w:tcW w:w="2126" w:type="dxa"/>
            <w:gridSpan w:val="2"/>
            <w:vMerge w:val="restart"/>
            <w:vAlign w:val="center"/>
          </w:tcPr>
          <w:p w:rsidR="00924748" w:rsidRPr="001436E0" w:rsidRDefault="00924748" w:rsidP="00F04A2E">
            <w:pPr>
              <w:autoSpaceDE w:val="0"/>
              <w:autoSpaceDN w:val="0"/>
              <w:adjustRightInd w:val="0"/>
              <w:snapToGrid w:val="0"/>
              <w:jc w:val="center"/>
              <w:rPr>
                <w:rFonts w:ascii="微軟正黑體" w:eastAsia="微軟正黑體" w:hAnsi="微軟正黑體"/>
                <w:color w:val="000000"/>
                <w:kern w:val="0"/>
                <w:szCs w:val="24"/>
              </w:rPr>
            </w:pPr>
            <w:r w:rsidRPr="001436E0">
              <w:rPr>
                <w:rFonts w:ascii="微軟正黑體" w:eastAsia="微軟正黑體" w:hAnsi="微軟正黑體"/>
                <w:b/>
                <w:color w:val="000000"/>
                <w:szCs w:val="24"/>
              </w:rPr>
              <w:br w:type="page"/>
            </w:r>
            <w:r w:rsidRPr="001436E0">
              <w:rPr>
                <w:rFonts w:ascii="微軟正黑體" w:eastAsia="微軟正黑體" w:hAnsi="微軟正黑體"/>
                <w:color w:val="000000"/>
                <w:kern w:val="0"/>
                <w:szCs w:val="24"/>
              </w:rPr>
              <w:t>科目名稱</w:t>
            </w:r>
          </w:p>
        </w:tc>
        <w:tc>
          <w:tcPr>
            <w:tcW w:w="1325" w:type="dxa"/>
          </w:tcPr>
          <w:p w:rsidR="00924748" w:rsidRPr="001436E0" w:rsidRDefault="00924748" w:rsidP="00F04A2E">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中文名稱</w:t>
            </w:r>
          </w:p>
        </w:tc>
        <w:tc>
          <w:tcPr>
            <w:tcW w:w="6493" w:type="dxa"/>
            <w:gridSpan w:val="5"/>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海洋生物危機</w:t>
            </w:r>
          </w:p>
        </w:tc>
      </w:tr>
      <w:tr w:rsidR="00924748" w:rsidRPr="001436E0" w:rsidTr="00807CC4">
        <w:trPr>
          <w:trHeight w:val="301"/>
        </w:trPr>
        <w:tc>
          <w:tcPr>
            <w:tcW w:w="2126" w:type="dxa"/>
            <w:gridSpan w:val="2"/>
            <w:vMerge/>
            <w:vAlign w:val="center"/>
          </w:tcPr>
          <w:p w:rsidR="00924748" w:rsidRPr="001436E0" w:rsidRDefault="00924748" w:rsidP="00F04A2E">
            <w:pPr>
              <w:autoSpaceDE w:val="0"/>
              <w:autoSpaceDN w:val="0"/>
              <w:adjustRightInd w:val="0"/>
              <w:snapToGrid w:val="0"/>
              <w:jc w:val="center"/>
              <w:rPr>
                <w:rFonts w:ascii="微軟正黑體" w:eastAsia="微軟正黑體" w:hAnsi="微軟正黑體"/>
                <w:color w:val="000000"/>
                <w:kern w:val="0"/>
                <w:szCs w:val="24"/>
              </w:rPr>
            </w:pPr>
          </w:p>
        </w:tc>
        <w:tc>
          <w:tcPr>
            <w:tcW w:w="1325" w:type="dxa"/>
          </w:tcPr>
          <w:p w:rsidR="00924748" w:rsidRPr="001436E0" w:rsidRDefault="00924748" w:rsidP="00F04A2E">
            <w:pPr>
              <w:autoSpaceDE w:val="0"/>
              <w:autoSpaceDN w:val="0"/>
              <w:adjustRightInd w:val="0"/>
              <w:snapToGrid w:val="0"/>
              <w:rPr>
                <w:rFonts w:ascii="微軟正黑體" w:eastAsia="微軟正黑體" w:hAnsi="微軟正黑體"/>
                <w:color w:val="000000"/>
                <w:kern w:val="0"/>
                <w:szCs w:val="24"/>
              </w:rPr>
            </w:pPr>
            <w:r w:rsidRPr="001436E0">
              <w:rPr>
                <w:rFonts w:ascii="微軟正黑體" w:eastAsia="微軟正黑體" w:hAnsi="微軟正黑體"/>
                <w:color w:val="000000"/>
                <w:kern w:val="0"/>
                <w:szCs w:val="24"/>
              </w:rPr>
              <w:t>英文名稱</w:t>
            </w:r>
          </w:p>
        </w:tc>
        <w:tc>
          <w:tcPr>
            <w:tcW w:w="6493" w:type="dxa"/>
            <w:gridSpan w:val="5"/>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hint="eastAsia"/>
                <w:color w:val="000000"/>
                <w:szCs w:val="24"/>
              </w:rPr>
              <w:t xml:space="preserve"> </w:t>
            </w:r>
            <w:r w:rsidRPr="001436E0">
              <w:rPr>
                <w:rFonts w:ascii="微軟正黑體" w:eastAsia="微軟正黑體" w:hAnsi="微軟正黑體" w:cs="TimesNewRomanPSMT"/>
                <w:kern w:val="0"/>
                <w:szCs w:val="24"/>
              </w:rPr>
              <w:t>Explore of Geography</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師 資 來 源</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校內</w:t>
            </w:r>
            <w:r w:rsidRPr="001436E0">
              <w:rPr>
                <w:rFonts w:ascii="微軟正黑體" w:eastAsia="微軟正黑體" w:hAnsi="微軟正黑體" w:hint="eastAsia"/>
                <w:kern w:val="0"/>
                <w:szCs w:val="24"/>
              </w:rPr>
              <w:t>單</w:t>
            </w:r>
            <w:r w:rsidRPr="001436E0">
              <w:rPr>
                <w:rFonts w:ascii="微軟正黑體" w:eastAsia="微軟正黑體" w:hAnsi="微軟正黑體"/>
                <w:kern w:val="0"/>
                <w:szCs w:val="24"/>
              </w:rPr>
              <w:t>科</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課 程 類 別</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彈性學習時間</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屬 性</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cs="新細明體" w:hint="eastAsia"/>
                <w:kern w:val="0"/>
                <w:szCs w:val="24"/>
              </w:rPr>
              <w:t>充實</w:t>
            </w:r>
            <w:r w:rsidRPr="001436E0">
              <w:rPr>
                <w:rFonts w:ascii="微軟正黑體" w:eastAsia="微軟正黑體" w:hAnsi="微軟正黑體" w:cs="TimesNewRomanPSMT"/>
                <w:kern w:val="0"/>
                <w:szCs w:val="24"/>
              </w:rPr>
              <w:t>(</w:t>
            </w:r>
            <w:r w:rsidRPr="001436E0">
              <w:rPr>
                <w:rFonts w:ascii="微軟正黑體" w:eastAsia="微軟正黑體" w:hAnsi="微軟正黑體" w:cs="新細明體" w:hint="eastAsia"/>
                <w:kern w:val="0"/>
                <w:szCs w:val="24"/>
              </w:rPr>
              <w:t>增廣</w:t>
            </w:r>
            <w:r w:rsidRPr="001436E0">
              <w:rPr>
                <w:rFonts w:ascii="微軟正黑體" w:eastAsia="微軟正黑體" w:hAnsi="微軟正黑體" w:cs="TimesNewRomanPSMT"/>
                <w:kern w:val="0"/>
                <w:szCs w:val="24"/>
              </w:rPr>
              <w:t>)</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開 課 方 式</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hint="eastAsia"/>
                <w:kern w:val="0"/>
                <w:szCs w:val="24"/>
              </w:rPr>
              <w:t>原班級</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科 目 來 源</w:t>
            </w:r>
          </w:p>
        </w:tc>
        <w:tc>
          <w:tcPr>
            <w:tcW w:w="7818" w:type="dxa"/>
            <w:gridSpan w:val="6"/>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學校自行規劃</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適 用 學 程</w:t>
            </w:r>
          </w:p>
        </w:tc>
        <w:tc>
          <w:tcPr>
            <w:tcW w:w="1843" w:type="dxa"/>
            <w:gridSpan w:val="2"/>
          </w:tcPr>
          <w:p w:rsidR="00924748" w:rsidRPr="001436E0" w:rsidRDefault="00924748" w:rsidP="00F04A2E">
            <w:pPr>
              <w:autoSpaceDE w:val="0"/>
              <w:autoSpaceDN w:val="0"/>
              <w:adjustRightInd w:val="0"/>
              <w:snapToGrid w:val="0"/>
              <w:rPr>
                <w:rFonts w:ascii="微軟正黑體" w:eastAsia="微軟正黑體" w:hAnsi="微軟正黑體"/>
                <w:b/>
                <w:color w:val="000000"/>
                <w:kern w:val="0"/>
                <w:szCs w:val="24"/>
              </w:rPr>
            </w:pPr>
            <w:r w:rsidRPr="001436E0">
              <w:rPr>
                <w:rFonts w:ascii="微軟正黑體" w:eastAsia="微軟正黑體" w:hAnsi="微軟正黑體"/>
                <w:kern w:val="0"/>
                <w:szCs w:val="24"/>
              </w:rPr>
              <w:t>學術</w:t>
            </w:r>
            <w:r w:rsidRPr="001436E0">
              <w:rPr>
                <w:rFonts w:ascii="微軟正黑體" w:eastAsia="微軟正黑體" w:hAnsi="微軟正黑體" w:hint="eastAsia"/>
                <w:kern w:val="0"/>
                <w:szCs w:val="24"/>
              </w:rPr>
              <w:t>自然</w:t>
            </w:r>
            <w:r w:rsidRPr="001436E0">
              <w:rPr>
                <w:rFonts w:ascii="微軟正黑體" w:eastAsia="微軟正黑體" w:hAnsi="微軟正黑體"/>
                <w:kern w:val="0"/>
                <w:szCs w:val="24"/>
              </w:rPr>
              <w:t>學程</w:t>
            </w:r>
          </w:p>
        </w:tc>
        <w:tc>
          <w:tcPr>
            <w:tcW w:w="2126" w:type="dxa"/>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開課</w:t>
            </w:r>
          </w:p>
          <w:p w:rsidR="00924748" w:rsidRPr="001436E0" w:rsidRDefault="00924748" w:rsidP="00F04A2E">
            <w:pPr>
              <w:autoSpaceDE w:val="0"/>
              <w:autoSpaceDN w:val="0"/>
              <w:adjustRightInd w:val="0"/>
              <w:snapToGrid w:val="0"/>
              <w:jc w:val="center"/>
              <w:rPr>
                <w:rFonts w:ascii="微軟正黑體" w:eastAsia="微軟正黑體" w:hAnsi="微軟正黑體"/>
                <w:b/>
                <w:color w:val="000000"/>
                <w:kern w:val="0"/>
                <w:szCs w:val="24"/>
              </w:rPr>
            </w:pPr>
            <w:r w:rsidRPr="001436E0">
              <w:rPr>
                <w:rFonts w:ascii="微軟正黑體" w:eastAsia="微軟正黑體" w:hAnsi="微軟正黑體"/>
                <w:kern w:val="0"/>
                <w:szCs w:val="24"/>
              </w:rPr>
              <w:t>年級 / 學 期</w:t>
            </w:r>
          </w:p>
        </w:tc>
        <w:tc>
          <w:tcPr>
            <w:tcW w:w="3849" w:type="dxa"/>
            <w:gridSpan w:val="3"/>
          </w:tcPr>
          <w:p w:rsidR="00924748" w:rsidRPr="001436E0" w:rsidRDefault="00924748" w:rsidP="00F04A2E">
            <w:pPr>
              <w:adjustRightInd w:val="0"/>
              <w:snapToGrid w:val="0"/>
              <w:rPr>
                <w:rFonts w:ascii="微軟正黑體" w:eastAsia="微軟正黑體" w:hAnsi="微軟正黑體"/>
                <w:szCs w:val="24"/>
              </w:rPr>
            </w:pPr>
            <w:r w:rsidRPr="001436E0">
              <w:rPr>
                <w:rFonts w:ascii="微軟正黑體" w:eastAsia="微軟正黑體" w:hAnsi="微軟正黑體"/>
                <w:kern w:val="0"/>
                <w:szCs w:val="24"/>
              </w:rPr>
              <w:t>第</w:t>
            </w:r>
            <w:r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一</w:t>
            </w:r>
            <w:r w:rsidRPr="001436E0">
              <w:rPr>
                <w:rFonts w:ascii="微軟正黑體" w:eastAsia="微軟正黑體" w:hAnsi="微軟正黑體"/>
                <w:kern w:val="0"/>
                <w:szCs w:val="24"/>
              </w:rPr>
              <w:t>學期、第</w:t>
            </w:r>
            <w:r w:rsidRPr="001436E0">
              <w:rPr>
                <w:rFonts w:ascii="微軟正黑體" w:eastAsia="微軟正黑體" w:hAnsi="微軟正黑體" w:hint="eastAsia"/>
                <w:kern w:val="0"/>
                <w:szCs w:val="24"/>
              </w:rPr>
              <w:t>三</w:t>
            </w:r>
            <w:r w:rsidRPr="001436E0">
              <w:rPr>
                <w:rFonts w:ascii="微軟正黑體" w:eastAsia="微軟正黑體" w:hAnsi="微軟正黑體"/>
                <w:kern w:val="0"/>
                <w:szCs w:val="24"/>
              </w:rPr>
              <w:t>學年第</w:t>
            </w:r>
            <w:r w:rsidRPr="001436E0">
              <w:rPr>
                <w:rFonts w:ascii="微軟正黑體" w:eastAsia="微軟正黑體" w:hAnsi="微軟正黑體" w:hint="eastAsia"/>
                <w:kern w:val="0"/>
                <w:szCs w:val="24"/>
              </w:rPr>
              <w:t>二</w:t>
            </w:r>
            <w:r w:rsidRPr="001436E0">
              <w:rPr>
                <w:rFonts w:ascii="微軟正黑體" w:eastAsia="微軟正黑體" w:hAnsi="微軟正黑體"/>
                <w:kern w:val="0"/>
                <w:szCs w:val="24"/>
              </w:rPr>
              <w:t>學期</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hint="eastAsia"/>
                <w:kern w:val="0"/>
                <w:szCs w:val="24"/>
              </w:rPr>
              <w:t>節數</w:t>
            </w:r>
          </w:p>
        </w:tc>
        <w:tc>
          <w:tcPr>
            <w:tcW w:w="7818" w:type="dxa"/>
            <w:gridSpan w:val="6"/>
          </w:tcPr>
          <w:p w:rsidR="00924748" w:rsidRPr="001436E0" w:rsidRDefault="00924748" w:rsidP="00F04A2E">
            <w:pPr>
              <w:autoSpaceDE w:val="0"/>
              <w:autoSpaceDN w:val="0"/>
              <w:adjustRightInd w:val="0"/>
              <w:rPr>
                <w:rFonts w:ascii="微軟正黑體" w:eastAsia="微軟正黑體" w:hAnsi="微軟正黑體" w:cs="Consolas"/>
                <w:kern w:val="0"/>
                <w:szCs w:val="24"/>
              </w:rPr>
            </w:pPr>
            <w:r w:rsidRPr="001436E0">
              <w:rPr>
                <w:rFonts w:ascii="微軟正黑體" w:eastAsia="微軟正黑體" w:hAnsi="微軟正黑體" w:cs="Consolas" w:hint="eastAsia"/>
                <w:kern w:val="0"/>
                <w:szCs w:val="24"/>
              </w:rPr>
              <w:t>2</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 xml:space="preserve"> 學</w:t>
            </w:r>
            <w:r w:rsidRPr="001436E0">
              <w:rPr>
                <w:rFonts w:ascii="微軟正黑體" w:eastAsia="微軟正黑體" w:hAnsi="微軟正黑體" w:hint="eastAsia"/>
                <w:kern w:val="0"/>
                <w:szCs w:val="24"/>
              </w:rPr>
              <w:t xml:space="preserve"> 習</w:t>
            </w:r>
            <w:r w:rsidRPr="001436E0">
              <w:rPr>
                <w:rFonts w:ascii="微軟正黑體" w:eastAsia="微軟正黑體" w:hAnsi="微軟正黑體"/>
                <w:kern w:val="0"/>
                <w:szCs w:val="24"/>
              </w:rPr>
              <w:t xml:space="preserve"> 目 標</w:t>
            </w:r>
          </w:p>
        </w:tc>
        <w:tc>
          <w:tcPr>
            <w:tcW w:w="7818" w:type="dxa"/>
            <w:gridSpan w:val="6"/>
          </w:tcPr>
          <w:p w:rsidR="00924748" w:rsidRPr="001436E0" w:rsidRDefault="00924748" w:rsidP="00F04A2E">
            <w:pPr>
              <w:autoSpaceDE w:val="0"/>
              <w:autoSpaceDN w:val="0"/>
              <w:adjustRightInd w:val="0"/>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於領域課程及教學設計中，引導學生對尊重多元、同理關懷、公平正義與永續發展等核心價值的肯認，涵養學生關注議題的情意與態度。</w:t>
            </w:r>
          </w:p>
        </w:tc>
      </w:tr>
      <w:tr w:rsidR="00924748" w:rsidRPr="001436E0" w:rsidTr="00807CC4">
        <w:tc>
          <w:tcPr>
            <w:tcW w:w="9944" w:type="dxa"/>
            <w:gridSpan w:val="8"/>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教 學 內 容</w:t>
            </w: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主要單元</w:t>
            </w:r>
          </w:p>
        </w:tc>
        <w:tc>
          <w:tcPr>
            <w:tcW w:w="6237" w:type="dxa"/>
            <w:gridSpan w:val="4"/>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kern w:val="0"/>
                <w:szCs w:val="24"/>
              </w:rPr>
              <w:t>內容細項</w:t>
            </w:r>
          </w:p>
        </w:tc>
        <w:tc>
          <w:tcPr>
            <w:tcW w:w="709"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分配</w:t>
            </w:r>
          </w:p>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節數</w:t>
            </w:r>
          </w:p>
        </w:tc>
        <w:tc>
          <w:tcPr>
            <w:tcW w:w="872"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kern w:val="0"/>
                <w:szCs w:val="24"/>
              </w:rPr>
              <w:t>備註</w:t>
            </w:r>
          </w:p>
        </w:tc>
      </w:tr>
      <w:tr w:rsidR="00924748" w:rsidRPr="001436E0" w:rsidTr="00807CC4">
        <w:tc>
          <w:tcPr>
            <w:tcW w:w="2126" w:type="dxa"/>
            <w:gridSpan w:val="2"/>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演化</w:t>
            </w:r>
          </w:p>
          <w:p w:rsidR="00924748" w:rsidRPr="001436E0" w:rsidRDefault="00924748" w:rsidP="00F04A2E">
            <w:pPr>
              <w:autoSpaceDE w:val="0"/>
              <w:autoSpaceDN w:val="0"/>
              <w:adjustRightInd w:val="0"/>
              <w:rPr>
                <w:rFonts w:ascii="微軟正黑體" w:eastAsia="微軟正黑體" w:hAnsi="微軟正黑體" w:cs="標楷體"/>
                <w:color w:val="000000"/>
                <w:szCs w:val="24"/>
              </w:rPr>
            </w:pPr>
          </w:p>
        </w:tc>
        <w:tc>
          <w:tcPr>
            <w:tcW w:w="6237" w:type="dxa"/>
            <w:gridSpan w:val="4"/>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現代海洋生物演化理論</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族群遺傳學</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3.</w:t>
            </w:r>
            <w:r w:rsidRPr="001436E0">
              <w:rPr>
                <w:rFonts w:ascii="微軟正黑體" w:eastAsia="微軟正黑體" w:hAnsi="微軟正黑體" w:cs="新細明體" w:hint="eastAsia"/>
                <w:kern w:val="0"/>
                <w:szCs w:val="24"/>
              </w:rPr>
              <w:t>演化與物種形成</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4.</w:t>
            </w:r>
            <w:r w:rsidRPr="001436E0">
              <w:rPr>
                <w:rFonts w:ascii="微軟正黑體" w:eastAsia="微軟正黑體" w:hAnsi="微軟正黑體" w:cs="新細明體" w:hint="eastAsia"/>
                <w:kern w:val="0"/>
                <w:szCs w:val="24"/>
              </w:rPr>
              <w:t>探討活動</w:t>
            </w:r>
          </w:p>
          <w:p w:rsidR="00924748" w:rsidRPr="001436E0" w:rsidRDefault="00924748" w:rsidP="00F04A2E">
            <w:pPr>
              <w:autoSpaceDE w:val="0"/>
              <w:autoSpaceDN w:val="0"/>
              <w:adjustRightInd w:val="0"/>
              <w:rPr>
                <w:rFonts w:ascii="微軟正黑體" w:eastAsia="微軟正黑體" w:hAnsi="微軟正黑體" w:cs="標楷體"/>
                <w:szCs w:val="24"/>
              </w:rPr>
            </w:pPr>
            <w:r w:rsidRPr="001436E0">
              <w:rPr>
                <w:rFonts w:ascii="微軟正黑體" w:eastAsia="微軟正黑體" w:hAnsi="微軟正黑體" w:cs="新細明體" w:hint="eastAsia"/>
                <w:kern w:val="0"/>
                <w:szCs w:val="24"/>
              </w:rPr>
              <w:t>藉由鐮形血球性狀的等位基因頻率之變化，探討天擇作用。</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12</w:t>
            </w:r>
          </w:p>
        </w:tc>
        <w:tc>
          <w:tcPr>
            <w:tcW w:w="872" w:type="dxa"/>
          </w:tcPr>
          <w:p w:rsidR="00924748" w:rsidRPr="001436E0" w:rsidRDefault="00924748" w:rsidP="00F04A2E">
            <w:pPr>
              <w:snapToGrid w:val="0"/>
              <w:jc w:val="center"/>
              <w:rPr>
                <w:rFonts w:ascii="微軟正黑體" w:eastAsia="微軟正黑體" w:hAnsi="微軟正黑體"/>
                <w:szCs w:val="24"/>
              </w:rPr>
            </w:pPr>
          </w:p>
        </w:tc>
      </w:tr>
      <w:tr w:rsidR="00924748" w:rsidRPr="001436E0" w:rsidTr="00807CC4">
        <w:tc>
          <w:tcPr>
            <w:tcW w:w="2126" w:type="dxa"/>
            <w:gridSpan w:val="2"/>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海洋生物與環境的交互作用</w:t>
            </w:r>
          </w:p>
        </w:tc>
        <w:tc>
          <w:tcPr>
            <w:tcW w:w="6237" w:type="dxa"/>
            <w:gridSpan w:val="4"/>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海洋生態學的研究層級</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主要為個體、族群、群集、生態系及生物圏。</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族群特徵</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包括族群大小、族群密度、族群成長曲線、生存曲線及年齡結構等。</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3.</w:t>
            </w:r>
            <w:r w:rsidRPr="001436E0">
              <w:rPr>
                <w:rFonts w:ascii="微軟正黑體" w:eastAsia="微軟正黑體" w:hAnsi="微軟正黑體" w:cs="新細明體" w:hint="eastAsia"/>
                <w:kern w:val="0"/>
                <w:szCs w:val="24"/>
              </w:rPr>
              <w:t>群集中族群間的交互作用、群集結構及演替。</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4.</w:t>
            </w:r>
            <w:r w:rsidRPr="001436E0">
              <w:rPr>
                <w:rFonts w:ascii="微軟正黑體" w:eastAsia="微軟正黑體" w:hAnsi="微軟正黑體" w:cs="新細明體" w:hint="eastAsia"/>
                <w:kern w:val="0"/>
                <w:szCs w:val="24"/>
              </w:rPr>
              <w:t>探討活動</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探討海洋生物間的交互作用</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5.</w:t>
            </w:r>
            <w:r w:rsidRPr="001436E0">
              <w:rPr>
                <w:rFonts w:ascii="微軟正黑體" w:eastAsia="微軟正黑體" w:hAnsi="微軟正黑體" w:cs="新細明體" w:hint="eastAsia"/>
                <w:kern w:val="0"/>
                <w:szCs w:val="24"/>
              </w:rPr>
              <w:t>生態系中的非生物因子與生物因子、能量流轉及元素循環。</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6.</w:t>
            </w:r>
            <w:r w:rsidRPr="001436E0">
              <w:rPr>
                <w:rFonts w:ascii="微軟正黑體" w:eastAsia="微軟正黑體" w:hAnsi="微軟正黑體" w:cs="新細明體" w:hint="eastAsia"/>
                <w:kern w:val="0"/>
                <w:szCs w:val="24"/>
              </w:rPr>
              <w:t>探討活動</w:t>
            </w:r>
          </w:p>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lastRenderedPageBreak/>
              <w:t>以生態球的製作為例，探討非生物因子與生物因子對生態系的影響。</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lastRenderedPageBreak/>
              <w:t>12</w:t>
            </w:r>
          </w:p>
        </w:tc>
        <w:tc>
          <w:tcPr>
            <w:tcW w:w="872"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2126" w:type="dxa"/>
            <w:gridSpan w:val="2"/>
          </w:tcPr>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lastRenderedPageBreak/>
              <w:t>海洋生物多樣性</w:t>
            </w:r>
          </w:p>
        </w:tc>
        <w:tc>
          <w:tcPr>
            <w:tcW w:w="6237" w:type="dxa"/>
            <w:gridSpan w:val="4"/>
            <w:vAlign w:val="center"/>
          </w:tcPr>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海洋生物多樣性</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遺傳多樣性</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3.</w:t>
            </w:r>
            <w:r w:rsidRPr="001436E0">
              <w:rPr>
                <w:rFonts w:ascii="微軟正黑體" w:eastAsia="微軟正黑體" w:hAnsi="微軟正黑體" w:cs="新細明體" w:hint="eastAsia"/>
                <w:kern w:val="0"/>
                <w:szCs w:val="24"/>
              </w:rPr>
              <w:t>物種多樣性</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以實例說明棲地零碎化造成的邊緣效應對物種多樣性之影響。</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以實例說明入侵外來種對物種多樣性之影響。</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4.</w:t>
            </w:r>
            <w:r w:rsidRPr="001436E0">
              <w:rPr>
                <w:rFonts w:ascii="微軟正黑體" w:eastAsia="微軟正黑體" w:hAnsi="微軟正黑體" w:cs="新細明體" w:hint="eastAsia"/>
                <w:kern w:val="0"/>
                <w:szCs w:val="24"/>
              </w:rPr>
              <w:t>生態系多樣性</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5.</w:t>
            </w:r>
            <w:r w:rsidRPr="001436E0">
              <w:rPr>
                <w:rFonts w:ascii="微軟正黑體" w:eastAsia="微軟正黑體" w:hAnsi="微軟正黑體" w:cs="新細明體" w:hint="eastAsia"/>
                <w:kern w:val="0"/>
                <w:szCs w:val="24"/>
              </w:rPr>
              <w:t>造就臺灣海洋生物多樣性的因素</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主要可分為自然生態系與人工生態系。</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6.</w:t>
            </w:r>
            <w:r w:rsidRPr="001436E0">
              <w:rPr>
                <w:rFonts w:ascii="微軟正黑體" w:eastAsia="微軟正黑體" w:hAnsi="微軟正黑體" w:cs="新細明體" w:hint="eastAsia"/>
                <w:kern w:val="0"/>
                <w:szCs w:val="24"/>
              </w:rPr>
              <w:t>海洋生物多樣性的保育</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海洋生物科技的應用</w:t>
            </w:r>
          </w:p>
          <w:p w:rsidR="00924748" w:rsidRPr="001436E0" w:rsidRDefault="00924748" w:rsidP="00F04A2E">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以生態學的理論為基礎，規劃保育策略。以實際案例，由研究教育</w:t>
            </w:r>
          </w:p>
          <w:p w:rsidR="00924748" w:rsidRPr="001436E0" w:rsidRDefault="00924748" w:rsidP="00F04A2E">
            <w:pPr>
              <w:autoSpaceDE w:val="0"/>
              <w:autoSpaceDN w:val="0"/>
              <w:adjustRightInd w:val="0"/>
              <w:rPr>
                <w:rFonts w:ascii="微軟正黑體" w:eastAsia="微軟正黑體" w:hAnsi="微軟正黑體" w:cs="標楷體"/>
                <w:color w:val="000000"/>
                <w:szCs w:val="24"/>
              </w:rPr>
            </w:pPr>
            <w:r w:rsidRPr="001436E0">
              <w:rPr>
                <w:rFonts w:ascii="微軟正黑體" w:eastAsia="微軟正黑體" w:hAnsi="微軟正黑體" w:cs="新細明體" w:hint="eastAsia"/>
                <w:kern w:val="0"/>
                <w:szCs w:val="24"/>
              </w:rPr>
              <w:t>立法及行政等方面來探討生物多樣性的保育。</w:t>
            </w:r>
          </w:p>
        </w:tc>
        <w:tc>
          <w:tcPr>
            <w:tcW w:w="709" w:type="dxa"/>
            <w:vAlign w:val="center"/>
          </w:tcPr>
          <w:p w:rsidR="00924748" w:rsidRPr="001436E0" w:rsidRDefault="00924748" w:rsidP="00F04A2E">
            <w:pPr>
              <w:jc w:val="center"/>
              <w:rPr>
                <w:rFonts w:ascii="微軟正黑體" w:eastAsia="微軟正黑體" w:hAnsi="微軟正黑體" w:cs="標楷體"/>
                <w:color w:val="000000"/>
                <w:szCs w:val="24"/>
              </w:rPr>
            </w:pPr>
            <w:r w:rsidRPr="001436E0">
              <w:rPr>
                <w:rFonts w:ascii="微軟正黑體" w:eastAsia="微軟正黑體" w:hAnsi="微軟正黑體" w:cs="標楷體" w:hint="eastAsia"/>
                <w:color w:val="000000"/>
                <w:szCs w:val="24"/>
              </w:rPr>
              <w:t>12</w:t>
            </w:r>
          </w:p>
        </w:tc>
        <w:tc>
          <w:tcPr>
            <w:tcW w:w="872" w:type="dxa"/>
          </w:tcPr>
          <w:p w:rsidR="00924748" w:rsidRPr="001436E0" w:rsidRDefault="00924748" w:rsidP="00F04A2E">
            <w:pPr>
              <w:snapToGrid w:val="0"/>
              <w:rPr>
                <w:rFonts w:ascii="微軟正黑體" w:eastAsia="微軟正黑體" w:hAnsi="微軟正黑體"/>
                <w:szCs w:val="24"/>
              </w:rPr>
            </w:pPr>
          </w:p>
        </w:tc>
      </w:tr>
      <w:tr w:rsidR="00924748" w:rsidRPr="001436E0" w:rsidTr="00807CC4">
        <w:tc>
          <w:tcPr>
            <w:tcW w:w="2126" w:type="dxa"/>
            <w:gridSpan w:val="2"/>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p>
        </w:tc>
        <w:tc>
          <w:tcPr>
            <w:tcW w:w="6237" w:type="dxa"/>
            <w:gridSpan w:val="4"/>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總</w:t>
            </w:r>
            <w:r w:rsidRPr="001436E0">
              <w:rPr>
                <w:rFonts w:ascii="微軟正黑體" w:eastAsia="微軟正黑體" w:hAnsi="微軟正黑體"/>
                <w:kern w:val="0"/>
                <w:szCs w:val="24"/>
              </w:rPr>
              <w:t>計</w:t>
            </w:r>
          </w:p>
        </w:tc>
        <w:tc>
          <w:tcPr>
            <w:tcW w:w="709"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r w:rsidRPr="001436E0">
              <w:rPr>
                <w:rFonts w:ascii="微軟正黑體" w:eastAsia="微軟正黑體" w:hAnsi="微軟正黑體" w:hint="eastAsia"/>
                <w:kern w:val="0"/>
                <w:szCs w:val="24"/>
              </w:rPr>
              <w:t>36</w:t>
            </w:r>
            <w:r w:rsidRPr="001436E0">
              <w:rPr>
                <w:rFonts w:ascii="微軟正黑體" w:eastAsia="微軟正黑體" w:hAnsi="微軟正黑體"/>
                <w:kern w:val="0"/>
                <w:szCs w:val="24"/>
              </w:rPr>
              <w:t>節</w:t>
            </w:r>
          </w:p>
        </w:tc>
        <w:tc>
          <w:tcPr>
            <w:tcW w:w="872" w:type="dxa"/>
          </w:tcPr>
          <w:p w:rsidR="00924748" w:rsidRPr="001436E0" w:rsidRDefault="00924748" w:rsidP="00F04A2E">
            <w:pPr>
              <w:autoSpaceDE w:val="0"/>
              <w:autoSpaceDN w:val="0"/>
              <w:adjustRightInd w:val="0"/>
              <w:snapToGrid w:val="0"/>
              <w:rPr>
                <w:rFonts w:ascii="微軟正黑體" w:eastAsia="微軟正黑體" w:hAnsi="微軟正黑體"/>
                <w:kern w:val="0"/>
                <w:szCs w:val="24"/>
              </w:rPr>
            </w:pPr>
          </w:p>
        </w:tc>
      </w:tr>
      <w:tr w:rsidR="00924748" w:rsidRPr="001436E0" w:rsidTr="00807CC4">
        <w:tc>
          <w:tcPr>
            <w:tcW w:w="1660" w:type="dxa"/>
            <w:vAlign w:val="center"/>
          </w:tcPr>
          <w:p w:rsidR="00924748" w:rsidRPr="001436E0" w:rsidRDefault="00924748" w:rsidP="00F04A2E">
            <w:pPr>
              <w:autoSpaceDE w:val="0"/>
              <w:autoSpaceDN w:val="0"/>
              <w:adjustRightInd w:val="0"/>
              <w:snapToGrid w:val="0"/>
              <w:jc w:val="center"/>
              <w:rPr>
                <w:rFonts w:ascii="微軟正黑體" w:eastAsia="微軟正黑體" w:hAnsi="微軟正黑體"/>
                <w:kern w:val="0"/>
                <w:szCs w:val="24"/>
              </w:rPr>
            </w:pPr>
            <w:r w:rsidRPr="001436E0">
              <w:rPr>
                <w:rFonts w:ascii="微軟正黑體" w:eastAsia="微軟正黑體" w:hAnsi="微軟正黑體" w:cs="新細明體" w:hint="eastAsia"/>
                <w:kern w:val="0"/>
                <w:szCs w:val="24"/>
              </w:rPr>
              <w:t>備註</w:t>
            </w:r>
          </w:p>
        </w:tc>
        <w:tc>
          <w:tcPr>
            <w:tcW w:w="8284" w:type="dxa"/>
            <w:gridSpan w:val="7"/>
          </w:tcPr>
          <w:p w:rsidR="00924748" w:rsidRPr="001436E0" w:rsidRDefault="00924748" w:rsidP="00F04A2E">
            <w:pPr>
              <w:autoSpaceDE w:val="0"/>
              <w:autoSpaceDN w:val="0"/>
              <w:adjustRightInd w:val="0"/>
              <w:snapToGrid w:val="0"/>
              <w:rPr>
                <w:rFonts w:ascii="微軟正黑體" w:eastAsia="微軟正黑體" w:hAnsi="微軟正黑體"/>
                <w:color w:val="000000"/>
                <w:szCs w:val="24"/>
              </w:rPr>
            </w:pPr>
          </w:p>
        </w:tc>
      </w:tr>
    </w:tbl>
    <w:p w:rsidR="00924748" w:rsidRPr="001436E0" w:rsidRDefault="00924748" w:rsidP="00924748">
      <w:pPr>
        <w:autoSpaceDE w:val="0"/>
        <w:autoSpaceDN w:val="0"/>
        <w:adjustRightInd w:val="0"/>
        <w:spacing w:line="360" w:lineRule="auto"/>
        <w:rPr>
          <w:rFonts w:ascii="微軟正黑體" w:eastAsia="微軟正黑體" w:hAnsi="微軟正黑體"/>
          <w:color w:val="000000"/>
          <w:szCs w:val="24"/>
        </w:rPr>
      </w:pPr>
    </w:p>
    <w:p w:rsidR="00924748" w:rsidRPr="001436E0" w:rsidRDefault="00924748" w:rsidP="00924748">
      <w:pPr>
        <w:autoSpaceDE w:val="0"/>
        <w:autoSpaceDN w:val="0"/>
        <w:adjustRightInd w:val="0"/>
        <w:spacing w:line="360" w:lineRule="auto"/>
        <w:rPr>
          <w:rFonts w:ascii="微軟正黑體" w:eastAsia="微軟正黑體" w:hAnsi="微軟正黑體"/>
          <w:color w:val="000000"/>
          <w:szCs w:val="24"/>
        </w:rPr>
      </w:pPr>
    </w:p>
    <w:p w:rsidR="00203B8A" w:rsidRPr="001436E0" w:rsidRDefault="00203B8A">
      <w:pPr>
        <w:widowControl/>
        <w:rPr>
          <w:rFonts w:ascii="微軟正黑體" w:eastAsia="微軟正黑體" w:hAnsi="微軟正黑體" w:cs="標楷體"/>
          <w:color w:val="000000"/>
          <w:kern w:val="0"/>
          <w:szCs w:val="24"/>
        </w:rPr>
      </w:pPr>
      <w:r w:rsidRPr="001436E0">
        <w:rPr>
          <w:rFonts w:ascii="微軟正黑體" w:eastAsia="微軟正黑體" w:hAnsi="微軟正黑體" w:cs="標楷體"/>
          <w:color w:val="000000"/>
          <w:kern w:val="0"/>
          <w:szCs w:val="24"/>
        </w:rPr>
        <w:br w:type="page"/>
      </w:r>
    </w:p>
    <w:p w:rsidR="00203B8A" w:rsidRPr="001436E0" w:rsidRDefault="00203B8A">
      <w:pPr>
        <w:widowControl/>
        <w:rPr>
          <w:rFonts w:ascii="微軟正黑體" w:eastAsia="微軟正黑體" w:hAnsi="微軟正黑體"/>
          <w:color w:val="000000"/>
          <w:szCs w:val="24"/>
        </w:rPr>
      </w:pPr>
      <w:r w:rsidRPr="001436E0">
        <w:rPr>
          <w:rFonts w:ascii="微軟正黑體" w:eastAsia="微軟正黑體" w:hAnsi="微軟正黑體" w:cs="標楷體" w:hint="eastAsia"/>
          <w:color w:val="000000"/>
          <w:kern w:val="0"/>
          <w:szCs w:val="24"/>
        </w:rPr>
        <w:lastRenderedPageBreak/>
        <w:t>六、高二高三多元選修規劃</w:t>
      </w:r>
      <w:r w:rsidRPr="001436E0">
        <w:rPr>
          <w:rFonts w:ascii="微軟正黑體" w:eastAsia="微軟正黑體" w:hAnsi="微軟正黑體"/>
          <w:color w:val="000000"/>
          <w:szCs w:val="24"/>
        </w:rPr>
        <w:t>：</w:t>
      </w:r>
    </w:p>
    <w:p w:rsidR="00C94C0E" w:rsidRPr="001436E0" w:rsidRDefault="00C94C0E">
      <w:pPr>
        <w:widowControl/>
        <w:rPr>
          <w:rFonts w:ascii="微軟正黑體" w:eastAsia="微軟正黑體" w:hAnsi="微軟正黑體"/>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409"/>
        <w:gridCol w:w="2410"/>
        <w:gridCol w:w="2410"/>
        <w:gridCol w:w="2410"/>
      </w:tblGrid>
      <w:tr w:rsidR="00C94C0E" w:rsidRPr="001436E0" w:rsidTr="00EE1729">
        <w:trPr>
          <w:trHeight w:val="500"/>
        </w:trPr>
        <w:tc>
          <w:tcPr>
            <w:tcW w:w="817" w:type="dxa"/>
            <w:vAlign w:val="center"/>
          </w:tcPr>
          <w:p w:rsidR="00C94C0E" w:rsidRPr="001436E0" w:rsidRDefault="00C94C0E" w:rsidP="00EE1729">
            <w:pPr>
              <w:jc w:val="center"/>
              <w:rPr>
                <w:rFonts w:ascii="微軟正黑體" w:eastAsia="微軟正黑體" w:hAnsi="微軟正黑體"/>
                <w:b/>
                <w:color w:val="000000" w:themeColor="text1"/>
                <w:szCs w:val="24"/>
              </w:rPr>
            </w:pPr>
            <w:r w:rsidRPr="001436E0">
              <w:rPr>
                <w:rFonts w:ascii="微軟正黑體" w:eastAsia="微軟正黑體" w:hAnsi="微軟正黑體" w:hint="eastAsia"/>
                <w:b/>
                <w:color w:val="000000" w:themeColor="text1"/>
                <w:szCs w:val="24"/>
              </w:rPr>
              <w:t>領域</w:t>
            </w:r>
          </w:p>
        </w:tc>
        <w:tc>
          <w:tcPr>
            <w:tcW w:w="2409" w:type="dxa"/>
            <w:vAlign w:val="center"/>
          </w:tcPr>
          <w:p w:rsidR="00C94C0E" w:rsidRPr="001436E0" w:rsidRDefault="00C94C0E" w:rsidP="00EE1729">
            <w:pPr>
              <w:jc w:val="center"/>
              <w:rPr>
                <w:rFonts w:ascii="微軟正黑體" w:eastAsia="微軟正黑體" w:hAnsi="微軟正黑體"/>
                <w:b/>
                <w:color w:val="000000" w:themeColor="text1"/>
                <w:szCs w:val="24"/>
              </w:rPr>
            </w:pPr>
            <w:r w:rsidRPr="001436E0">
              <w:rPr>
                <w:rFonts w:ascii="微軟正黑體" w:eastAsia="微軟正黑體" w:hAnsi="微軟正黑體" w:hint="eastAsia"/>
                <w:b/>
                <w:color w:val="000000" w:themeColor="text1"/>
                <w:szCs w:val="24"/>
              </w:rPr>
              <w:t>高二上</w:t>
            </w:r>
          </w:p>
        </w:tc>
        <w:tc>
          <w:tcPr>
            <w:tcW w:w="2410" w:type="dxa"/>
            <w:vAlign w:val="center"/>
          </w:tcPr>
          <w:p w:rsidR="00C94C0E" w:rsidRPr="001436E0" w:rsidRDefault="00C94C0E" w:rsidP="00EE1729">
            <w:pPr>
              <w:jc w:val="center"/>
              <w:rPr>
                <w:rFonts w:ascii="微軟正黑體" w:eastAsia="微軟正黑體" w:hAnsi="微軟正黑體"/>
                <w:b/>
                <w:color w:val="000000" w:themeColor="text1"/>
                <w:szCs w:val="24"/>
              </w:rPr>
            </w:pPr>
            <w:r w:rsidRPr="001436E0">
              <w:rPr>
                <w:rFonts w:ascii="微軟正黑體" w:eastAsia="微軟正黑體" w:hAnsi="微軟正黑體" w:hint="eastAsia"/>
                <w:b/>
                <w:color w:val="000000" w:themeColor="text1"/>
                <w:szCs w:val="24"/>
              </w:rPr>
              <w:t>高二下</w:t>
            </w:r>
          </w:p>
        </w:tc>
        <w:tc>
          <w:tcPr>
            <w:tcW w:w="2410" w:type="dxa"/>
            <w:vAlign w:val="center"/>
          </w:tcPr>
          <w:p w:rsidR="00C94C0E" w:rsidRPr="001436E0" w:rsidRDefault="00C94C0E" w:rsidP="00EE1729">
            <w:pPr>
              <w:jc w:val="center"/>
              <w:rPr>
                <w:rFonts w:ascii="微軟正黑體" w:eastAsia="微軟正黑體" w:hAnsi="微軟正黑體"/>
                <w:b/>
                <w:color w:val="000000" w:themeColor="text1"/>
                <w:szCs w:val="24"/>
              </w:rPr>
            </w:pPr>
            <w:r w:rsidRPr="001436E0">
              <w:rPr>
                <w:rFonts w:ascii="微軟正黑體" w:eastAsia="微軟正黑體" w:hAnsi="微軟正黑體" w:hint="eastAsia"/>
                <w:b/>
                <w:color w:val="000000" w:themeColor="text1"/>
                <w:szCs w:val="24"/>
              </w:rPr>
              <w:t>高三上</w:t>
            </w:r>
          </w:p>
        </w:tc>
        <w:tc>
          <w:tcPr>
            <w:tcW w:w="2410" w:type="dxa"/>
            <w:vAlign w:val="center"/>
          </w:tcPr>
          <w:p w:rsidR="00C94C0E" w:rsidRPr="001436E0" w:rsidRDefault="00C94C0E" w:rsidP="00EE1729">
            <w:pPr>
              <w:jc w:val="center"/>
              <w:rPr>
                <w:rFonts w:ascii="微軟正黑體" w:eastAsia="微軟正黑體" w:hAnsi="微軟正黑體"/>
                <w:b/>
                <w:color w:val="000000" w:themeColor="text1"/>
                <w:szCs w:val="24"/>
              </w:rPr>
            </w:pPr>
            <w:r w:rsidRPr="001436E0">
              <w:rPr>
                <w:rFonts w:ascii="微軟正黑體" w:eastAsia="微軟正黑體" w:hAnsi="微軟正黑體" w:hint="eastAsia"/>
                <w:b/>
                <w:color w:val="000000" w:themeColor="text1"/>
                <w:szCs w:val="24"/>
              </w:rPr>
              <w:t>高三下</w:t>
            </w:r>
          </w:p>
        </w:tc>
      </w:tr>
      <w:tr w:rsidR="00C94C0E" w:rsidRPr="001436E0" w:rsidTr="00F414DE">
        <w:tc>
          <w:tcPr>
            <w:tcW w:w="817" w:type="dxa"/>
            <w:vAlign w:val="center"/>
          </w:tcPr>
          <w:p w:rsidR="00915018" w:rsidRDefault="00C94C0E" w:rsidP="00915018">
            <w:pPr>
              <w:jc w:val="center"/>
              <w:rPr>
                <w:rFonts w:ascii="微軟正黑體" w:eastAsia="微軟正黑體" w:hAnsi="微軟正黑體" w:cs="新細明體"/>
                <w:b/>
                <w:color w:val="000000"/>
                <w:kern w:val="0"/>
                <w:szCs w:val="24"/>
              </w:rPr>
            </w:pPr>
            <w:r w:rsidRPr="001436E0">
              <w:rPr>
                <w:rFonts w:ascii="微軟正黑體" w:eastAsia="微軟正黑體" w:hAnsi="微軟正黑體" w:cs="新細明體" w:hint="eastAsia"/>
                <w:b/>
                <w:color w:val="000000"/>
                <w:kern w:val="0"/>
                <w:szCs w:val="24"/>
              </w:rPr>
              <w:t>國</w:t>
            </w:r>
          </w:p>
          <w:p w:rsidR="00915018" w:rsidRDefault="00915018" w:rsidP="00915018">
            <w:pPr>
              <w:jc w:val="center"/>
              <w:rPr>
                <w:rFonts w:ascii="微軟正黑體" w:eastAsia="微軟正黑體" w:hAnsi="微軟正黑體" w:cs="新細明體"/>
                <w:b/>
                <w:color w:val="000000"/>
                <w:kern w:val="0"/>
                <w:szCs w:val="24"/>
              </w:rPr>
            </w:pPr>
            <w:r>
              <w:rPr>
                <w:rFonts w:ascii="微軟正黑體" w:eastAsia="微軟正黑體" w:hAnsi="微軟正黑體" w:cs="新細明體" w:hint="eastAsia"/>
                <w:b/>
                <w:color w:val="000000"/>
                <w:kern w:val="0"/>
                <w:szCs w:val="24"/>
              </w:rPr>
              <w:t>語</w:t>
            </w:r>
          </w:p>
          <w:p w:rsidR="00C94C0E" w:rsidRPr="001436E0" w:rsidRDefault="00C94C0E" w:rsidP="00915018">
            <w:pPr>
              <w:jc w:val="center"/>
              <w:rPr>
                <w:rFonts w:ascii="微軟正黑體" w:eastAsia="微軟正黑體" w:hAnsi="微軟正黑體"/>
                <w:b/>
                <w:szCs w:val="24"/>
              </w:rPr>
            </w:pPr>
            <w:r w:rsidRPr="001436E0">
              <w:rPr>
                <w:rFonts w:ascii="微軟正黑體" w:eastAsia="微軟正黑體" w:hAnsi="微軟正黑體" w:cs="新細明體" w:hint="eastAsia"/>
                <w:b/>
                <w:color w:val="000000"/>
                <w:kern w:val="0"/>
                <w:szCs w:val="24"/>
              </w:rPr>
              <w:t>文</w:t>
            </w:r>
          </w:p>
        </w:tc>
        <w:tc>
          <w:tcPr>
            <w:tcW w:w="2409" w:type="dxa"/>
          </w:tcPr>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中國文學史極短篇</w:t>
            </w:r>
          </w:p>
          <w:p w:rsidR="00C94C0E" w:rsidRPr="001436E0" w:rsidRDefault="00C94C0E" w:rsidP="00C94C0E">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古典言情小說選讀</w:t>
            </w:r>
          </w:p>
        </w:tc>
        <w:tc>
          <w:tcPr>
            <w:tcW w:w="2410" w:type="dxa"/>
          </w:tcPr>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中國文學史極短篇</w:t>
            </w:r>
            <w:r w:rsidRPr="001436E0">
              <w:rPr>
                <w:rFonts w:ascii="微軟正黑體" w:eastAsia="微軟正黑體" w:hAnsi="微軟正黑體" w:hint="eastAsia"/>
                <w:color w:val="000000" w:themeColor="text1"/>
                <w:szCs w:val="24"/>
              </w:rPr>
              <w:t>下</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古典言情小說選讀</w:t>
            </w:r>
            <w:r w:rsidRPr="001436E0">
              <w:rPr>
                <w:rFonts w:ascii="微軟正黑體" w:eastAsia="微軟正黑體" w:hAnsi="微軟正黑體" w:hint="eastAsia"/>
                <w:color w:val="000000" w:themeColor="text1"/>
                <w:szCs w:val="24"/>
              </w:rPr>
              <w:t>下</w:t>
            </w:r>
          </w:p>
        </w:tc>
        <w:tc>
          <w:tcPr>
            <w:tcW w:w="2410" w:type="dxa"/>
          </w:tcPr>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古今文選</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經典</w:t>
            </w:r>
            <w:r w:rsidR="00AD6548" w:rsidRPr="001436E0">
              <w:rPr>
                <w:rFonts w:ascii="微軟正黑體" w:eastAsia="微軟正黑體" w:hAnsi="微軟正黑體" w:hint="eastAsia"/>
                <w:color w:val="000000" w:themeColor="text1"/>
                <w:szCs w:val="24"/>
              </w:rPr>
              <w:t>照</w:t>
            </w:r>
            <w:r w:rsidRPr="001436E0">
              <w:rPr>
                <w:rFonts w:ascii="微軟正黑體" w:eastAsia="微軟正黑體" w:hAnsi="微軟正黑體" w:hint="eastAsia"/>
                <w:color w:val="000000" w:themeColor="text1"/>
                <w:szCs w:val="24"/>
              </w:rPr>
              <w:t>面</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s="Arial"/>
                <w:color w:val="000000" w:themeColor="text1"/>
                <w:szCs w:val="24"/>
                <w:shd w:val="clear" w:color="auto" w:fill="FFFFFF"/>
              </w:rPr>
              <w:t>悅讀閱享讀</w:t>
            </w:r>
          </w:p>
        </w:tc>
        <w:tc>
          <w:tcPr>
            <w:tcW w:w="2410" w:type="dxa"/>
          </w:tcPr>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古今文選</w:t>
            </w:r>
            <w:r w:rsidRPr="001436E0">
              <w:rPr>
                <w:rFonts w:ascii="微軟正黑體" w:eastAsia="微軟正黑體" w:hAnsi="微軟正黑體" w:hint="eastAsia"/>
                <w:color w:val="000000" w:themeColor="text1"/>
                <w:szCs w:val="24"/>
              </w:rPr>
              <w:t>下</w:t>
            </w:r>
          </w:p>
          <w:p w:rsidR="00C94C0E" w:rsidRPr="001436E0" w:rsidRDefault="00C94C0E" w:rsidP="00E75CA7">
            <w:pPr>
              <w:rPr>
                <w:rFonts w:ascii="微軟正黑體" w:eastAsia="微軟正黑體" w:hAnsi="微軟正黑體"/>
                <w:color w:val="000000" w:themeColor="text1"/>
                <w:kern w:val="0"/>
                <w:szCs w:val="24"/>
              </w:rPr>
            </w:pPr>
            <w:r w:rsidRPr="001436E0">
              <w:rPr>
                <w:rFonts w:ascii="微軟正黑體" w:eastAsia="微軟正黑體" w:hAnsi="微軟正黑體" w:hint="eastAsia"/>
                <w:color w:val="000000" w:themeColor="text1"/>
                <w:kern w:val="0"/>
                <w:szCs w:val="24"/>
              </w:rPr>
              <w:t>那年我們一起追的電影</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kern w:val="0"/>
                <w:szCs w:val="24"/>
              </w:rPr>
              <w:t>師說新語小說散文選讀</w:t>
            </w:r>
          </w:p>
        </w:tc>
      </w:tr>
      <w:tr w:rsidR="00C94C0E" w:rsidRPr="001436E0" w:rsidTr="00F414DE">
        <w:tc>
          <w:tcPr>
            <w:tcW w:w="817" w:type="dxa"/>
            <w:vAlign w:val="center"/>
          </w:tcPr>
          <w:p w:rsidR="00915018" w:rsidRDefault="00C94C0E" w:rsidP="00915018">
            <w:pPr>
              <w:jc w:val="center"/>
              <w:rPr>
                <w:rFonts w:ascii="微軟正黑體" w:eastAsia="微軟正黑體" w:hAnsi="微軟正黑體" w:cs="新細明體"/>
                <w:b/>
                <w:color w:val="000000"/>
                <w:kern w:val="0"/>
                <w:szCs w:val="24"/>
              </w:rPr>
            </w:pPr>
            <w:r w:rsidRPr="001436E0">
              <w:rPr>
                <w:rFonts w:ascii="微軟正黑體" w:eastAsia="微軟正黑體" w:hAnsi="微軟正黑體" w:cs="新細明體" w:hint="eastAsia"/>
                <w:b/>
                <w:color w:val="000000"/>
                <w:kern w:val="0"/>
                <w:szCs w:val="24"/>
              </w:rPr>
              <w:t>英</w:t>
            </w:r>
          </w:p>
          <w:p w:rsidR="00915018" w:rsidRDefault="00915018" w:rsidP="00915018">
            <w:pPr>
              <w:jc w:val="center"/>
              <w:rPr>
                <w:rFonts w:ascii="微軟正黑體" w:eastAsia="微軟正黑體" w:hAnsi="微軟正黑體" w:cs="新細明體"/>
                <w:b/>
                <w:color w:val="000000"/>
                <w:kern w:val="0"/>
                <w:szCs w:val="24"/>
              </w:rPr>
            </w:pPr>
            <w:r>
              <w:rPr>
                <w:rFonts w:ascii="微軟正黑體" w:eastAsia="微軟正黑體" w:hAnsi="微軟正黑體" w:cs="新細明體" w:hint="eastAsia"/>
                <w:b/>
                <w:color w:val="000000"/>
                <w:kern w:val="0"/>
                <w:szCs w:val="24"/>
              </w:rPr>
              <w:t>語</w:t>
            </w:r>
          </w:p>
          <w:p w:rsidR="00C94C0E" w:rsidRPr="001436E0" w:rsidRDefault="00C94C0E" w:rsidP="00915018">
            <w:pPr>
              <w:jc w:val="center"/>
              <w:rPr>
                <w:rFonts w:ascii="微軟正黑體" w:eastAsia="微軟正黑體" w:hAnsi="微軟正黑體"/>
                <w:b/>
                <w:szCs w:val="24"/>
              </w:rPr>
            </w:pPr>
            <w:r w:rsidRPr="001436E0">
              <w:rPr>
                <w:rFonts w:ascii="微軟正黑體" w:eastAsia="微軟正黑體" w:hAnsi="微軟正黑體" w:cs="新細明體" w:hint="eastAsia"/>
                <w:b/>
                <w:color w:val="000000"/>
                <w:kern w:val="0"/>
                <w:szCs w:val="24"/>
              </w:rPr>
              <w:t>文</w:t>
            </w:r>
          </w:p>
        </w:tc>
        <w:tc>
          <w:tcPr>
            <w:tcW w:w="2409" w:type="dxa"/>
          </w:tcPr>
          <w:p w:rsidR="00C94C0E" w:rsidRDefault="00C94C0E" w:rsidP="00E75CA7">
            <w:pPr>
              <w:rPr>
                <w:rFonts w:ascii="微軟正黑體" w:eastAsia="微軟正黑體" w:hAnsi="微軟正黑體" w:hint="eastAsia"/>
                <w:color w:val="000000" w:themeColor="text1"/>
                <w:szCs w:val="24"/>
              </w:rPr>
            </w:pPr>
            <w:r w:rsidRPr="001436E0">
              <w:rPr>
                <w:rFonts w:ascii="微軟正黑體" w:eastAsia="微軟正黑體" w:hAnsi="微軟正黑體" w:hint="eastAsia"/>
                <w:color w:val="000000" w:themeColor="text1"/>
                <w:szCs w:val="24"/>
              </w:rPr>
              <w:t>英文繪本(東中)</w:t>
            </w:r>
          </w:p>
          <w:p w:rsidR="00EA5FF2" w:rsidRDefault="00EA5FF2" w:rsidP="00E75CA7">
            <w:pPr>
              <w:rPr>
                <w:rFonts w:ascii="微軟正黑體" w:eastAsia="微軟正黑體" w:hAnsi="微軟正黑體" w:hint="eastAsia"/>
                <w:color w:val="000000" w:themeColor="text1"/>
                <w:szCs w:val="24"/>
              </w:rPr>
            </w:pPr>
            <w:r>
              <w:rPr>
                <w:rFonts w:ascii="微軟正黑體" w:eastAsia="微軟正黑體" w:hAnsi="微軟正黑體" w:hint="eastAsia"/>
                <w:color w:val="000000" w:themeColor="text1"/>
                <w:szCs w:val="24"/>
              </w:rPr>
              <w:t>譯享視界</w:t>
            </w:r>
          </w:p>
          <w:p w:rsidR="00EA5FF2" w:rsidRPr="001436E0" w:rsidRDefault="00EA5FF2" w:rsidP="00E75CA7">
            <w:pPr>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世界英文</w:t>
            </w:r>
          </w:p>
        </w:tc>
        <w:tc>
          <w:tcPr>
            <w:tcW w:w="2410" w:type="dxa"/>
          </w:tcPr>
          <w:p w:rsidR="00C94C0E" w:rsidRDefault="00C94C0E" w:rsidP="00E75CA7">
            <w:pPr>
              <w:rPr>
                <w:rFonts w:ascii="微軟正黑體" w:eastAsia="微軟正黑體" w:hAnsi="微軟正黑體" w:hint="eastAsia"/>
                <w:color w:val="000000" w:themeColor="text1"/>
                <w:szCs w:val="24"/>
              </w:rPr>
            </w:pPr>
            <w:r w:rsidRPr="001436E0">
              <w:rPr>
                <w:rFonts w:ascii="微軟正黑體" w:eastAsia="微軟正黑體" w:hAnsi="微軟正黑體" w:hint="eastAsia"/>
                <w:color w:val="000000" w:themeColor="text1"/>
                <w:szCs w:val="24"/>
              </w:rPr>
              <w:t>英文繪本(東中)</w:t>
            </w:r>
          </w:p>
          <w:p w:rsidR="00967CDB" w:rsidRPr="001436E0" w:rsidRDefault="00967CDB" w:rsidP="00E75CA7">
            <w:pPr>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世界英文</w:t>
            </w:r>
          </w:p>
        </w:tc>
        <w:tc>
          <w:tcPr>
            <w:tcW w:w="2410" w:type="dxa"/>
          </w:tcPr>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英文文法</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進階英文閱讀與寫作</w:t>
            </w:r>
          </w:p>
          <w:p w:rsidR="00C94C0E" w:rsidRDefault="00C94C0E" w:rsidP="00E75CA7">
            <w:pPr>
              <w:rPr>
                <w:rFonts w:ascii="微軟正黑體" w:eastAsia="微軟正黑體" w:hAnsi="微軟正黑體" w:hint="eastAsia"/>
                <w:color w:val="000000" w:themeColor="text1"/>
                <w:szCs w:val="24"/>
              </w:rPr>
            </w:pPr>
            <w:r w:rsidRPr="001436E0">
              <w:rPr>
                <w:rFonts w:ascii="微軟正黑體" w:eastAsia="微軟正黑體" w:hAnsi="微軟正黑體" w:hint="eastAsia"/>
                <w:color w:val="000000" w:themeColor="text1"/>
                <w:szCs w:val="24"/>
              </w:rPr>
              <w:t>聽英文歌學英文</w:t>
            </w:r>
          </w:p>
          <w:p w:rsidR="00EA5FF2" w:rsidRDefault="00EA5FF2" w:rsidP="00E75CA7">
            <w:pPr>
              <w:rPr>
                <w:rFonts w:ascii="微軟正黑體" w:eastAsia="微軟正黑體" w:hAnsi="微軟正黑體" w:hint="eastAsia"/>
                <w:color w:val="000000" w:themeColor="text1"/>
                <w:szCs w:val="24"/>
              </w:rPr>
            </w:pPr>
            <w:r>
              <w:rPr>
                <w:rFonts w:ascii="微軟正黑體" w:eastAsia="微軟正黑體" w:hAnsi="微軟正黑體"/>
                <w:color w:val="000000" w:themeColor="text1"/>
                <w:szCs w:val="24"/>
              </w:rPr>
              <w:t>世界英</w:t>
            </w:r>
            <w:r w:rsidR="00967CDB">
              <w:rPr>
                <w:rFonts w:ascii="微軟正黑體" w:eastAsia="微軟正黑體" w:hAnsi="微軟正黑體"/>
                <w:color w:val="000000" w:themeColor="text1"/>
                <w:szCs w:val="24"/>
              </w:rPr>
              <w:t>文</w:t>
            </w:r>
          </w:p>
          <w:p w:rsidR="00967CDB" w:rsidRPr="001436E0" w:rsidRDefault="00967CDB" w:rsidP="00E75CA7">
            <w:pPr>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認識語言學</w:t>
            </w:r>
          </w:p>
        </w:tc>
        <w:tc>
          <w:tcPr>
            <w:tcW w:w="2410" w:type="dxa"/>
          </w:tcPr>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英文文法</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進階英文閱讀與寫作</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聽英文歌學英文</w:t>
            </w:r>
          </w:p>
          <w:p w:rsidR="00EE1729" w:rsidRDefault="00EE1729" w:rsidP="00E75CA7">
            <w:pPr>
              <w:rPr>
                <w:rFonts w:ascii="微軟正黑體" w:eastAsia="微軟正黑體" w:hAnsi="微軟正黑體" w:cs="MicrosoftJhengHeiRegular" w:hint="eastAsia"/>
                <w:kern w:val="0"/>
                <w:szCs w:val="24"/>
              </w:rPr>
            </w:pPr>
            <w:r w:rsidRPr="001436E0">
              <w:rPr>
                <w:rFonts w:ascii="微軟正黑體" w:eastAsia="微軟正黑體" w:hAnsi="微軟正黑體" w:cs="MicrosoftJhengHeiRegular" w:hint="eastAsia"/>
                <w:kern w:val="0"/>
                <w:szCs w:val="24"/>
              </w:rPr>
              <w:t>英語文進階實作</w:t>
            </w:r>
          </w:p>
          <w:p w:rsidR="00967CDB" w:rsidRPr="001436E0" w:rsidRDefault="00967CDB" w:rsidP="00E75CA7">
            <w:pPr>
              <w:rPr>
                <w:rFonts w:ascii="微軟正黑體" w:eastAsia="微軟正黑體" w:hAnsi="微軟正黑體"/>
                <w:color w:val="000000" w:themeColor="text1"/>
                <w:szCs w:val="24"/>
              </w:rPr>
            </w:pPr>
            <w:r>
              <w:rPr>
                <w:rFonts w:ascii="微軟正黑體" w:eastAsia="微軟正黑體" w:hAnsi="微軟正黑體" w:cs="MicrosoftJhengHeiRegular" w:hint="eastAsia"/>
                <w:kern w:val="0"/>
                <w:szCs w:val="24"/>
              </w:rPr>
              <w:t>世界英文</w:t>
            </w:r>
          </w:p>
        </w:tc>
      </w:tr>
      <w:tr w:rsidR="00C94C0E" w:rsidRPr="001436E0" w:rsidTr="00F414DE">
        <w:tc>
          <w:tcPr>
            <w:tcW w:w="817" w:type="dxa"/>
            <w:vAlign w:val="center"/>
          </w:tcPr>
          <w:p w:rsidR="00C94C0E" w:rsidRPr="001436E0" w:rsidRDefault="00C94C0E" w:rsidP="00915018">
            <w:pPr>
              <w:jc w:val="center"/>
              <w:rPr>
                <w:rFonts w:ascii="微軟正黑體" w:eastAsia="微軟正黑體" w:hAnsi="微軟正黑體"/>
                <w:b/>
                <w:szCs w:val="24"/>
              </w:rPr>
            </w:pPr>
            <w:r w:rsidRPr="001436E0">
              <w:rPr>
                <w:rFonts w:ascii="微軟正黑體" w:eastAsia="微軟正黑體" w:hAnsi="微軟正黑體"/>
                <w:b/>
                <w:szCs w:val="24"/>
              </w:rPr>
              <w:t>數學</w:t>
            </w:r>
          </w:p>
        </w:tc>
        <w:tc>
          <w:tcPr>
            <w:tcW w:w="2409" w:type="dxa"/>
          </w:tcPr>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數學軟體</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數學專題</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桌遊體驗與設計</w:t>
            </w:r>
          </w:p>
        </w:tc>
        <w:tc>
          <w:tcPr>
            <w:tcW w:w="2410" w:type="dxa"/>
          </w:tcPr>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數學軟體</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數學專題</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桌遊體驗與設計</w:t>
            </w:r>
          </w:p>
        </w:tc>
        <w:tc>
          <w:tcPr>
            <w:tcW w:w="2410" w:type="dxa"/>
          </w:tcPr>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統整數學</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數學專題</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桌遊體驗與設計</w:t>
            </w:r>
          </w:p>
        </w:tc>
        <w:tc>
          <w:tcPr>
            <w:tcW w:w="2410" w:type="dxa"/>
          </w:tcPr>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數學專題</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桌遊體驗與設計</w:t>
            </w:r>
          </w:p>
        </w:tc>
      </w:tr>
      <w:tr w:rsidR="00C94C0E" w:rsidRPr="001436E0" w:rsidTr="00F414DE">
        <w:trPr>
          <w:trHeight w:val="730"/>
        </w:trPr>
        <w:tc>
          <w:tcPr>
            <w:tcW w:w="817" w:type="dxa"/>
            <w:vAlign w:val="center"/>
          </w:tcPr>
          <w:p w:rsidR="00C94C0E" w:rsidRPr="001436E0" w:rsidRDefault="00C94C0E" w:rsidP="00915018">
            <w:pPr>
              <w:jc w:val="center"/>
              <w:rPr>
                <w:rFonts w:ascii="微軟正黑體" w:eastAsia="微軟正黑體" w:hAnsi="微軟正黑體"/>
                <w:b/>
                <w:szCs w:val="24"/>
              </w:rPr>
            </w:pPr>
            <w:r w:rsidRPr="001436E0">
              <w:rPr>
                <w:rFonts w:ascii="微軟正黑體" w:eastAsia="微軟正黑體" w:hAnsi="微軟正黑體"/>
                <w:b/>
                <w:szCs w:val="24"/>
              </w:rPr>
              <w:t>自然</w:t>
            </w:r>
          </w:p>
        </w:tc>
        <w:tc>
          <w:tcPr>
            <w:tcW w:w="2409" w:type="dxa"/>
          </w:tcPr>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上知天文下知地質</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趣味化學實驗</w:t>
            </w:r>
          </w:p>
          <w:p w:rsidR="00DC6ED5" w:rsidRPr="001436E0" w:rsidRDefault="00DC6ED5" w:rsidP="00E75CA7">
            <w:pPr>
              <w:rPr>
                <w:rFonts w:ascii="微軟正黑體" w:eastAsia="微軟正黑體" w:hAnsi="微軟正黑體"/>
                <w:color w:val="000000" w:themeColor="text1"/>
                <w:szCs w:val="24"/>
              </w:rPr>
            </w:pPr>
            <w:r w:rsidRPr="001436E0">
              <w:rPr>
                <w:rFonts w:ascii="微軟正黑體" w:eastAsia="微軟正黑體" w:hAnsi="微軟正黑體" w:cs="MicrosoftJhengHeiRegular" w:hint="eastAsia"/>
                <w:kern w:val="0"/>
                <w:szCs w:val="24"/>
              </w:rPr>
              <w:t>物理的音樂教室</w:t>
            </w:r>
          </w:p>
        </w:tc>
        <w:tc>
          <w:tcPr>
            <w:tcW w:w="2410" w:type="dxa"/>
          </w:tcPr>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上知天文下知地質</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化學實驗入門</w:t>
            </w:r>
          </w:p>
          <w:p w:rsidR="00DC6ED5" w:rsidRPr="001436E0" w:rsidRDefault="00DC6ED5" w:rsidP="00E75CA7">
            <w:pPr>
              <w:rPr>
                <w:rFonts w:ascii="微軟正黑體" w:eastAsia="微軟正黑體" w:hAnsi="微軟正黑體"/>
                <w:color w:val="000000" w:themeColor="text1"/>
                <w:szCs w:val="24"/>
              </w:rPr>
            </w:pPr>
            <w:r w:rsidRPr="001436E0">
              <w:rPr>
                <w:rFonts w:ascii="微軟正黑體" w:eastAsia="微軟正黑體" w:hAnsi="微軟正黑體" w:cs="MicrosoftJhengHeiRegular" w:hint="eastAsia"/>
                <w:kern w:val="0"/>
                <w:szCs w:val="24"/>
              </w:rPr>
              <w:t>物理的音樂教室</w:t>
            </w:r>
          </w:p>
        </w:tc>
        <w:tc>
          <w:tcPr>
            <w:tcW w:w="2410" w:type="dxa"/>
          </w:tcPr>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上知天文下知地質</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廚房中的化學</w:t>
            </w:r>
          </w:p>
          <w:p w:rsidR="00DC6ED5" w:rsidRDefault="00DC6ED5" w:rsidP="00E75CA7">
            <w:pPr>
              <w:rPr>
                <w:rFonts w:ascii="微軟正黑體" w:eastAsia="微軟正黑體" w:hAnsi="微軟正黑體" w:cs="MicrosoftJhengHeiRegular" w:hint="eastAsia"/>
                <w:kern w:val="0"/>
                <w:szCs w:val="24"/>
              </w:rPr>
            </w:pPr>
            <w:r w:rsidRPr="001436E0">
              <w:rPr>
                <w:rFonts w:ascii="微軟正黑體" w:eastAsia="微軟正黑體" w:hAnsi="微軟正黑體" w:cs="MicrosoftJhengHeiRegular" w:hint="eastAsia"/>
                <w:kern w:val="0"/>
                <w:szCs w:val="24"/>
              </w:rPr>
              <w:t>物理的音樂教室</w:t>
            </w:r>
          </w:p>
          <w:p w:rsidR="00967CDB" w:rsidRPr="001436E0" w:rsidRDefault="00967CDB" w:rsidP="00E75CA7">
            <w:pPr>
              <w:rPr>
                <w:rFonts w:ascii="微軟正黑體" w:eastAsia="微軟正黑體" w:hAnsi="微軟正黑體"/>
                <w:color w:val="000000" w:themeColor="text1"/>
                <w:szCs w:val="24"/>
              </w:rPr>
            </w:pPr>
            <w:r>
              <w:rPr>
                <w:rFonts w:ascii="微軟正黑體" w:eastAsia="微軟正黑體" w:hAnsi="微軟正黑體" w:cs="MicrosoftJhengHeiRegular" w:hint="eastAsia"/>
                <w:kern w:val="0"/>
                <w:szCs w:val="24"/>
              </w:rPr>
              <w:t>化學易點通</w:t>
            </w:r>
          </w:p>
        </w:tc>
        <w:tc>
          <w:tcPr>
            <w:tcW w:w="2410" w:type="dxa"/>
          </w:tcPr>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上知天文下知地質</w:t>
            </w:r>
          </w:p>
          <w:p w:rsidR="00C94C0E" w:rsidRPr="001436E0" w:rsidRDefault="00C94C0E" w:rsidP="00F414DE">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廚房中的化學</w:t>
            </w:r>
          </w:p>
          <w:p w:rsidR="00DC6ED5" w:rsidRPr="001436E0" w:rsidRDefault="00DC6ED5" w:rsidP="00F414DE">
            <w:pPr>
              <w:rPr>
                <w:rFonts w:ascii="微軟正黑體" w:eastAsia="微軟正黑體" w:hAnsi="微軟正黑體"/>
                <w:color w:val="000000" w:themeColor="text1"/>
                <w:szCs w:val="24"/>
              </w:rPr>
            </w:pPr>
            <w:r w:rsidRPr="001436E0">
              <w:rPr>
                <w:rFonts w:ascii="微軟正黑體" w:eastAsia="微軟正黑體" w:hAnsi="微軟正黑體" w:cs="MicrosoftJhengHeiRegular" w:hint="eastAsia"/>
                <w:kern w:val="0"/>
                <w:szCs w:val="24"/>
              </w:rPr>
              <w:t>物理的音樂教室</w:t>
            </w:r>
          </w:p>
        </w:tc>
      </w:tr>
      <w:tr w:rsidR="00C94C0E" w:rsidRPr="001436E0" w:rsidTr="00F414DE">
        <w:tc>
          <w:tcPr>
            <w:tcW w:w="817" w:type="dxa"/>
            <w:vAlign w:val="center"/>
          </w:tcPr>
          <w:p w:rsidR="00C94C0E" w:rsidRPr="001436E0" w:rsidRDefault="00C94C0E" w:rsidP="00915018">
            <w:pPr>
              <w:jc w:val="center"/>
              <w:rPr>
                <w:rFonts w:ascii="微軟正黑體" w:eastAsia="微軟正黑體" w:hAnsi="微軟正黑體"/>
                <w:b/>
                <w:szCs w:val="24"/>
              </w:rPr>
            </w:pPr>
            <w:r w:rsidRPr="001436E0">
              <w:rPr>
                <w:rFonts w:ascii="微軟正黑體" w:eastAsia="微軟正黑體" w:hAnsi="微軟正黑體"/>
                <w:b/>
                <w:szCs w:val="24"/>
              </w:rPr>
              <w:t>社會</w:t>
            </w:r>
          </w:p>
        </w:tc>
        <w:tc>
          <w:tcPr>
            <w:tcW w:w="2409" w:type="dxa"/>
          </w:tcPr>
          <w:p w:rsidR="00AD6548" w:rsidRPr="001436E0" w:rsidRDefault="00DC6ED5" w:rsidP="00E75CA7">
            <w:pPr>
              <w:rPr>
                <w:rFonts w:ascii="微軟正黑體" w:eastAsia="微軟正黑體" w:hAnsi="微軟正黑體"/>
                <w:color w:val="000000" w:themeColor="text1"/>
                <w:szCs w:val="24"/>
              </w:rPr>
            </w:pPr>
            <w:r w:rsidRPr="001436E0">
              <w:rPr>
                <w:rFonts w:ascii="微軟正黑體" w:eastAsia="微軟正黑體" w:hAnsi="微軟正黑體" w:cs="MicrosoftJhengHeiRegular" w:hint="eastAsia"/>
                <w:kern w:val="0"/>
                <w:szCs w:val="24"/>
              </w:rPr>
              <w:t>個人理財導論</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愛情社會學</w:t>
            </w:r>
          </w:p>
        </w:tc>
        <w:tc>
          <w:tcPr>
            <w:tcW w:w="2410" w:type="dxa"/>
          </w:tcPr>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媒體識讀與時事專題</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愛情社會學</w:t>
            </w:r>
          </w:p>
          <w:p w:rsidR="00DC6ED5" w:rsidRPr="001436E0" w:rsidRDefault="00DC6ED5" w:rsidP="00E75CA7">
            <w:pPr>
              <w:rPr>
                <w:rFonts w:ascii="微軟正黑體" w:eastAsia="微軟正黑體" w:hAnsi="微軟正黑體"/>
                <w:color w:val="000000" w:themeColor="text1"/>
                <w:szCs w:val="24"/>
              </w:rPr>
            </w:pPr>
            <w:r w:rsidRPr="001436E0">
              <w:rPr>
                <w:rFonts w:ascii="微軟正黑體" w:eastAsia="微軟正黑體" w:hAnsi="微軟正黑體" w:cs="MicrosoftJhengHeiRegular" w:hint="eastAsia"/>
                <w:kern w:val="0"/>
                <w:szCs w:val="24"/>
              </w:rPr>
              <w:t>新聞眼</w:t>
            </w:r>
          </w:p>
        </w:tc>
        <w:tc>
          <w:tcPr>
            <w:tcW w:w="2410" w:type="dxa"/>
          </w:tcPr>
          <w:p w:rsidR="00AD6548"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多元文化</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愛情社會學</w:t>
            </w:r>
          </w:p>
          <w:p w:rsidR="00967CDB" w:rsidRDefault="00EE1729" w:rsidP="00E75CA7">
            <w:pPr>
              <w:rPr>
                <w:rFonts w:ascii="微軟正黑體" w:eastAsia="微軟正黑體" w:hAnsi="微軟正黑體" w:cs="MicrosoftJhengHeiRegular" w:hint="eastAsia"/>
                <w:kern w:val="0"/>
                <w:szCs w:val="24"/>
              </w:rPr>
            </w:pPr>
            <w:r w:rsidRPr="001436E0">
              <w:rPr>
                <w:rFonts w:ascii="微軟正黑體" w:eastAsia="微軟正黑體" w:hAnsi="微軟正黑體" w:cs="MicrosoftJhengHeiRegular" w:hint="eastAsia"/>
                <w:kern w:val="0"/>
                <w:szCs w:val="24"/>
              </w:rPr>
              <w:t>新聞眼</w:t>
            </w:r>
          </w:p>
          <w:p w:rsidR="00967CDB" w:rsidRPr="00967CDB" w:rsidRDefault="00967CDB" w:rsidP="00E75CA7">
            <w:pPr>
              <w:rPr>
                <w:rFonts w:ascii="微軟正黑體" w:eastAsia="微軟正黑體" w:hAnsi="微軟正黑體" w:cs="MicrosoftJhengHeiRegular"/>
                <w:kern w:val="0"/>
                <w:szCs w:val="24"/>
              </w:rPr>
            </w:pPr>
            <w:r>
              <w:rPr>
                <w:rFonts w:ascii="微軟正黑體" w:eastAsia="微軟正黑體" w:hAnsi="微軟正黑體" w:cs="MicrosoftJhengHeiRegular" w:hint="eastAsia"/>
                <w:kern w:val="0"/>
                <w:szCs w:val="24"/>
              </w:rPr>
              <w:t>科幻影像作品中的哲思</w:t>
            </w:r>
          </w:p>
        </w:tc>
        <w:tc>
          <w:tcPr>
            <w:tcW w:w="2410" w:type="dxa"/>
          </w:tcPr>
          <w:p w:rsidR="00AD6548" w:rsidRPr="001436E0" w:rsidRDefault="00EE1729" w:rsidP="00E75CA7">
            <w:pPr>
              <w:rPr>
                <w:rFonts w:ascii="微軟正黑體" w:eastAsia="微軟正黑體" w:hAnsi="微軟正黑體"/>
                <w:color w:val="000000" w:themeColor="text1"/>
                <w:szCs w:val="24"/>
              </w:rPr>
            </w:pPr>
            <w:r w:rsidRPr="001436E0">
              <w:rPr>
                <w:rFonts w:ascii="微軟正黑體" w:eastAsia="微軟正黑體" w:hAnsi="微軟正黑體" w:cs="MicrosoftJhengHeiRegular" w:hint="eastAsia"/>
                <w:kern w:val="0"/>
                <w:szCs w:val="24"/>
              </w:rPr>
              <w:t>個人理財導論</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愛情社會學</w:t>
            </w:r>
          </w:p>
        </w:tc>
      </w:tr>
      <w:tr w:rsidR="00C94C0E" w:rsidRPr="001436E0" w:rsidTr="00F414DE">
        <w:tc>
          <w:tcPr>
            <w:tcW w:w="817" w:type="dxa"/>
            <w:vAlign w:val="center"/>
          </w:tcPr>
          <w:p w:rsidR="00C94C0E" w:rsidRPr="001436E0" w:rsidRDefault="00C94C0E" w:rsidP="00915018">
            <w:pPr>
              <w:jc w:val="center"/>
              <w:rPr>
                <w:rFonts w:ascii="微軟正黑體" w:eastAsia="微軟正黑體" w:hAnsi="微軟正黑體"/>
                <w:b/>
                <w:szCs w:val="24"/>
              </w:rPr>
            </w:pPr>
            <w:r w:rsidRPr="001436E0">
              <w:rPr>
                <w:rFonts w:ascii="微軟正黑體" w:eastAsia="微軟正黑體" w:hAnsi="微軟正黑體"/>
                <w:b/>
                <w:szCs w:val="24"/>
              </w:rPr>
              <w:t>藝術</w:t>
            </w:r>
          </w:p>
        </w:tc>
        <w:tc>
          <w:tcPr>
            <w:tcW w:w="2409" w:type="dxa"/>
          </w:tcPr>
          <w:p w:rsidR="00AD6548" w:rsidRPr="001436E0" w:rsidRDefault="00AD6548"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美感設計</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戶外寫生</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色彩學</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版畫技巧</w:t>
            </w:r>
          </w:p>
          <w:p w:rsidR="00AD6548" w:rsidRPr="001436E0" w:rsidRDefault="00AD6548" w:rsidP="00AD6548">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電腦繪圖</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現代水墨</w:t>
            </w:r>
          </w:p>
          <w:p w:rsidR="00AD6548" w:rsidRPr="001436E0" w:rsidRDefault="00AD6548" w:rsidP="00E75CA7">
            <w:pPr>
              <w:rPr>
                <w:rFonts w:ascii="微軟正黑體" w:eastAsia="微軟正黑體" w:hAnsi="微軟正黑體"/>
                <w:color w:val="000000" w:themeColor="text1"/>
                <w:szCs w:val="24"/>
              </w:rPr>
            </w:pPr>
            <w:r w:rsidRPr="001436E0">
              <w:rPr>
                <w:rFonts w:ascii="微軟正黑體" w:eastAsia="微軟正黑體" w:hAnsi="微軟正黑體" w:cs="新細明體" w:hint="eastAsia"/>
                <w:color w:val="000000" w:themeColor="text1"/>
                <w:kern w:val="0"/>
                <w:szCs w:val="24"/>
              </w:rPr>
              <w:t>多媒體音樂</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樂曲創作(東中)</w:t>
            </w:r>
          </w:p>
        </w:tc>
        <w:tc>
          <w:tcPr>
            <w:tcW w:w="2410" w:type="dxa"/>
          </w:tcPr>
          <w:p w:rsidR="00AD6548" w:rsidRPr="001436E0" w:rsidRDefault="00AD6548" w:rsidP="00AD6548">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美感設計</w:t>
            </w:r>
          </w:p>
          <w:p w:rsidR="00AD6548" w:rsidRPr="001436E0" w:rsidRDefault="00AD6548" w:rsidP="00AD6548">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美感</w:t>
            </w:r>
            <w:r w:rsidRPr="001436E0">
              <w:rPr>
                <w:rFonts w:ascii="微軟正黑體" w:eastAsia="微軟正黑體" w:hAnsi="微軟正黑體" w:hint="eastAsia"/>
                <w:color w:val="000000" w:themeColor="text1"/>
                <w:szCs w:val="24"/>
              </w:rPr>
              <w:t>生活</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戶外寫生</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色彩學</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版畫技巧</w:t>
            </w:r>
          </w:p>
          <w:p w:rsidR="00AD6548" w:rsidRPr="001436E0" w:rsidRDefault="00AD6548" w:rsidP="00AD6548">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影像處理</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現代水墨</w:t>
            </w:r>
          </w:p>
          <w:p w:rsidR="00AD6548" w:rsidRPr="001436E0" w:rsidRDefault="00AD6548" w:rsidP="00E75CA7">
            <w:pPr>
              <w:rPr>
                <w:rFonts w:ascii="微軟正黑體" w:eastAsia="微軟正黑體" w:hAnsi="微軟正黑體" w:cs="新細明體"/>
                <w:color w:val="000000" w:themeColor="text1"/>
                <w:kern w:val="0"/>
                <w:szCs w:val="24"/>
              </w:rPr>
            </w:pPr>
            <w:r w:rsidRPr="001436E0">
              <w:rPr>
                <w:rFonts w:ascii="微軟正黑體" w:eastAsia="微軟正黑體" w:hAnsi="微軟正黑體" w:cs="新細明體" w:hint="eastAsia"/>
                <w:color w:val="000000" w:themeColor="text1"/>
                <w:kern w:val="0"/>
                <w:szCs w:val="24"/>
              </w:rPr>
              <w:t>多媒體音樂</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樂曲創作(東中)</w:t>
            </w:r>
          </w:p>
        </w:tc>
        <w:tc>
          <w:tcPr>
            <w:tcW w:w="2410" w:type="dxa"/>
          </w:tcPr>
          <w:p w:rsidR="00AD6548" w:rsidRPr="001436E0" w:rsidRDefault="00AD6548" w:rsidP="00AD6548">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美感設計</w:t>
            </w:r>
          </w:p>
          <w:p w:rsidR="00AD6548" w:rsidRPr="001436E0" w:rsidRDefault="00AD6548" w:rsidP="00AD6548">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美感</w:t>
            </w:r>
            <w:r w:rsidRPr="001436E0">
              <w:rPr>
                <w:rFonts w:ascii="微軟正黑體" w:eastAsia="微軟正黑體" w:hAnsi="微軟正黑體" w:hint="eastAsia"/>
                <w:color w:val="000000" w:themeColor="text1"/>
                <w:szCs w:val="24"/>
              </w:rPr>
              <w:t>生活</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創藝創客</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傳統</w:t>
            </w:r>
            <w:r w:rsidRPr="001436E0">
              <w:rPr>
                <w:rFonts w:ascii="微軟正黑體" w:eastAsia="微軟正黑體" w:hAnsi="微軟正黑體"/>
                <w:color w:val="000000" w:themeColor="text1"/>
                <w:szCs w:val="24"/>
              </w:rPr>
              <w:t>藝術</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油畫技法</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時尚生活</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素描技法</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s="新細明體" w:hint="eastAsia"/>
                <w:color w:val="000000" w:themeColor="text1"/>
                <w:kern w:val="0"/>
                <w:szCs w:val="24"/>
              </w:rPr>
              <w:t>多媒體音樂</w:t>
            </w:r>
          </w:p>
        </w:tc>
        <w:tc>
          <w:tcPr>
            <w:tcW w:w="2410" w:type="dxa"/>
          </w:tcPr>
          <w:p w:rsidR="00AD6548" w:rsidRPr="001436E0" w:rsidRDefault="00AD6548" w:rsidP="00AD6548">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美感設計</w:t>
            </w:r>
          </w:p>
          <w:p w:rsidR="00AD6548" w:rsidRPr="001436E0" w:rsidRDefault="00AD6548" w:rsidP="00AD6548">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美感</w:t>
            </w:r>
            <w:r w:rsidRPr="001436E0">
              <w:rPr>
                <w:rFonts w:ascii="微軟正黑體" w:eastAsia="微軟正黑體" w:hAnsi="微軟正黑體" w:hint="eastAsia"/>
                <w:color w:val="000000" w:themeColor="text1"/>
                <w:szCs w:val="24"/>
              </w:rPr>
              <w:t>生活</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創藝創客</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傳統</w:t>
            </w:r>
            <w:r w:rsidRPr="001436E0">
              <w:rPr>
                <w:rFonts w:ascii="微軟正黑體" w:eastAsia="微軟正黑體" w:hAnsi="微軟正黑體"/>
                <w:color w:val="000000" w:themeColor="text1"/>
                <w:szCs w:val="24"/>
              </w:rPr>
              <w:t>藝術</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油畫技法</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時尚生活</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素描技法</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s="新細明體" w:hint="eastAsia"/>
                <w:color w:val="000000" w:themeColor="text1"/>
                <w:kern w:val="0"/>
                <w:szCs w:val="24"/>
              </w:rPr>
              <w:t>多媒體音樂</w:t>
            </w:r>
          </w:p>
        </w:tc>
      </w:tr>
      <w:tr w:rsidR="00C94C0E" w:rsidRPr="001436E0" w:rsidTr="00F414DE">
        <w:tc>
          <w:tcPr>
            <w:tcW w:w="817" w:type="dxa"/>
            <w:vAlign w:val="center"/>
          </w:tcPr>
          <w:p w:rsidR="00C94C0E" w:rsidRPr="001436E0" w:rsidRDefault="00C94C0E" w:rsidP="00915018">
            <w:pPr>
              <w:jc w:val="center"/>
              <w:rPr>
                <w:rFonts w:ascii="微軟正黑體" w:eastAsia="微軟正黑體" w:hAnsi="微軟正黑體"/>
                <w:b/>
                <w:szCs w:val="24"/>
              </w:rPr>
            </w:pPr>
            <w:r w:rsidRPr="001436E0">
              <w:rPr>
                <w:rFonts w:ascii="微軟正黑體" w:eastAsia="微軟正黑體" w:hAnsi="微軟正黑體"/>
                <w:b/>
                <w:szCs w:val="24"/>
              </w:rPr>
              <w:lastRenderedPageBreak/>
              <w:t>科技</w:t>
            </w:r>
          </w:p>
        </w:tc>
        <w:tc>
          <w:tcPr>
            <w:tcW w:w="2409" w:type="dxa"/>
          </w:tcPr>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程式</w:t>
            </w:r>
            <w:r w:rsidR="00F414DE" w:rsidRPr="001436E0">
              <w:rPr>
                <w:rFonts w:ascii="微軟正黑體" w:eastAsia="微軟正黑體" w:hAnsi="微軟正黑體" w:hint="eastAsia"/>
                <w:color w:val="000000" w:themeColor="text1"/>
                <w:szCs w:val="24"/>
              </w:rPr>
              <w:t>設計</w:t>
            </w:r>
          </w:p>
          <w:p w:rsidR="00F414DE" w:rsidRPr="001436E0" w:rsidRDefault="00F414D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進階程式設計</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攝影</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生活科技</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機器人與APP設計(東中)</w:t>
            </w:r>
          </w:p>
        </w:tc>
        <w:tc>
          <w:tcPr>
            <w:tcW w:w="2410" w:type="dxa"/>
          </w:tcPr>
          <w:p w:rsidR="00F414D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程式</w:t>
            </w:r>
            <w:r w:rsidR="00F414DE" w:rsidRPr="001436E0">
              <w:rPr>
                <w:rFonts w:ascii="微軟正黑體" w:eastAsia="微軟正黑體" w:hAnsi="微軟正黑體" w:hint="eastAsia"/>
                <w:color w:val="000000" w:themeColor="text1"/>
                <w:szCs w:val="24"/>
              </w:rPr>
              <w:t>設計</w:t>
            </w:r>
          </w:p>
          <w:p w:rsidR="00F414DE" w:rsidRPr="001436E0" w:rsidRDefault="00F414D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進階程式設計</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攝影</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生活科技</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機器人與APP設計(東中)</w:t>
            </w:r>
          </w:p>
        </w:tc>
        <w:tc>
          <w:tcPr>
            <w:tcW w:w="2410" w:type="dxa"/>
          </w:tcPr>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程式</w:t>
            </w:r>
            <w:r w:rsidR="00F414DE" w:rsidRPr="001436E0">
              <w:rPr>
                <w:rFonts w:ascii="微軟正黑體" w:eastAsia="微軟正黑體" w:hAnsi="微軟正黑體" w:hint="eastAsia"/>
                <w:color w:val="000000" w:themeColor="text1"/>
                <w:szCs w:val="24"/>
              </w:rPr>
              <w:t>設計</w:t>
            </w:r>
          </w:p>
          <w:p w:rsidR="00F414DE" w:rsidRPr="001436E0" w:rsidRDefault="00F414D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進階程式設計</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攝影</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網頁設計</w:t>
            </w:r>
          </w:p>
        </w:tc>
        <w:tc>
          <w:tcPr>
            <w:tcW w:w="2410" w:type="dxa"/>
          </w:tcPr>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程式</w:t>
            </w:r>
            <w:r w:rsidR="00F414DE" w:rsidRPr="001436E0">
              <w:rPr>
                <w:rFonts w:ascii="微軟正黑體" w:eastAsia="微軟正黑體" w:hAnsi="微軟正黑體" w:hint="eastAsia"/>
                <w:color w:val="000000" w:themeColor="text1"/>
                <w:szCs w:val="24"/>
              </w:rPr>
              <w:t>設計</w:t>
            </w:r>
          </w:p>
          <w:p w:rsidR="00F414DE" w:rsidRPr="001436E0" w:rsidRDefault="00F414D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進階程式設計</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攝影</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color w:val="000000" w:themeColor="text1"/>
                <w:szCs w:val="24"/>
              </w:rPr>
              <w:t>網頁設計</w:t>
            </w:r>
          </w:p>
        </w:tc>
      </w:tr>
      <w:tr w:rsidR="00EE1729" w:rsidRPr="001436E0" w:rsidTr="00F414DE">
        <w:trPr>
          <w:trHeight w:val="402"/>
        </w:trPr>
        <w:tc>
          <w:tcPr>
            <w:tcW w:w="817" w:type="dxa"/>
            <w:vAlign w:val="center"/>
          </w:tcPr>
          <w:p w:rsidR="00EE1729" w:rsidRPr="001436E0" w:rsidRDefault="00EE1729" w:rsidP="00915018">
            <w:pPr>
              <w:jc w:val="center"/>
              <w:rPr>
                <w:rFonts w:ascii="微軟正黑體" w:eastAsia="微軟正黑體" w:hAnsi="微軟正黑體"/>
                <w:b/>
                <w:szCs w:val="24"/>
              </w:rPr>
            </w:pPr>
            <w:r w:rsidRPr="001436E0">
              <w:rPr>
                <w:rFonts w:ascii="微軟正黑體" w:eastAsia="微軟正黑體" w:hAnsi="微軟正黑體"/>
                <w:b/>
                <w:szCs w:val="24"/>
              </w:rPr>
              <w:t>健康與體育</w:t>
            </w:r>
          </w:p>
        </w:tc>
        <w:tc>
          <w:tcPr>
            <w:tcW w:w="2409" w:type="dxa"/>
          </w:tcPr>
          <w:p w:rsidR="00EE1729" w:rsidRDefault="00EE1729" w:rsidP="00E75CA7">
            <w:pPr>
              <w:rPr>
                <w:rFonts w:ascii="微軟正黑體" w:eastAsia="微軟正黑體" w:hAnsi="微軟正黑體" w:cs="MicrosoftJhengHeiRegular" w:hint="eastAsia"/>
                <w:kern w:val="0"/>
                <w:szCs w:val="24"/>
              </w:rPr>
            </w:pPr>
            <w:r w:rsidRPr="001436E0">
              <w:rPr>
                <w:rFonts w:ascii="微軟正黑體" w:eastAsia="微軟正黑體" w:hAnsi="微軟正黑體" w:cs="MicrosoftJhengHeiRegular" w:hint="eastAsia"/>
                <w:kern w:val="0"/>
                <w:szCs w:val="24"/>
              </w:rPr>
              <w:t>健康與休閒生活</w:t>
            </w:r>
          </w:p>
          <w:p w:rsidR="00EA5FF2" w:rsidRPr="001436E0" w:rsidRDefault="00EA5FF2" w:rsidP="00E75CA7">
            <w:pPr>
              <w:rPr>
                <w:rFonts w:ascii="微軟正黑體" w:eastAsia="微軟正黑體" w:hAnsi="微軟正黑體"/>
                <w:color w:val="000000" w:themeColor="text1"/>
                <w:szCs w:val="24"/>
              </w:rPr>
            </w:pPr>
            <w:r>
              <w:rPr>
                <w:rFonts w:ascii="微軟正黑體" w:eastAsia="微軟正黑體" w:hAnsi="微軟正黑體" w:cs="MicrosoftJhengHeiRegular" w:hint="eastAsia"/>
                <w:kern w:val="0"/>
                <w:szCs w:val="24"/>
              </w:rPr>
              <w:t>急救總動員</w:t>
            </w:r>
          </w:p>
        </w:tc>
        <w:tc>
          <w:tcPr>
            <w:tcW w:w="2410" w:type="dxa"/>
          </w:tcPr>
          <w:p w:rsidR="00EE1729" w:rsidRPr="001436E0" w:rsidRDefault="00EE1729" w:rsidP="00E75CA7">
            <w:pPr>
              <w:rPr>
                <w:rFonts w:ascii="微軟正黑體" w:eastAsia="微軟正黑體" w:hAnsi="微軟正黑體"/>
                <w:color w:val="000000" w:themeColor="text1"/>
                <w:szCs w:val="24"/>
              </w:rPr>
            </w:pPr>
            <w:r w:rsidRPr="001436E0">
              <w:rPr>
                <w:rFonts w:ascii="微軟正黑體" w:eastAsia="微軟正黑體" w:hAnsi="微軟正黑體" w:cs="MicrosoftJhengHeiRegular" w:hint="eastAsia"/>
                <w:kern w:val="0"/>
                <w:szCs w:val="24"/>
              </w:rPr>
              <w:t>健康與休閒生活</w:t>
            </w:r>
          </w:p>
        </w:tc>
        <w:tc>
          <w:tcPr>
            <w:tcW w:w="2410" w:type="dxa"/>
          </w:tcPr>
          <w:p w:rsidR="00EE1729" w:rsidRPr="001436E0" w:rsidRDefault="00EE1729">
            <w:pPr>
              <w:rPr>
                <w:rFonts w:ascii="微軟正黑體" w:eastAsia="微軟正黑體" w:hAnsi="微軟正黑體"/>
                <w:szCs w:val="24"/>
              </w:rPr>
            </w:pPr>
            <w:r w:rsidRPr="001436E0">
              <w:rPr>
                <w:rFonts w:ascii="微軟正黑體" w:eastAsia="微軟正黑體" w:hAnsi="微軟正黑體" w:cs="MicrosoftJhengHeiRegular" w:hint="eastAsia"/>
                <w:kern w:val="0"/>
                <w:szCs w:val="24"/>
              </w:rPr>
              <w:t>健康與休閒生活</w:t>
            </w:r>
          </w:p>
        </w:tc>
        <w:tc>
          <w:tcPr>
            <w:tcW w:w="2410" w:type="dxa"/>
          </w:tcPr>
          <w:p w:rsidR="00EE1729" w:rsidRPr="001436E0" w:rsidRDefault="00EE1729">
            <w:pPr>
              <w:rPr>
                <w:rFonts w:ascii="微軟正黑體" w:eastAsia="微軟正黑體" w:hAnsi="微軟正黑體"/>
                <w:szCs w:val="24"/>
              </w:rPr>
            </w:pPr>
            <w:r w:rsidRPr="001436E0">
              <w:rPr>
                <w:rFonts w:ascii="微軟正黑體" w:eastAsia="微軟正黑體" w:hAnsi="微軟正黑體" w:cs="MicrosoftJhengHeiRegular" w:hint="eastAsia"/>
                <w:kern w:val="0"/>
                <w:szCs w:val="24"/>
              </w:rPr>
              <w:t>健康與休閒生活</w:t>
            </w:r>
          </w:p>
        </w:tc>
      </w:tr>
      <w:tr w:rsidR="00C94C0E" w:rsidRPr="001436E0" w:rsidTr="00F414DE">
        <w:tc>
          <w:tcPr>
            <w:tcW w:w="817" w:type="dxa"/>
            <w:vAlign w:val="center"/>
          </w:tcPr>
          <w:p w:rsidR="00C94C0E" w:rsidRPr="001436E0" w:rsidRDefault="00C94C0E" w:rsidP="00915018">
            <w:pPr>
              <w:jc w:val="center"/>
              <w:rPr>
                <w:rFonts w:ascii="微軟正黑體" w:eastAsia="微軟正黑體" w:hAnsi="微軟正黑體"/>
                <w:b/>
                <w:szCs w:val="24"/>
              </w:rPr>
            </w:pPr>
            <w:r w:rsidRPr="001436E0">
              <w:rPr>
                <w:rFonts w:ascii="微軟正黑體" w:eastAsia="微軟正黑體" w:hAnsi="微軟正黑體"/>
                <w:b/>
                <w:szCs w:val="24"/>
              </w:rPr>
              <w:t>綜合活動</w:t>
            </w:r>
          </w:p>
        </w:tc>
        <w:tc>
          <w:tcPr>
            <w:tcW w:w="2409" w:type="dxa"/>
          </w:tcPr>
          <w:p w:rsidR="00AD6548" w:rsidRPr="001436E0" w:rsidRDefault="00AD6548"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思考:智慧的啟航</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生活高手(東中)</w:t>
            </w:r>
          </w:p>
        </w:tc>
        <w:tc>
          <w:tcPr>
            <w:tcW w:w="2410" w:type="dxa"/>
          </w:tcPr>
          <w:p w:rsidR="00AD6548" w:rsidRPr="001436E0" w:rsidRDefault="00AD6548" w:rsidP="00AD6548">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思考:智慧的啟航</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生活高手(東中)</w:t>
            </w:r>
          </w:p>
        </w:tc>
        <w:tc>
          <w:tcPr>
            <w:tcW w:w="2410" w:type="dxa"/>
          </w:tcPr>
          <w:p w:rsidR="00AD6548" w:rsidRPr="001436E0" w:rsidRDefault="00AD6548" w:rsidP="00AD6548">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思考:智慧的啟航</w:t>
            </w:r>
          </w:p>
          <w:p w:rsidR="00C94C0E" w:rsidRPr="001436E0" w:rsidRDefault="00C94C0E" w:rsidP="00E75CA7">
            <w:pPr>
              <w:rPr>
                <w:rFonts w:ascii="微軟正黑體" w:eastAsia="微軟正黑體" w:hAnsi="微軟正黑體"/>
                <w:color w:val="000000" w:themeColor="text1"/>
                <w:szCs w:val="24"/>
              </w:rPr>
            </w:pPr>
          </w:p>
        </w:tc>
        <w:tc>
          <w:tcPr>
            <w:tcW w:w="2410" w:type="dxa"/>
          </w:tcPr>
          <w:p w:rsidR="00AD6548" w:rsidRPr="001436E0" w:rsidRDefault="00AD6548" w:rsidP="00AD6548">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思考:智慧的啟航</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我的壯遊計畫</w:t>
            </w:r>
          </w:p>
          <w:p w:rsidR="00EE1729" w:rsidRPr="001436E0" w:rsidRDefault="00EE1729" w:rsidP="00E75CA7">
            <w:pPr>
              <w:rPr>
                <w:rFonts w:ascii="微軟正黑體" w:eastAsia="微軟正黑體" w:hAnsi="微軟正黑體"/>
                <w:color w:val="000000" w:themeColor="text1"/>
                <w:szCs w:val="24"/>
              </w:rPr>
            </w:pPr>
            <w:r w:rsidRPr="001436E0">
              <w:rPr>
                <w:rFonts w:ascii="微軟正黑體" w:eastAsia="微軟正黑體" w:hAnsi="微軟正黑體" w:cs="MicrosoftJhengHeiRegular" w:hint="eastAsia"/>
                <w:kern w:val="0"/>
                <w:szCs w:val="24"/>
              </w:rPr>
              <w:t>我要成為冒險王</w:t>
            </w:r>
          </w:p>
        </w:tc>
      </w:tr>
      <w:tr w:rsidR="00C94C0E" w:rsidRPr="001436E0" w:rsidTr="00F414DE">
        <w:tc>
          <w:tcPr>
            <w:tcW w:w="817" w:type="dxa"/>
            <w:vAlign w:val="center"/>
          </w:tcPr>
          <w:p w:rsidR="00F414DE" w:rsidRPr="001436E0" w:rsidRDefault="00C94C0E" w:rsidP="00915018">
            <w:pPr>
              <w:jc w:val="center"/>
              <w:rPr>
                <w:rFonts w:ascii="微軟正黑體" w:eastAsia="微軟正黑體" w:hAnsi="微軟正黑體"/>
                <w:b/>
                <w:szCs w:val="24"/>
              </w:rPr>
            </w:pPr>
            <w:r w:rsidRPr="001436E0">
              <w:rPr>
                <w:rFonts w:ascii="微軟正黑體" w:eastAsia="微軟正黑體" w:hAnsi="微軟正黑體"/>
                <w:b/>
                <w:szCs w:val="24"/>
              </w:rPr>
              <w:t>全民</w:t>
            </w:r>
          </w:p>
          <w:p w:rsidR="00C94C0E" w:rsidRPr="001436E0" w:rsidRDefault="00C94C0E" w:rsidP="00915018">
            <w:pPr>
              <w:jc w:val="center"/>
              <w:rPr>
                <w:rFonts w:ascii="微軟正黑體" w:eastAsia="微軟正黑體" w:hAnsi="微軟正黑體"/>
                <w:b/>
                <w:szCs w:val="24"/>
              </w:rPr>
            </w:pPr>
            <w:r w:rsidRPr="001436E0">
              <w:rPr>
                <w:rFonts w:ascii="微軟正黑體" w:eastAsia="微軟正黑體" w:hAnsi="微軟正黑體"/>
                <w:b/>
                <w:szCs w:val="24"/>
              </w:rPr>
              <w:t>國防</w:t>
            </w:r>
          </w:p>
        </w:tc>
        <w:tc>
          <w:tcPr>
            <w:tcW w:w="2409" w:type="dxa"/>
          </w:tcPr>
          <w:p w:rsidR="00C94C0E" w:rsidRPr="001436E0" w:rsidRDefault="00C94C0E" w:rsidP="00E75CA7">
            <w:pPr>
              <w:rPr>
                <w:rFonts w:ascii="微軟正黑體" w:eastAsia="微軟正黑體" w:hAnsi="微軟正黑體"/>
                <w:color w:val="000000" w:themeColor="text1"/>
                <w:szCs w:val="24"/>
              </w:rPr>
            </w:pPr>
          </w:p>
        </w:tc>
        <w:tc>
          <w:tcPr>
            <w:tcW w:w="2410" w:type="dxa"/>
          </w:tcPr>
          <w:p w:rsidR="00C94C0E" w:rsidRPr="001436E0" w:rsidRDefault="00C94C0E" w:rsidP="00E75CA7">
            <w:pPr>
              <w:rPr>
                <w:rFonts w:ascii="微軟正黑體" w:eastAsia="微軟正黑體" w:hAnsi="微軟正黑體"/>
                <w:color w:val="000000" w:themeColor="text1"/>
                <w:szCs w:val="24"/>
              </w:rPr>
            </w:pPr>
          </w:p>
        </w:tc>
        <w:tc>
          <w:tcPr>
            <w:tcW w:w="2410" w:type="dxa"/>
          </w:tcPr>
          <w:p w:rsidR="00C94C0E" w:rsidRPr="001436E0" w:rsidRDefault="00C94C0E" w:rsidP="00E75CA7">
            <w:pPr>
              <w:rPr>
                <w:rFonts w:ascii="微軟正黑體" w:eastAsia="微軟正黑體" w:hAnsi="微軟正黑體"/>
                <w:color w:val="000000" w:themeColor="text1"/>
                <w:szCs w:val="24"/>
              </w:rPr>
            </w:pPr>
          </w:p>
        </w:tc>
        <w:tc>
          <w:tcPr>
            <w:tcW w:w="2410" w:type="dxa"/>
          </w:tcPr>
          <w:p w:rsidR="00C94C0E" w:rsidRPr="001436E0" w:rsidRDefault="00C94C0E" w:rsidP="00E75CA7">
            <w:pPr>
              <w:rPr>
                <w:rFonts w:ascii="微軟正黑體" w:eastAsia="微軟正黑體" w:hAnsi="微軟正黑體"/>
                <w:color w:val="000000" w:themeColor="text1"/>
                <w:szCs w:val="24"/>
              </w:rPr>
            </w:pPr>
          </w:p>
        </w:tc>
      </w:tr>
      <w:tr w:rsidR="00C94C0E" w:rsidRPr="001436E0" w:rsidTr="00C275B0">
        <w:tc>
          <w:tcPr>
            <w:tcW w:w="817" w:type="dxa"/>
            <w:vAlign w:val="center"/>
          </w:tcPr>
          <w:p w:rsidR="00915018" w:rsidRDefault="00915018" w:rsidP="00915018">
            <w:pPr>
              <w:jc w:val="center"/>
              <w:rPr>
                <w:rFonts w:ascii="微軟正黑體" w:eastAsia="微軟正黑體" w:hAnsi="微軟正黑體"/>
                <w:b/>
                <w:szCs w:val="24"/>
              </w:rPr>
            </w:pPr>
            <w:r>
              <w:rPr>
                <w:rFonts w:ascii="微軟正黑體" w:eastAsia="微軟正黑體" w:hAnsi="微軟正黑體" w:hint="eastAsia"/>
                <w:b/>
                <w:szCs w:val="24"/>
              </w:rPr>
              <w:t>外國</w:t>
            </w:r>
          </w:p>
          <w:p w:rsidR="00C94C0E" w:rsidRPr="001436E0" w:rsidRDefault="00C94C0E" w:rsidP="00915018">
            <w:pPr>
              <w:jc w:val="center"/>
              <w:rPr>
                <w:rFonts w:ascii="微軟正黑體" w:eastAsia="微軟正黑體" w:hAnsi="微軟正黑體"/>
                <w:b/>
                <w:szCs w:val="24"/>
              </w:rPr>
            </w:pPr>
            <w:r w:rsidRPr="001436E0">
              <w:rPr>
                <w:rFonts w:ascii="微軟正黑體" w:eastAsia="微軟正黑體" w:hAnsi="微軟正黑體" w:hint="eastAsia"/>
                <w:b/>
                <w:szCs w:val="24"/>
              </w:rPr>
              <w:t>語文</w:t>
            </w:r>
          </w:p>
        </w:tc>
        <w:tc>
          <w:tcPr>
            <w:tcW w:w="2409" w:type="dxa"/>
          </w:tcPr>
          <w:p w:rsidR="00C94C0E" w:rsidRPr="001436E0" w:rsidRDefault="00C94C0E" w:rsidP="00F414DE">
            <w:pPr>
              <w:jc w:val="both"/>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基礎日語</w:t>
            </w:r>
          </w:p>
          <w:p w:rsidR="00C94C0E" w:rsidRPr="001436E0" w:rsidRDefault="00C94C0E" w:rsidP="00F414DE">
            <w:pPr>
              <w:jc w:val="both"/>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基礎法語</w:t>
            </w:r>
          </w:p>
          <w:p w:rsidR="00C94C0E" w:rsidRPr="001436E0" w:rsidRDefault="00C94C0E" w:rsidP="00F414DE">
            <w:pPr>
              <w:jc w:val="both"/>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西班牙語入門</w:t>
            </w:r>
          </w:p>
        </w:tc>
        <w:tc>
          <w:tcPr>
            <w:tcW w:w="2410" w:type="dxa"/>
            <w:vAlign w:val="center"/>
          </w:tcPr>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基礎日語</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基礎法語</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西班牙語入門</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實用日語</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實用</w:t>
            </w:r>
            <w:r w:rsidR="00F414DE" w:rsidRPr="001436E0">
              <w:rPr>
                <w:rFonts w:ascii="微軟正黑體" w:eastAsia="微軟正黑體" w:hAnsi="微軟正黑體" w:hint="eastAsia"/>
                <w:color w:val="000000" w:themeColor="text1"/>
                <w:szCs w:val="24"/>
              </w:rPr>
              <w:t>初級</w:t>
            </w:r>
            <w:r w:rsidRPr="001436E0">
              <w:rPr>
                <w:rFonts w:ascii="微軟正黑體" w:eastAsia="微軟正黑體" w:hAnsi="微軟正黑體" w:hint="eastAsia"/>
                <w:color w:val="000000" w:themeColor="text1"/>
                <w:szCs w:val="24"/>
              </w:rPr>
              <w:t>法語</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西班牙語進階</w:t>
            </w:r>
          </w:p>
        </w:tc>
        <w:tc>
          <w:tcPr>
            <w:tcW w:w="2410" w:type="dxa"/>
          </w:tcPr>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基礎日語</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基礎法語</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西班牙語入門</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實用日語</w:t>
            </w:r>
          </w:p>
          <w:p w:rsidR="00F414DE" w:rsidRPr="001436E0" w:rsidRDefault="00C94C0E" w:rsidP="00F414DE">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實用</w:t>
            </w:r>
            <w:r w:rsidR="00F414DE" w:rsidRPr="001436E0">
              <w:rPr>
                <w:rFonts w:ascii="微軟正黑體" w:eastAsia="微軟正黑體" w:hAnsi="微軟正黑體" w:hint="eastAsia"/>
                <w:color w:val="000000" w:themeColor="text1"/>
                <w:szCs w:val="24"/>
              </w:rPr>
              <w:t>初級法語</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西班牙語進階</w:t>
            </w:r>
          </w:p>
        </w:tc>
        <w:tc>
          <w:tcPr>
            <w:tcW w:w="2410" w:type="dxa"/>
          </w:tcPr>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基礎日語</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基礎法語</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西班牙語入門</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實用日語</w:t>
            </w:r>
          </w:p>
          <w:p w:rsidR="00F414DE" w:rsidRPr="001436E0" w:rsidRDefault="00F414DE" w:rsidP="00F414DE">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實用初級法語</w:t>
            </w:r>
          </w:p>
          <w:p w:rsidR="00C94C0E" w:rsidRPr="001436E0" w:rsidRDefault="00C94C0E" w:rsidP="00E75CA7">
            <w:pPr>
              <w:rPr>
                <w:rFonts w:ascii="微軟正黑體" w:eastAsia="微軟正黑體" w:hAnsi="微軟正黑體"/>
                <w:color w:val="000000" w:themeColor="text1"/>
                <w:szCs w:val="24"/>
              </w:rPr>
            </w:pPr>
            <w:r w:rsidRPr="001436E0">
              <w:rPr>
                <w:rFonts w:ascii="微軟正黑體" w:eastAsia="微軟正黑體" w:hAnsi="微軟正黑體" w:hint="eastAsia"/>
                <w:color w:val="000000" w:themeColor="text1"/>
                <w:szCs w:val="24"/>
              </w:rPr>
              <w:t>西班牙語進階</w:t>
            </w:r>
          </w:p>
        </w:tc>
      </w:tr>
    </w:tbl>
    <w:p w:rsidR="00203B8A" w:rsidRPr="001436E0" w:rsidRDefault="00E304A9">
      <w:pPr>
        <w:widowControl/>
        <w:rPr>
          <w:rFonts w:ascii="微軟正黑體" w:eastAsia="微軟正黑體" w:hAnsi="微軟正黑體"/>
          <w:color w:val="000000"/>
          <w:szCs w:val="24"/>
        </w:rPr>
      </w:pPr>
      <w:r>
        <w:rPr>
          <w:rFonts w:ascii="微軟正黑體" w:eastAsia="微軟正黑體" w:hAnsi="微軟正黑體"/>
          <w:color w:val="000000"/>
          <w:szCs w:val="24"/>
        </w:rPr>
        <w:t>※本表隨課發會決議增減</w:t>
      </w:r>
    </w:p>
    <w:p w:rsidR="00203B8A" w:rsidRPr="001436E0" w:rsidRDefault="00203B8A">
      <w:pPr>
        <w:widowControl/>
        <w:rPr>
          <w:rFonts w:ascii="微軟正黑體" w:eastAsia="微軟正黑體" w:hAnsi="微軟正黑體"/>
          <w:color w:val="000000"/>
          <w:szCs w:val="24"/>
        </w:rPr>
      </w:pPr>
    </w:p>
    <w:p w:rsidR="00C95750" w:rsidRPr="001436E0" w:rsidRDefault="00924748" w:rsidP="00D63782">
      <w:pPr>
        <w:suppressAutoHyphens/>
        <w:autoSpaceDN w:val="0"/>
        <w:spacing w:line="360" w:lineRule="auto"/>
        <w:ind w:right="142"/>
        <w:textAlignment w:val="baseline"/>
        <w:outlineLvl w:val="0"/>
        <w:rPr>
          <w:rFonts w:ascii="微軟正黑體" w:eastAsia="微軟正黑體" w:hAnsi="微軟正黑體" w:cs="標楷體"/>
          <w:b/>
          <w:color w:val="000000"/>
          <w:kern w:val="0"/>
          <w:sz w:val="28"/>
          <w:szCs w:val="28"/>
        </w:rPr>
      </w:pPr>
      <w:r w:rsidRPr="001436E0">
        <w:rPr>
          <w:rFonts w:ascii="微軟正黑體" w:eastAsia="微軟正黑體" w:hAnsi="微軟正黑體"/>
        </w:rPr>
        <w:br w:type="page"/>
      </w:r>
      <w:bookmarkStart w:id="12" w:name="_Toc17696847"/>
      <w:bookmarkStart w:id="13" w:name="_Toc17699703"/>
      <w:bookmarkStart w:id="14" w:name="_Toc81248669"/>
      <w:r w:rsidR="002F06C8" w:rsidRPr="001436E0">
        <w:rPr>
          <w:rFonts w:ascii="微軟正黑體" w:eastAsia="微軟正黑體" w:hAnsi="微軟正黑體" w:cs="標楷體" w:hint="eastAsia"/>
          <w:b/>
          <w:color w:val="000000"/>
          <w:kern w:val="0"/>
          <w:sz w:val="28"/>
          <w:szCs w:val="28"/>
        </w:rPr>
        <w:lastRenderedPageBreak/>
        <w:t>伍</w:t>
      </w:r>
      <w:r w:rsidR="00C95750" w:rsidRPr="001436E0">
        <w:rPr>
          <w:rFonts w:ascii="微軟正黑體" w:eastAsia="微軟正黑體" w:hAnsi="微軟正黑體" w:cs="標楷體" w:hint="eastAsia"/>
          <w:b/>
          <w:color w:val="000000"/>
          <w:kern w:val="0"/>
          <w:sz w:val="28"/>
          <w:szCs w:val="28"/>
        </w:rPr>
        <w:t>、課程輔導諮詢實施與流程</w:t>
      </w:r>
      <w:bookmarkEnd w:id="12"/>
      <w:bookmarkEnd w:id="13"/>
      <w:bookmarkEnd w:id="14"/>
    </w:p>
    <w:p w:rsidR="00C95750" w:rsidRPr="001436E0" w:rsidRDefault="00C95750" w:rsidP="00C95750">
      <w:pPr>
        <w:pStyle w:val="aff"/>
        <w:spacing w:line="434" w:lineRule="exact"/>
        <w:jc w:val="center"/>
        <w:rPr>
          <w:rFonts w:ascii="微軟正黑體" w:eastAsia="微軟正黑體" w:hAnsi="微軟正黑體"/>
          <w:b/>
          <w:sz w:val="32"/>
          <w:szCs w:val="32"/>
        </w:rPr>
      </w:pPr>
      <w:r w:rsidRPr="001436E0">
        <w:rPr>
          <w:rFonts w:ascii="微軟正黑體" w:eastAsia="微軟正黑體" w:hAnsi="微軟正黑體" w:hint="eastAsia"/>
          <w:b/>
          <w:sz w:val="32"/>
          <w:szCs w:val="32"/>
        </w:rPr>
        <w:t>國立臺東女子高級中學</w:t>
      </w:r>
      <w:r w:rsidRPr="001436E0">
        <w:rPr>
          <w:rFonts w:ascii="微軟正黑體" w:eastAsia="微軟正黑體" w:hAnsi="微軟正黑體"/>
          <w:b/>
          <w:sz w:val="32"/>
          <w:szCs w:val="32"/>
        </w:rPr>
        <w:t>推動課程輔導諮詢實施原則</w:t>
      </w:r>
      <w:r w:rsidRPr="001436E0">
        <w:rPr>
          <w:rFonts w:ascii="微軟正黑體" w:eastAsia="微軟正黑體" w:hAnsi="微軟正黑體" w:hint="eastAsia"/>
          <w:b/>
          <w:sz w:val="32"/>
          <w:szCs w:val="32"/>
        </w:rPr>
        <w:t>與流程</w:t>
      </w:r>
    </w:p>
    <w:p w:rsidR="00C95750" w:rsidRPr="001436E0" w:rsidRDefault="00C95750" w:rsidP="00C95750">
      <w:pPr>
        <w:pStyle w:val="aff"/>
        <w:spacing w:line="434" w:lineRule="exact"/>
        <w:jc w:val="right"/>
        <w:rPr>
          <w:rFonts w:ascii="微軟正黑體" w:eastAsia="微軟正黑體" w:hAnsi="微軟正黑體"/>
          <w:sz w:val="20"/>
        </w:rPr>
      </w:pPr>
      <w:r w:rsidRPr="001436E0">
        <w:rPr>
          <w:rFonts w:ascii="微軟正黑體" w:eastAsia="微軟正黑體" w:hAnsi="微軟正黑體" w:hint="eastAsia"/>
          <w:sz w:val="20"/>
        </w:rPr>
        <w:t>1071227課程諮詢遴選委員會修正後通過</w:t>
      </w:r>
    </w:p>
    <w:p w:rsidR="00C95750" w:rsidRPr="001436E0" w:rsidRDefault="00C95750" w:rsidP="00C95750">
      <w:pPr>
        <w:pStyle w:val="aff"/>
        <w:spacing w:line="434" w:lineRule="exact"/>
        <w:jc w:val="right"/>
        <w:rPr>
          <w:rFonts w:ascii="微軟正黑體" w:eastAsia="微軟正黑體" w:hAnsi="微軟正黑體"/>
          <w:b/>
          <w:sz w:val="20"/>
        </w:rPr>
      </w:pPr>
    </w:p>
    <w:p w:rsidR="00C95750" w:rsidRPr="001436E0" w:rsidRDefault="00C95750" w:rsidP="00C2229A">
      <w:pPr>
        <w:pStyle w:val="af4"/>
        <w:widowControl w:val="0"/>
        <w:numPr>
          <w:ilvl w:val="0"/>
          <w:numId w:val="16"/>
        </w:numPr>
        <w:suppressAutoHyphens w:val="0"/>
        <w:autoSpaceDE w:val="0"/>
        <w:adjustRightInd w:val="0"/>
        <w:snapToGrid w:val="0"/>
        <w:spacing w:line="360" w:lineRule="auto"/>
        <w:ind w:left="567" w:hanging="567"/>
        <w:textAlignment w:val="auto"/>
        <w:rPr>
          <w:rFonts w:ascii="微軟正黑體" w:eastAsia="微軟正黑體" w:hAnsi="微軟正黑體"/>
          <w:sz w:val="28"/>
          <w:szCs w:val="28"/>
        </w:rPr>
      </w:pPr>
      <w:r w:rsidRPr="001436E0">
        <w:rPr>
          <w:rFonts w:ascii="微軟正黑體" w:eastAsia="微軟正黑體" w:hAnsi="微軟正黑體" w:cs="細明體" w:hint="eastAsia"/>
          <w:sz w:val="28"/>
          <w:szCs w:val="28"/>
        </w:rPr>
        <w:t>學生</w:t>
      </w:r>
      <w:r w:rsidRPr="00A13261">
        <w:rPr>
          <w:rFonts w:ascii="微軟正黑體" w:eastAsia="微軟正黑體" w:hAnsi="微軟正黑體" w:cs="細明體" w:hint="eastAsia"/>
          <w:sz w:val="28"/>
          <w:szCs w:val="28"/>
        </w:rPr>
        <w:t>適性選修輔導</w:t>
      </w:r>
      <w:r w:rsidRPr="001436E0">
        <w:rPr>
          <w:rFonts w:ascii="微軟正黑體" w:eastAsia="微軟正黑體" w:hAnsi="微軟正黑體" w:cs="細明體" w:hint="eastAsia"/>
          <w:sz w:val="28"/>
          <w:szCs w:val="28"/>
        </w:rPr>
        <w:t>應搭配課程諮詢及生涯輔導；有關課程諮詢部分由課程諮詢教師辦理，</w:t>
      </w:r>
      <w:r w:rsidRPr="001436E0">
        <w:rPr>
          <w:rFonts w:ascii="微軟正黑體" w:eastAsia="微軟正黑體" w:hAnsi="微軟正黑體"/>
          <w:sz w:val="28"/>
          <w:szCs w:val="28"/>
        </w:rPr>
        <w:t>有關生涯輔導部分，由專任輔導教師或導師協同辦理。</w:t>
      </w:r>
    </w:p>
    <w:p w:rsidR="00C95750" w:rsidRPr="001436E0" w:rsidRDefault="00C95750" w:rsidP="00C2229A">
      <w:pPr>
        <w:pStyle w:val="af4"/>
        <w:widowControl w:val="0"/>
        <w:numPr>
          <w:ilvl w:val="0"/>
          <w:numId w:val="16"/>
        </w:numPr>
        <w:suppressAutoHyphens w:val="0"/>
        <w:autoSpaceDE w:val="0"/>
        <w:adjustRightInd w:val="0"/>
        <w:snapToGrid w:val="0"/>
        <w:spacing w:line="360" w:lineRule="auto"/>
        <w:ind w:left="567" w:hanging="567"/>
        <w:textAlignment w:val="auto"/>
        <w:rPr>
          <w:rFonts w:ascii="微軟正黑體" w:eastAsia="微軟正黑體" w:hAnsi="微軟正黑體"/>
          <w:sz w:val="28"/>
          <w:szCs w:val="28"/>
        </w:rPr>
      </w:pPr>
      <w:r w:rsidRPr="001436E0">
        <w:rPr>
          <w:rFonts w:ascii="微軟正黑體" w:eastAsia="微軟正黑體" w:hAnsi="微軟正黑體"/>
          <w:sz w:val="28"/>
          <w:szCs w:val="28"/>
        </w:rPr>
        <w:t>學校課程計畫書經各該主管機關准予備查後，課程諮詢教師召集人（以下簡稱召集人）即統籌規劃、督導選課輔導手冊之編輯，以供學生選課參考。</w:t>
      </w:r>
    </w:p>
    <w:p w:rsidR="00C95750" w:rsidRPr="001436E0" w:rsidRDefault="00C95750" w:rsidP="00C2229A">
      <w:pPr>
        <w:pStyle w:val="af4"/>
        <w:widowControl w:val="0"/>
        <w:numPr>
          <w:ilvl w:val="0"/>
          <w:numId w:val="16"/>
        </w:numPr>
        <w:suppressAutoHyphens w:val="0"/>
        <w:autoSpaceDE w:val="0"/>
        <w:adjustRightInd w:val="0"/>
        <w:snapToGrid w:val="0"/>
        <w:spacing w:line="360" w:lineRule="auto"/>
        <w:ind w:left="567" w:hanging="567"/>
        <w:textAlignment w:val="auto"/>
        <w:rPr>
          <w:rFonts w:ascii="微軟正黑體" w:eastAsia="微軟正黑體" w:hAnsi="微軟正黑體"/>
          <w:sz w:val="28"/>
          <w:szCs w:val="28"/>
        </w:rPr>
      </w:pPr>
      <w:r w:rsidRPr="001436E0">
        <w:rPr>
          <w:rFonts w:ascii="微軟正黑體" w:eastAsia="微軟正黑體" w:hAnsi="微軟正黑體"/>
          <w:spacing w:val="-8"/>
          <w:sz w:val="28"/>
          <w:szCs w:val="28"/>
        </w:rPr>
        <w:t>學校每學期選課前，召集人、課程諮詢教師及相關處室，針對教師、家長及學生辦理選課說明會，介紹學校課程地圖、課程內容及課程與未來進路發展之關聯，並說明大學升學進路。</w:t>
      </w:r>
    </w:p>
    <w:p w:rsidR="00C95750" w:rsidRPr="001436E0" w:rsidRDefault="00C95750" w:rsidP="00C2229A">
      <w:pPr>
        <w:pStyle w:val="af4"/>
        <w:widowControl w:val="0"/>
        <w:numPr>
          <w:ilvl w:val="0"/>
          <w:numId w:val="16"/>
        </w:numPr>
        <w:suppressAutoHyphens w:val="0"/>
        <w:autoSpaceDE w:val="0"/>
        <w:adjustRightInd w:val="0"/>
        <w:snapToGrid w:val="0"/>
        <w:spacing w:line="360" w:lineRule="auto"/>
        <w:ind w:left="567" w:hanging="567"/>
        <w:textAlignment w:val="auto"/>
        <w:rPr>
          <w:rFonts w:ascii="微軟正黑體" w:eastAsia="微軟正黑體" w:hAnsi="微軟正黑體"/>
          <w:sz w:val="28"/>
          <w:szCs w:val="28"/>
        </w:rPr>
      </w:pPr>
      <w:r w:rsidRPr="001436E0">
        <w:rPr>
          <w:rFonts w:ascii="微軟正黑體" w:eastAsia="微軟正黑體" w:hAnsi="微軟正黑體"/>
          <w:spacing w:val="-8"/>
          <w:sz w:val="28"/>
          <w:szCs w:val="28"/>
        </w:rPr>
        <w:t>選課說明會辦理完竣後，針對不同情況及需求之學生，提供其課程諮詢或生涯輔導</w:t>
      </w:r>
      <w:r w:rsidRPr="001436E0">
        <w:rPr>
          <w:rFonts w:ascii="微軟正黑體" w:eastAsia="微軟正黑體" w:hAnsi="微軟正黑體" w:hint="eastAsia"/>
          <w:spacing w:val="-8"/>
          <w:sz w:val="28"/>
          <w:szCs w:val="28"/>
        </w:rPr>
        <w:t>，</w:t>
      </w:r>
      <w:r w:rsidRPr="001436E0">
        <w:rPr>
          <w:rFonts w:ascii="微軟正黑體" w:eastAsia="微軟正黑體" w:hAnsi="微軟正黑體"/>
          <w:spacing w:val="-8"/>
          <w:sz w:val="28"/>
          <w:szCs w:val="28"/>
        </w:rPr>
        <w:t>說明如下：</w:t>
      </w:r>
    </w:p>
    <w:p w:rsidR="00C95750" w:rsidRPr="001436E0" w:rsidRDefault="00C95750" w:rsidP="00C2229A">
      <w:pPr>
        <w:pStyle w:val="af4"/>
        <w:widowControl w:val="0"/>
        <w:numPr>
          <w:ilvl w:val="0"/>
          <w:numId w:val="18"/>
        </w:numPr>
        <w:suppressAutoHyphens w:val="0"/>
        <w:autoSpaceDE w:val="0"/>
        <w:adjustRightInd w:val="0"/>
        <w:snapToGrid w:val="0"/>
        <w:spacing w:line="360" w:lineRule="auto"/>
        <w:textAlignment w:val="auto"/>
        <w:rPr>
          <w:rFonts w:ascii="微軟正黑體" w:eastAsia="微軟正黑體" w:hAnsi="微軟正黑體"/>
          <w:sz w:val="28"/>
          <w:szCs w:val="28"/>
        </w:rPr>
      </w:pPr>
      <w:r w:rsidRPr="001436E0">
        <w:rPr>
          <w:rFonts w:ascii="微軟正黑體" w:eastAsia="微軟正黑體" w:hAnsi="微軟正黑體"/>
          <w:sz w:val="28"/>
          <w:szCs w:val="28"/>
        </w:rPr>
        <w:t>生涯定向者：提供其必要之課程諮詢。</w:t>
      </w:r>
    </w:p>
    <w:p w:rsidR="00C95750" w:rsidRPr="001436E0" w:rsidRDefault="00C95750" w:rsidP="00C2229A">
      <w:pPr>
        <w:pStyle w:val="af4"/>
        <w:widowControl w:val="0"/>
        <w:numPr>
          <w:ilvl w:val="0"/>
          <w:numId w:val="18"/>
        </w:numPr>
        <w:suppressAutoHyphens w:val="0"/>
        <w:autoSpaceDE w:val="0"/>
        <w:adjustRightInd w:val="0"/>
        <w:snapToGrid w:val="0"/>
        <w:spacing w:line="360" w:lineRule="auto"/>
        <w:textAlignment w:val="auto"/>
        <w:rPr>
          <w:rFonts w:ascii="微軟正黑體" w:eastAsia="微軟正黑體" w:hAnsi="微軟正黑體"/>
          <w:sz w:val="28"/>
          <w:szCs w:val="28"/>
        </w:rPr>
      </w:pPr>
      <w:r w:rsidRPr="001436E0">
        <w:rPr>
          <w:rFonts w:ascii="微軟正黑體" w:eastAsia="微軟正黑體" w:hAnsi="微軟正黑體" w:cs="細明體" w:hint="eastAsia"/>
          <w:spacing w:val="-13"/>
          <w:sz w:val="28"/>
          <w:szCs w:val="28"/>
        </w:rPr>
        <w:t>生涯未定向、家長期待與學生興趣有落差、學生能力與興趣有落差或二年級</w:t>
      </w:r>
      <w:r w:rsidRPr="001436E0">
        <w:rPr>
          <w:rFonts w:ascii="微軟正黑體" w:eastAsia="微軟正黑體" w:hAnsi="微軟正黑體"/>
          <w:sz w:val="28"/>
          <w:szCs w:val="28"/>
        </w:rPr>
        <w:t>（三年級）學生擬調整原規劃發展之進路者：</w:t>
      </w:r>
    </w:p>
    <w:p w:rsidR="00C95750" w:rsidRPr="001436E0" w:rsidRDefault="00C95750" w:rsidP="00C2229A">
      <w:pPr>
        <w:pStyle w:val="af4"/>
        <w:widowControl w:val="0"/>
        <w:numPr>
          <w:ilvl w:val="0"/>
          <w:numId w:val="17"/>
        </w:numPr>
        <w:suppressAutoHyphens w:val="0"/>
        <w:autoSpaceDE w:val="0"/>
        <w:adjustRightInd w:val="0"/>
        <w:snapToGrid w:val="0"/>
        <w:spacing w:line="360" w:lineRule="auto"/>
        <w:textAlignment w:val="auto"/>
        <w:rPr>
          <w:rFonts w:ascii="微軟正黑體" w:eastAsia="微軟正黑體" w:hAnsi="微軟正黑體"/>
          <w:sz w:val="28"/>
          <w:szCs w:val="28"/>
        </w:rPr>
      </w:pPr>
      <w:r w:rsidRPr="001436E0">
        <w:rPr>
          <w:rFonts w:ascii="微軟正黑體" w:eastAsia="微軟正黑體" w:hAnsi="微軟正黑體" w:cs="細明體" w:hint="eastAsia"/>
          <w:sz w:val="28"/>
          <w:szCs w:val="28"/>
        </w:rPr>
        <w:t>先由導師進行瞭解及輔導，必要時，進一步與家長聯繫溝通。</w:t>
      </w:r>
    </w:p>
    <w:p w:rsidR="00C95750" w:rsidRPr="001436E0" w:rsidRDefault="00C95750" w:rsidP="00C2229A">
      <w:pPr>
        <w:pStyle w:val="af4"/>
        <w:widowControl w:val="0"/>
        <w:numPr>
          <w:ilvl w:val="0"/>
          <w:numId w:val="17"/>
        </w:numPr>
        <w:suppressAutoHyphens w:val="0"/>
        <w:autoSpaceDE w:val="0"/>
        <w:adjustRightInd w:val="0"/>
        <w:snapToGrid w:val="0"/>
        <w:spacing w:line="360" w:lineRule="auto"/>
        <w:textAlignment w:val="auto"/>
        <w:rPr>
          <w:rFonts w:ascii="微軟正黑體" w:eastAsia="微軟正黑體" w:hAnsi="微軟正黑體"/>
          <w:sz w:val="28"/>
          <w:szCs w:val="28"/>
        </w:rPr>
      </w:pPr>
      <w:r w:rsidRPr="001436E0">
        <w:rPr>
          <w:rFonts w:ascii="微軟正黑體" w:eastAsia="微軟正黑體" w:hAnsi="微軟正黑體"/>
          <w:spacing w:val="-4"/>
          <w:sz w:val="28"/>
          <w:szCs w:val="28"/>
        </w:rPr>
        <w:t>導師視學生需求向輔導</w:t>
      </w:r>
      <w:r w:rsidRPr="001436E0">
        <w:rPr>
          <w:rFonts w:ascii="微軟正黑體" w:eastAsia="微軟正黑體" w:hAnsi="微軟正黑體"/>
          <w:sz w:val="28"/>
          <w:szCs w:val="28"/>
        </w:rPr>
        <w:t>室申請輔導，由專任輔導教師依學生性向、興趣測驗結果，進行生涯輔導。</w:t>
      </w:r>
    </w:p>
    <w:p w:rsidR="00C95750" w:rsidRPr="001436E0" w:rsidRDefault="00C95750" w:rsidP="00C2229A">
      <w:pPr>
        <w:pStyle w:val="af4"/>
        <w:widowControl w:val="0"/>
        <w:numPr>
          <w:ilvl w:val="0"/>
          <w:numId w:val="17"/>
        </w:numPr>
        <w:suppressAutoHyphens w:val="0"/>
        <w:autoSpaceDE w:val="0"/>
        <w:adjustRightInd w:val="0"/>
        <w:snapToGrid w:val="0"/>
        <w:spacing w:line="360" w:lineRule="auto"/>
        <w:textAlignment w:val="auto"/>
        <w:rPr>
          <w:rFonts w:ascii="微軟正黑體" w:eastAsia="微軟正黑體" w:hAnsi="微軟正黑體"/>
          <w:sz w:val="28"/>
          <w:szCs w:val="28"/>
        </w:rPr>
      </w:pPr>
      <w:r w:rsidRPr="001436E0">
        <w:rPr>
          <w:rFonts w:ascii="微軟正黑體" w:eastAsia="微軟正黑體" w:hAnsi="微軟正黑體"/>
          <w:sz w:val="28"/>
          <w:szCs w:val="28"/>
        </w:rPr>
        <w:t>經導師瞭解輔導或專任輔導教師生涯輔導後，續由課程諮詢教師，提供其個別之課程諮詢。</w:t>
      </w:r>
    </w:p>
    <w:p w:rsidR="00C95750" w:rsidRPr="001436E0" w:rsidRDefault="00C95750" w:rsidP="00C2229A">
      <w:pPr>
        <w:pStyle w:val="af4"/>
        <w:widowControl w:val="0"/>
        <w:numPr>
          <w:ilvl w:val="0"/>
          <w:numId w:val="16"/>
        </w:numPr>
        <w:suppressAutoHyphens w:val="0"/>
        <w:autoSpaceDE w:val="0"/>
        <w:adjustRightInd w:val="0"/>
        <w:snapToGrid w:val="0"/>
        <w:spacing w:line="360" w:lineRule="auto"/>
        <w:ind w:left="567" w:hanging="567"/>
        <w:textAlignment w:val="auto"/>
        <w:rPr>
          <w:rFonts w:ascii="微軟正黑體" w:eastAsia="微軟正黑體" w:hAnsi="微軟正黑體"/>
          <w:sz w:val="28"/>
          <w:szCs w:val="28"/>
        </w:rPr>
      </w:pPr>
      <w:r w:rsidRPr="001436E0">
        <w:rPr>
          <w:rFonts w:ascii="微軟正黑體" w:eastAsia="微軟正黑體" w:hAnsi="微軟正黑體" w:cs="細明體" w:hint="eastAsia"/>
          <w:spacing w:val="-8"/>
          <w:sz w:val="28"/>
          <w:szCs w:val="28"/>
        </w:rPr>
        <w:lastRenderedPageBreak/>
        <w:t>召集人負責協調編配課程諮詢教師提供諮詢之班級或學生；課程諮詢教師應提供學生可</w:t>
      </w:r>
      <w:r w:rsidRPr="001436E0">
        <w:rPr>
          <w:rFonts w:ascii="微軟正黑體" w:eastAsia="微軟正黑體" w:hAnsi="微軟正黑體"/>
          <w:spacing w:val="-11"/>
          <w:sz w:val="28"/>
          <w:szCs w:val="28"/>
        </w:rPr>
        <w:t xml:space="preserve">進行團體或個別諮詢之時段，每位學生每學期至少 </w:t>
      </w:r>
      <w:r w:rsidRPr="001436E0">
        <w:rPr>
          <w:rFonts w:ascii="微軟正黑體" w:eastAsia="微軟正黑體" w:hAnsi="微軟正黑體"/>
          <w:sz w:val="28"/>
          <w:szCs w:val="28"/>
        </w:rPr>
        <w:t>1</w:t>
      </w:r>
      <w:r w:rsidRPr="001436E0">
        <w:rPr>
          <w:rFonts w:ascii="微軟正黑體" w:eastAsia="微軟正黑體" w:hAnsi="微軟正黑體"/>
          <w:spacing w:val="-20"/>
          <w:sz w:val="28"/>
          <w:szCs w:val="28"/>
        </w:rPr>
        <w:t xml:space="preserve"> 次。</w:t>
      </w:r>
    </w:p>
    <w:p w:rsidR="00C95750" w:rsidRPr="001436E0" w:rsidRDefault="00C95750" w:rsidP="00C2229A">
      <w:pPr>
        <w:pStyle w:val="af4"/>
        <w:widowControl w:val="0"/>
        <w:numPr>
          <w:ilvl w:val="0"/>
          <w:numId w:val="16"/>
        </w:numPr>
        <w:suppressAutoHyphens w:val="0"/>
        <w:autoSpaceDE w:val="0"/>
        <w:adjustRightInd w:val="0"/>
        <w:snapToGrid w:val="0"/>
        <w:spacing w:line="360" w:lineRule="auto"/>
        <w:ind w:left="567" w:hanging="567"/>
        <w:textAlignment w:val="auto"/>
        <w:rPr>
          <w:rFonts w:ascii="微軟正黑體" w:eastAsia="微軟正黑體" w:hAnsi="微軟正黑體"/>
          <w:sz w:val="28"/>
          <w:szCs w:val="28"/>
        </w:rPr>
      </w:pPr>
      <w:r w:rsidRPr="001436E0">
        <w:rPr>
          <w:rFonts w:ascii="微軟正黑體" w:eastAsia="微軟正黑體" w:hAnsi="微軟正黑體"/>
          <w:sz w:val="28"/>
          <w:szCs w:val="28"/>
        </w:rPr>
        <w:t>課程諮詢教師應每學期按時於學生學習歷程檔案，登載課程諮詢紀錄。</w:t>
      </w:r>
    </w:p>
    <w:p w:rsidR="00C95750" w:rsidRPr="001436E0" w:rsidRDefault="00C95750" w:rsidP="00C2229A">
      <w:pPr>
        <w:pStyle w:val="af4"/>
        <w:widowControl w:val="0"/>
        <w:numPr>
          <w:ilvl w:val="0"/>
          <w:numId w:val="16"/>
        </w:numPr>
        <w:suppressAutoHyphens w:val="0"/>
        <w:autoSpaceDE w:val="0"/>
        <w:adjustRightInd w:val="0"/>
        <w:snapToGrid w:val="0"/>
        <w:spacing w:line="360" w:lineRule="auto"/>
        <w:ind w:left="567" w:hanging="567"/>
        <w:textAlignment w:val="auto"/>
        <w:rPr>
          <w:rFonts w:ascii="微軟正黑體" w:eastAsia="微軟正黑體" w:hAnsi="微軟正黑體"/>
          <w:sz w:val="28"/>
          <w:szCs w:val="28"/>
        </w:rPr>
      </w:pPr>
      <w:r w:rsidRPr="001436E0">
        <w:rPr>
          <w:rFonts w:ascii="微軟正黑體" w:eastAsia="微軟正黑體" w:hAnsi="微軟正黑體"/>
          <w:sz w:val="28"/>
          <w:szCs w:val="28"/>
        </w:rPr>
        <w:t>課程輔導諮詢實施原則流程圖，詳如附件。</w:t>
      </w:r>
    </w:p>
    <w:p w:rsidR="00C95750" w:rsidRPr="001436E0" w:rsidRDefault="00C95750" w:rsidP="00C95750">
      <w:pPr>
        <w:widowControl/>
        <w:rPr>
          <w:rFonts w:ascii="微軟正黑體" w:eastAsia="微軟正黑體" w:hAnsi="微軟正黑體"/>
          <w:sz w:val="28"/>
          <w:szCs w:val="28"/>
        </w:rPr>
      </w:pPr>
      <w:r w:rsidRPr="001436E0">
        <w:rPr>
          <w:rFonts w:ascii="微軟正黑體" w:eastAsia="微軟正黑體" w:hAnsi="微軟正黑體"/>
          <w:sz w:val="28"/>
          <w:szCs w:val="28"/>
        </w:rPr>
        <w:br w:type="page"/>
      </w:r>
      <w:r w:rsidR="008C40D3" w:rsidRPr="001436E0">
        <w:rPr>
          <w:rFonts w:ascii="微軟正黑體" w:eastAsia="微軟正黑體" w:hAnsi="微軟正黑體"/>
          <w:noProof/>
          <w:sz w:val="28"/>
          <w:szCs w:val="28"/>
        </w:rPr>
        <w:lastRenderedPageBreak/>
        <w:drawing>
          <wp:inline distT="0" distB="0" distL="0" distR="0">
            <wp:extent cx="6348095" cy="8587105"/>
            <wp:effectExtent l="19050" t="0" r="0" b="0"/>
            <wp:docPr id="4" name="圖片 0" descr="台東女中課程輔導諮詢實施流程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台東女中課程輔導諮詢實施流程圖.jpg"/>
                    <pic:cNvPicPr>
                      <a:picLocks noChangeAspect="1" noChangeArrowheads="1"/>
                    </pic:cNvPicPr>
                  </pic:nvPicPr>
                  <pic:blipFill>
                    <a:blip r:embed="rId18" cstate="print"/>
                    <a:srcRect/>
                    <a:stretch>
                      <a:fillRect/>
                    </a:stretch>
                  </pic:blipFill>
                  <pic:spPr bwMode="auto">
                    <a:xfrm>
                      <a:off x="0" y="0"/>
                      <a:ext cx="6348095" cy="8587105"/>
                    </a:xfrm>
                    <a:prstGeom prst="rect">
                      <a:avLst/>
                    </a:prstGeom>
                    <a:noFill/>
                    <a:ln w="9525">
                      <a:noFill/>
                      <a:miter lim="800000"/>
                      <a:headEnd/>
                      <a:tailEnd/>
                    </a:ln>
                  </pic:spPr>
                </pic:pic>
              </a:graphicData>
            </a:graphic>
          </wp:inline>
        </w:drawing>
      </w:r>
    </w:p>
    <w:p w:rsidR="003B4616" w:rsidRPr="001436E0" w:rsidRDefault="006E5E45" w:rsidP="000465DB">
      <w:pPr>
        <w:pStyle w:val="aff"/>
        <w:spacing w:after="0" w:line="360" w:lineRule="auto"/>
        <w:ind w:right="142"/>
        <w:outlineLvl w:val="0"/>
        <w:rPr>
          <w:rFonts w:ascii="微軟正黑體" w:eastAsia="微軟正黑體" w:hAnsi="微軟正黑體"/>
          <w:b/>
          <w:color w:val="000000"/>
          <w:sz w:val="28"/>
          <w:szCs w:val="28"/>
        </w:rPr>
      </w:pPr>
      <w:r w:rsidRPr="001436E0">
        <w:rPr>
          <w:rFonts w:ascii="微軟正黑體" w:eastAsia="微軟正黑體" w:hAnsi="微軟正黑體" w:cs="標楷體"/>
          <w:b/>
          <w:color w:val="000000"/>
          <w:kern w:val="0"/>
          <w:szCs w:val="24"/>
        </w:rPr>
        <w:br w:type="page"/>
      </w:r>
      <w:bookmarkStart w:id="15" w:name="_Toc17696848"/>
      <w:bookmarkStart w:id="16" w:name="_Toc81248670"/>
      <w:r w:rsidR="002F06C8" w:rsidRPr="001436E0">
        <w:rPr>
          <w:rFonts w:ascii="微軟正黑體" w:eastAsia="微軟正黑體" w:hAnsi="微軟正黑體" w:hint="eastAsia"/>
          <w:b/>
          <w:sz w:val="28"/>
          <w:szCs w:val="28"/>
        </w:rPr>
        <w:lastRenderedPageBreak/>
        <w:t>陸</w:t>
      </w:r>
      <w:r w:rsidR="003B4616" w:rsidRPr="001436E0">
        <w:rPr>
          <w:rFonts w:ascii="微軟正黑體" w:eastAsia="微軟正黑體" w:hAnsi="微軟正黑體"/>
          <w:b/>
          <w:sz w:val="28"/>
          <w:szCs w:val="28"/>
        </w:rPr>
        <w:t>、</w:t>
      </w:r>
      <w:r w:rsidR="003B4616" w:rsidRPr="001436E0">
        <w:rPr>
          <w:rFonts w:ascii="微軟正黑體" w:eastAsia="微軟正黑體" w:hAnsi="微軟正黑體"/>
          <w:b/>
          <w:color w:val="000000"/>
          <w:sz w:val="28"/>
          <w:szCs w:val="28"/>
        </w:rPr>
        <w:t>生涯規劃相關資料</w:t>
      </w:r>
      <w:bookmarkEnd w:id="15"/>
      <w:bookmarkEnd w:id="16"/>
    </w:p>
    <w:p w:rsidR="003B4616" w:rsidRPr="001436E0" w:rsidRDefault="003B4616" w:rsidP="003B4616">
      <w:pPr>
        <w:pStyle w:val="aff"/>
        <w:spacing w:before="29"/>
        <w:ind w:right="554"/>
        <w:jc w:val="both"/>
        <w:rPr>
          <w:rFonts w:ascii="微軟正黑體" w:eastAsia="微軟正黑體" w:hAnsi="微軟正黑體"/>
          <w:color w:val="000000"/>
        </w:rPr>
      </w:pPr>
      <w:r w:rsidRPr="001436E0">
        <w:rPr>
          <w:rFonts w:ascii="微軟正黑體" w:eastAsia="微軟正黑體" w:hAnsi="微軟正黑體" w:hint="eastAsia"/>
          <w:color w:val="000000"/>
        </w:rPr>
        <w:t xml:space="preserve">    </w:t>
      </w:r>
    </w:p>
    <w:p w:rsidR="003B4616" w:rsidRPr="001436E0" w:rsidRDefault="003B4616" w:rsidP="003B4616">
      <w:pPr>
        <w:pStyle w:val="aff"/>
        <w:spacing w:before="29" w:line="276" w:lineRule="auto"/>
        <w:ind w:left="552" w:right="554"/>
        <w:jc w:val="both"/>
        <w:rPr>
          <w:rFonts w:ascii="微軟正黑體" w:eastAsia="微軟正黑體" w:hAnsi="微軟正黑體"/>
          <w:color w:val="000000"/>
          <w:spacing w:val="-8"/>
        </w:rPr>
      </w:pPr>
      <w:r w:rsidRPr="001436E0">
        <w:rPr>
          <w:rFonts w:ascii="微軟正黑體" w:eastAsia="微軟正黑體" w:hAnsi="微軟正黑體" w:hint="eastAsia"/>
          <w:color w:val="000000"/>
        </w:rPr>
        <w:t xml:space="preserve">    </w:t>
      </w:r>
      <w:r w:rsidRPr="001436E0">
        <w:rPr>
          <w:rFonts w:ascii="微軟正黑體" w:eastAsia="微軟正黑體" w:hAnsi="微軟正黑體"/>
          <w:color w:val="000000"/>
        </w:rPr>
        <w:t>人生分分秒秒都在做決定，如果把人生地圖攤開，上面一定布滿密密麻麻的十字路口，不論願不願意，你必須選擇向前走、向左轉或是向右轉，無法在原地停留太久。人生不同階段會經歷不同的事件與決定，例如：高中生從高一升上高二時，通常都須做選課的決定。選課的決定，攸關你是否選到自己喜歡上的課程、學測或指考成績的高低、及大學科系選擇的問題</w:t>
      </w:r>
      <w:r w:rsidRPr="001436E0">
        <w:rPr>
          <w:rFonts w:ascii="微軟正黑體" w:eastAsia="微軟正黑體" w:hAnsi="微軟正黑體"/>
          <w:color w:val="000000"/>
          <w:spacing w:val="-8"/>
        </w:rPr>
        <w:t>等。所以在選課時，常思考「我喜歡什麼？我能做什麼？我必須做什麼？ 」等問題，將有助於順利地抉擇。</w:t>
      </w:r>
    </w:p>
    <w:p w:rsidR="003B4616" w:rsidRPr="001436E0" w:rsidRDefault="003B4616" w:rsidP="003B4616">
      <w:pPr>
        <w:pStyle w:val="aff"/>
        <w:spacing w:before="29"/>
        <w:ind w:left="552" w:right="554"/>
        <w:jc w:val="both"/>
        <w:rPr>
          <w:rFonts w:ascii="微軟正黑體" w:eastAsia="微軟正黑體" w:hAnsi="微軟正黑體"/>
          <w:color w:val="000000"/>
        </w:rPr>
      </w:pPr>
    </w:p>
    <w:p w:rsidR="003B4616" w:rsidRPr="001436E0" w:rsidRDefault="003B4616" w:rsidP="003B4616">
      <w:pPr>
        <w:pStyle w:val="aff"/>
        <w:ind w:left="552"/>
        <w:jc w:val="both"/>
        <w:rPr>
          <w:rFonts w:ascii="微軟正黑體" w:eastAsia="微軟正黑體" w:hAnsi="微軟正黑體"/>
          <w:color w:val="000000"/>
        </w:rPr>
      </w:pPr>
      <w:r w:rsidRPr="001436E0">
        <w:rPr>
          <w:rFonts w:ascii="微軟正黑體" w:eastAsia="微軟正黑體" w:hAnsi="微軟正黑體" w:hint="eastAsia"/>
          <w:color w:val="000000"/>
        </w:rPr>
        <w:t xml:space="preserve">    </w:t>
      </w:r>
      <w:r w:rsidRPr="001436E0">
        <w:rPr>
          <w:rFonts w:ascii="微軟正黑體" w:eastAsia="微軟正黑體" w:hAnsi="微軟正黑體"/>
          <w:color w:val="000000"/>
        </w:rPr>
        <w:t>下圖是生涯</w:t>
      </w:r>
      <w:r w:rsidRPr="001436E0">
        <w:rPr>
          <w:rFonts w:ascii="微軟正黑體" w:eastAsia="微軟正黑體" w:hAnsi="微軟正黑體" w:hint="eastAsia"/>
          <w:color w:val="000000"/>
        </w:rPr>
        <w:t>規劃</w:t>
      </w:r>
      <w:r w:rsidRPr="001436E0">
        <w:rPr>
          <w:rFonts w:ascii="微軟正黑體" w:eastAsia="微軟正黑體" w:hAnsi="微軟正黑體"/>
          <w:color w:val="000000"/>
        </w:rPr>
        <w:t>的</w:t>
      </w:r>
      <w:r w:rsidRPr="001436E0">
        <w:rPr>
          <w:rFonts w:ascii="微軟正黑體" w:eastAsia="微軟正黑體" w:hAnsi="微軟正黑體" w:hint="eastAsia"/>
          <w:color w:val="000000"/>
        </w:rPr>
        <w:t>模式</w:t>
      </w:r>
      <w:r w:rsidRPr="001436E0">
        <w:rPr>
          <w:rFonts w:ascii="微軟正黑體" w:eastAsia="微軟正黑體" w:hAnsi="微軟正黑體"/>
          <w:color w:val="000000"/>
        </w:rPr>
        <w:t>，在生涯選擇上，有三個面向是你需要考量的，茲分述如下：</w:t>
      </w:r>
    </w:p>
    <w:p w:rsidR="003B4616" w:rsidRPr="001436E0" w:rsidRDefault="008C40D3" w:rsidP="003B4616">
      <w:pPr>
        <w:pStyle w:val="aff"/>
        <w:spacing w:before="5"/>
        <w:jc w:val="center"/>
        <w:rPr>
          <w:rFonts w:ascii="微軟正黑體" w:eastAsia="微軟正黑體" w:hAnsi="微軟正黑體"/>
          <w:color w:val="000000"/>
          <w:sz w:val="17"/>
        </w:rPr>
      </w:pPr>
      <w:r w:rsidRPr="001436E0">
        <w:rPr>
          <w:rFonts w:ascii="微軟正黑體" w:eastAsia="微軟正黑體" w:hAnsi="微軟正黑體"/>
          <w:noProof/>
          <w:color w:val="000000"/>
          <w:sz w:val="17"/>
        </w:rPr>
        <w:drawing>
          <wp:inline distT="0" distB="0" distL="0" distR="0">
            <wp:extent cx="3763645" cy="2729865"/>
            <wp:effectExtent l="19050" t="0" r="8255" b="0"/>
            <wp:docPr id="5"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19" cstate="print"/>
                    <a:srcRect b="-186"/>
                    <a:stretch>
                      <a:fillRect/>
                    </a:stretch>
                  </pic:blipFill>
                  <pic:spPr bwMode="auto">
                    <a:xfrm>
                      <a:off x="0" y="0"/>
                      <a:ext cx="3763645" cy="2729865"/>
                    </a:xfrm>
                    <a:prstGeom prst="rect">
                      <a:avLst/>
                    </a:prstGeom>
                    <a:noFill/>
                    <a:ln w="9525">
                      <a:noFill/>
                      <a:miter lim="800000"/>
                      <a:headEnd/>
                      <a:tailEnd/>
                    </a:ln>
                  </pic:spPr>
                </pic:pic>
              </a:graphicData>
            </a:graphic>
          </wp:inline>
        </w:drawing>
      </w:r>
    </w:p>
    <w:p w:rsidR="003B4616" w:rsidRPr="001436E0" w:rsidRDefault="003B4616" w:rsidP="003B4616">
      <w:pPr>
        <w:pStyle w:val="aff"/>
        <w:jc w:val="center"/>
        <w:rPr>
          <w:rFonts w:ascii="微軟正黑體" w:eastAsia="微軟正黑體" w:hAnsi="微軟正黑體"/>
          <w:color w:val="000000"/>
        </w:rPr>
      </w:pPr>
    </w:p>
    <w:p w:rsidR="003B4616" w:rsidRPr="001436E0" w:rsidRDefault="003B4616" w:rsidP="003B4616">
      <w:pPr>
        <w:pStyle w:val="aff"/>
        <w:jc w:val="center"/>
        <w:rPr>
          <w:rFonts w:ascii="微軟正黑體" w:eastAsia="微軟正黑體" w:hAnsi="微軟正黑體"/>
          <w:color w:val="000000"/>
        </w:rPr>
        <w:sectPr w:rsidR="003B4616" w:rsidRPr="001436E0" w:rsidSect="00BA6BF0">
          <w:type w:val="continuous"/>
          <w:pgSz w:w="11910" w:h="16840"/>
          <w:pgMar w:top="680" w:right="680" w:bottom="680" w:left="680" w:header="0" w:footer="1168" w:gutter="0"/>
          <w:cols w:space="720"/>
          <w:docGrid w:linePitch="299"/>
        </w:sectPr>
      </w:pPr>
      <w:r w:rsidRPr="001436E0">
        <w:rPr>
          <w:rFonts w:ascii="微軟正黑體" w:eastAsia="微軟正黑體" w:hAnsi="微軟正黑體"/>
          <w:color w:val="000000"/>
        </w:rPr>
        <w:t>◎生涯</w:t>
      </w:r>
      <w:r w:rsidRPr="001436E0">
        <w:rPr>
          <w:rFonts w:ascii="微軟正黑體" w:eastAsia="微軟正黑體" w:hAnsi="微軟正黑體" w:hint="eastAsia"/>
          <w:color w:val="000000"/>
        </w:rPr>
        <w:t>規劃的模式</w:t>
      </w:r>
    </w:p>
    <w:p w:rsidR="003B4616" w:rsidRPr="001436E0" w:rsidRDefault="003B4616" w:rsidP="00D2669E">
      <w:pPr>
        <w:pStyle w:val="aff"/>
        <w:spacing w:before="211" w:line="276" w:lineRule="auto"/>
        <w:ind w:left="550"/>
        <w:rPr>
          <w:rFonts w:ascii="微軟正黑體" w:eastAsia="微軟正黑體" w:hAnsi="微軟正黑體"/>
          <w:color w:val="000000"/>
        </w:rPr>
      </w:pPr>
      <w:bookmarkStart w:id="17" w:name="_Toc17293661"/>
      <w:bookmarkStart w:id="18" w:name="_Toc17353576"/>
      <w:bookmarkStart w:id="19" w:name="_Toc17383773"/>
      <w:bookmarkStart w:id="20" w:name="_Toc17696849"/>
      <w:bookmarkStart w:id="21" w:name="_Toc17699704"/>
      <w:bookmarkStart w:id="22" w:name="_Toc17699995"/>
      <w:bookmarkStart w:id="23" w:name="_Toc17891556"/>
      <w:r w:rsidRPr="001436E0">
        <w:rPr>
          <w:rFonts w:ascii="微軟正黑體" w:eastAsia="微軟正黑體" w:hAnsi="微軟正黑體"/>
          <w:color w:val="000000"/>
        </w:rPr>
        <w:lastRenderedPageBreak/>
        <w:t>一、學生自我認識</w:t>
      </w:r>
      <w:bookmarkEnd w:id="17"/>
      <w:bookmarkEnd w:id="18"/>
      <w:bookmarkEnd w:id="19"/>
      <w:bookmarkEnd w:id="20"/>
      <w:bookmarkEnd w:id="21"/>
      <w:bookmarkEnd w:id="22"/>
      <w:bookmarkEnd w:id="23"/>
    </w:p>
    <w:p w:rsidR="003B4616" w:rsidRPr="001436E0" w:rsidRDefault="003B4616" w:rsidP="003B4616">
      <w:pPr>
        <w:pStyle w:val="aff"/>
        <w:spacing w:before="211"/>
        <w:rPr>
          <w:rFonts w:ascii="微軟正黑體" w:eastAsia="微軟正黑體" w:hAnsi="微軟正黑體"/>
          <w:color w:val="000000"/>
        </w:rPr>
      </w:pPr>
    </w:p>
    <w:p w:rsidR="003B4616" w:rsidRPr="001436E0" w:rsidRDefault="003B4616" w:rsidP="003B4616">
      <w:pPr>
        <w:spacing w:line="276" w:lineRule="auto"/>
        <w:rPr>
          <w:rFonts w:ascii="微軟正黑體" w:eastAsia="微軟正黑體" w:hAnsi="微軟正黑體"/>
          <w:color w:val="000000"/>
          <w:sz w:val="16"/>
        </w:rPr>
        <w:sectPr w:rsidR="003B4616" w:rsidRPr="001436E0" w:rsidSect="00B462FA">
          <w:type w:val="continuous"/>
          <w:pgSz w:w="11910" w:h="16840"/>
          <w:pgMar w:top="1320" w:right="580" w:bottom="280" w:left="580" w:header="720" w:footer="720" w:gutter="0"/>
          <w:cols w:num="2" w:space="720" w:equalWidth="0">
            <w:col w:w="2474" w:space="40"/>
            <w:col w:w="8236"/>
          </w:cols>
        </w:sectPr>
      </w:pPr>
    </w:p>
    <w:p w:rsidR="003B4616" w:rsidRPr="001436E0" w:rsidRDefault="003B4616" w:rsidP="00AF3323">
      <w:pPr>
        <w:pStyle w:val="aff"/>
        <w:spacing w:line="276" w:lineRule="auto"/>
        <w:ind w:left="980"/>
        <w:rPr>
          <w:rFonts w:ascii="微軟正黑體" w:eastAsia="微軟正黑體" w:hAnsi="微軟正黑體"/>
          <w:color w:val="000000"/>
        </w:rPr>
      </w:pPr>
      <w:r w:rsidRPr="001436E0">
        <w:rPr>
          <w:rFonts w:ascii="微軟正黑體" w:eastAsia="微軟正黑體" w:hAnsi="微軟正黑體"/>
          <w:color w:val="000000"/>
        </w:rPr>
        <w:lastRenderedPageBreak/>
        <w:t>包含興趣、能力、性向、價值觀以及學業成績、個性特質等</w:t>
      </w:r>
      <w:r w:rsidRPr="001436E0">
        <w:rPr>
          <w:rFonts w:ascii="微軟正黑體" w:eastAsia="微軟正黑體" w:hAnsi="微軟正黑體" w:hint="eastAsia"/>
          <w:color w:val="000000"/>
        </w:rPr>
        <w:t>，美國著名心理學家羅吉斯(Carl R. Rogers)提出自我概念理論，認為自我概念是由社會我(別人對你的看法)、現實我(你對自己的認識與評價)和理想我(你希望成為什麼樣的人)所組成，所以想認識自我可以加深自我了解，也可從他人的回饋來認識自己。除此之外，適當運用性向測驗、興趣量表和人格測驗等測驗工具</w:t>
      </w:r>
      <w:r w:rsidRPr="001436E0">
        <w:rPr>
          <w:rFonts w:ascii="微軟正黑體" w:eastAsia="微軟正黑體" w:hAnsi="微軟正黑體"/>
          <w:color w:val="000000"/>
        </w:rPr>
        <w:t>，</w:t>
      </w:r>
      <w:r w:rsidRPr="001436E0">
        <w:rPr>
          <w:rFonts w:ascii="微軟正黑體" w:eastAsia="微軟正黑體" w:hAnsi="微軟正黑體" w:hint="eastAsia"/>
          <w:color w:val="000000"/>
        </w:rPr>
        <w:t>也可</w:t>
      </w:r>
      <w:r w:rsidRPr="001436E0">
        <w:rPr>
          <w:rFonts w:ascii="微軟正黑體" w:eastAsia="微軟正黑體" w:hAnsi="微軟正黑體"/>
          <w:color w:val="000000"/>
        </w:rPr>
        <w:t>從測驗</w:t>
      </w:r>
      <w:r w:rsidRPr="001436E0">
        <w:rPr>
          <w:rFonts w:ascii="微軟正黑體" w:eastAsia="微軟正黑體" w:hAnsi="微軟正黑體" w:hint="eastAsia"/>
          <w:color w:val="000000"/>
        </w:rPr>
        <w:t>結果</w:t>
      </w:r>
      <w:r w:rsidRPr="001436E0">
        <w:rPr>
          <w:rFonts w:ascii="微軟正黑體" w:eastAsia="微軟正黑體" w:hAnsi="微軟正黑體"/>
          <w:color w:val="000000"/>
        </w:rPr>
        <w:t>中發現自</w:t>
      </w:r>
      <w:r w:rsidRPr="001436E0">
        <w:rPr>
          <w:rFonts w:ascii="微軟正黑體" w:eastAsia="微軟正黑體" w:hAnsi="微軟正黑體" w:hint="eastAsia"/>
          <w:color w:val="000000"/>
        </w:rPr>
        <w:t>我</w:t>
      </w:r>
      <w:r w:rsidRPr="001436E0">
        <w:rPr>
          <w:rFonts w:ascii="微軟正黑體" w:eastAsia="微軟正黑體" w:hAnsi="微軟正黑體"/>
          <w:color w:val="000000"/>
        </w:rPr>
        <w:t>的強項能力</w:t>
      </w:r>
      <w:r w:rsidRPr="001436E0">
        <w:rPr>
          <w:rFonts w:ascii="微軟正黑體" w:eastAsia="微軟正黑體" w:hAnsi="微軟正黑體" w:hint="eastAsia"/>
          <w:color w:val="000000"/>
        </w:rPr>
        <w:t>、</w:t>
      </w:r>
      <w:r w:rsidRPr="001436E0">
        <w:rPr>
          <w:rFonts w:ascii="微軟正黑體" w:eastAsia="微軟正黑體" w:hAnsi="微軟正黑體"/>
          <w:color w:val="000000"/>
        </w:rPr>
        <w:t>興趣</w:t>
      </w:r>
      <w:r w:rsidRPr="001436E0">
        <w:rPr>
          <w:rFonts w:ascii="微軟正黑體" w:eastAsia="微軟正黑體" w:hAnsi="微軟正黑體" w:hint="eastAsia"/>
          <w:color w:val="000000"/>
        </w:rPr>
        <w:t>或特質</w:t>
      </w:r>
      <w:r w:rsidRPr="001436E0">
        <w:rPr>
          <w:rFonts w:ascii="微軟正黑體" w:eastAsia="微軟正黑體" w:hAnsi="微軟正黑體"/>
          <w:color w:val="000000"/>
        </w:rPr>
        <w:t>，再配合你對大學學群、學類與學系的了解，找出幾個可能的方向，</w:t>
      </w:r>
      <w:r w:rsidRPr="001436E0">
        <w:rPr>
          <w:rFonts w:ascii="微軟正黑體" w:eastAsia="微軟正黑體" w:hAnsi="微軟正黑體" w:hint="eastAsia"/>
          <w:color w:val="000000"/>
        </w:rPr>
        <w:t>綜合以上</w:t>
      </w:r>
      <w:r w:rsidRPr="001436E0">
        <w:rPr>
          <w:rFonts w:ascii="微軟正黑體" w:eastAsia="微軟正黑體" w:hAnsi="微軟正黑體"/>
          <w:color w:val="000000"/>
        </w:rPr>
        <w:t>因素後，</w:t>
      </w:r>
      <w:r w:rsidRPr="001436E0">
        <w:rPr>
          <w:rFonts w:ascii="微軟正黑體" w:eastAsia="微軟正黑體" w:hAnsi="微軟正黑體" w:hint="eastAsia"/>
          <w:color w:val="000000"/>
        </w:rPr>
        <w:t>再</w:t>
      </w:r>
      <w:r w:rsidRPr="001436E0">
        <w:rPr>
          <w:rFonts w:ascii="微軟正黑體" w:eastAsia="微軟正黑體" w:hAnsi="微軟正黑體"/>
          <w:color w:val="000000"/>
        </w:rPr>
        <w:t>與家人</w:t>
      </w:r>
      <w:r w:rsidRPr="001436E0">
        <w:rPr>
          <w:rFonts w:ascii="微軟正黑體" w:eastAsia="微軟正黑體" w:hAnsi="微軟正黑體" w:hint="eastAsia"/>
          <w:color w:val="000000"/>
        </w:rPr>
        <w:t>、老師與</w:t>
      </w:r>
      <w:r w:rsidRPr="001436E0">
        <w:rPr>
          <w:rFonts w:ascii="微軟正黑體" w:eastAsia="微軟正黑體" w:hAnsi="微軟正黑體"/>
          <w:color w:val="000000"/>
        </w:rPr>
        <w:t>同學討論，</w:t>
      </w:r>
      <w:r w:rsidRPr="001436E0">
        <w:rPr>
          <w:rFonts w:ascii="微軟正黑體" w:eastAsia="微軟正黑體" w:hAnsi="微軟正黑體" w:hint="eastAsia"/>
          <w:color w:val="000000"/>
        </w:rPr>
        <w:t>形成</w:t>
      </w:r>
      <w:r w:rsidRPr="001436E0">
        <w:rPr>
          <w:rFonts w:ascii="微軟正黑體" w:eastAsia="微軟正黑體" w:hAnsi="微軟正黑體"/>
          <w:color w:val="000000"/>
        </w:rPr>
        <w:t>決定。</w:t>
      </w:r>
    </w:p>
    <w:p w:rsidR="003B4616" w:rsidRPr="001436E0" w:rsidRDefault="003B4616" w:rsidP="00D2669E">
      <w:pPr>
        <w:pStyle w:val="aff"/>
        <w:spacing w:line="276" w:lineRule="auto"/>
        <w:ind w:left="550"/>
        <w:rPr>
          <w:rFonts w:ascii="微軟正黑體" w:eastAsia="微軟正黑體" w:hAnsi="微軟正黑體"/>
          <w:color w:val="000000"/>
        </w:rPr>
      </w:pPr>
      <w:bookmarkStart w:id="24" w:name="_Toc17293662"/>
      <w:bookmarkStart w:id="25" w:name="_Toc17353577"/>
      <w:bookmarkStart w:id="26" w:name="_Toc17383774"/>
      <w:bookmarkStart w:id="27" w:name="_Toc17696850"/>
      <w:bookmarkStart w:id="28" w:name="_Toc17699705"/>
      <w:bookmarkStart w:id="29" w:name="_Toc17699996"/>
      <w:bookmarkStart w:id="30" w:name="_Toc17891557"/>
      <w:r w:rsidRPr="001436E0">
        <w:rPr>
          <w:rFonts w:ascii="微軟正黑體" w:eastAsia="微軟正黑體" w:hAnsi="微軟正黑體"/>
          <w:color w:val="000000"/>
        </w:rPr>
        <w:lastRenderedPageBreak/>
        <w:t>二、社會環境關係</w:t>
      </w:r>
      <w:bookmarkEnd w:id="24"/>
      <w:bookmarkEnd w:id="25"/>
      <w:bookmarkEnd w:id="26"/>
      <w:bookmarkEnd w:id="27"/>
      <w:bookmarkEnd w:id="28"/>
      <w:bookmarkEnd w:id="29"/>
      <w:bookmarkEnd w:id="30"/>
    </w:p>
    <w:p w:rsidR="003B4616" w:rsidRPr="001436E0" w:rsidRDefault="003B4616" w:rsidP="003B4616">
      <w:pPr>
        <w:pStyle w:val="aff"/>
        <w:spacing w:before="29" w:line="276" w:lineRule="auto"/>
        <w:ind w:left="978" w:right="551" w:firstLine="2"/>
        <w:jc w:val="both"/>
        <w:rPr>
          <w:rFonts w:ascii="微軟正黑體" w:eastAsia="微軟正黑體" w:hAnsi="微軟正黑體"/>
          <w:color w:val="000000"/>
          <w:spacing w:val="-11"/>
        </w:rPr>
      </w:pPr>
      <w:r w:rsidRPr="001436E0">
        <w:rPr>
          <w:rFonts w:ascii="微軟正黑體" w:eastAsia="微軟正黑體" w:hAnsi="微軟正黑體"/>
          <w:color w:val="000000"/>
        </w:rPr>
        <w:t>包含家庭因素、社會發展趨勢、科系未來走向及就業機會等，這些都是</w:t>
      </w:r>
      <w:r w:rsidRPr="001436E0">
        <w:rPr>
          <w:rFonts w:ascii="微軟正黑體" w:eastAsia="微軟正黑體" w:hAnsi="微軟正黑體" w:hint="eastAsia"/>
          <w:color w:val="000000"/>
        </w:rPr>
        <w:t>影響</w:t>
      </w:r>
      <w:r w:rsidRPr="001436E0">
        <w:rPr>
          <w:rFonts w:ascii="微軟正黑體" w:eastAsia="微軟正黑體" w:hAnsi="微軟正黑體"/>
          <w:color w:val="000000"/>
        </w:rPr>
        <w:t>選課</w:t>
      </w:r>
      <w:r w:rsidRPr="001436E0">
        <w:rPr>
          <w:rFonts w:ascii="微軟正黑體" w:eastAsia="微軟正黑體" w:hAnsi="微軟正黑體" w:hint="eastAsia"/>
          <w:color w:val="000000"/>
        </w:rPr>
        <w:t>規劃的可能</w:t>
      </w:r>
      <w:r w:rsidRPr="001436E0">
        <w:rPr>
          <w:rFonts w:ascii="微軟正黑體" w:eastAsia="微軟正黑體" w:hAnsi="微軟正黑體"/>
          <w:color w:val="000000"/>
          <w:spacing w:val="-11"/>
        </w:rPr>
        <w:t>因素。</w:t>
      </w:r>
      <w:r w:rsidRPr="001436E0">
        <w:rPr>
          <w:rFonts w:ascii="微軟正黑體" w:eastAsia="微軟正黑體" w:hAnsi="微軟正黑體" w:hint="eastAsia"/>
          <w:color w:val="000000"/>
          <w:spacing w:val="-11"/>
        </w:rPr>
        <w:t>如果</w:t>
      </w:r>
      <w:r w:rsidRPr="001436E0">
        <w:rPr>
          <w:rFonts w:ascii="微軟正黑體" w:eastAsia="微軟正黑體" w:hAnsi="微軟正黑體"/>
          <w:color w:val="000000"/>
          <w:spacing w:val="-11"/>
        </w:rPr>
        <w:t>你想</w:t>
      </w:r>
      <w:r w:rsidRPr="001436E0">
        <w:rPr>
          <w:rFonts w:ascii="微軟正黑體" w:eastAsia="微軟正黑體" w:hAnsi="微軟正黑體" w:hint="eastAsia"/>
          <w:color w:val="000000"/>
          <w:spacing w:val="-11"/>
        </w:rPr>
        <w:t>了解</w:t>
      </w:r>
      <w:r w:rsidRPr="001436E0">
        <w:rPr>
          <w:rFonts w:ascii="微軟正黑體" w:eastAsia="微軟正黑體" w:hAnsi="微軟正黑體"/>
          <w:color w:val="000000"/>
          <w:spacing w:val="-11"/>
        </w:rPr>
        <w:t>相關訊息，可以</w:t>
      </w:r>
      <w:r w:rsidRPr="001436E0">
        <w:rPr>
          <w:rFonts w:ascii="微軟正黑體" w:eastAsia="微軟正黑體" w:hAnsi="微軟正黑體" w:hint="eastAsia"/>
          <w:color w:val="000000"/>
          <w:spacing w:val="-11"/>
        </w:rPr>
        <w:t>透過</w:t>
      </w:r>
      <w:r w:rsidRPr="001436E0">
        <w:rPr>
          <w:rFonts w:ascii="微軟正黑體" w:eastAsia="微軟正黑體" w:hAnsi="微軟正黑體"/>
          <w:color w:val="000000"/>
          <w:spacing w:val="-11"/>
        </w:rPr>
        <w:t>人力資源</w:t>
      </w:r>
      <w:r w:rsidRPr="001436E0">
        <w:rPr>
          <w:rFonts w:ascii="微軟正黑體" w:eastAsia="微軟正黑體" w:hAnsi="微軟正黑體" w:hint="eastAsia"/>
          <w:color w:val="000000"/>
          <w:spacing w:val="-11"/>
        </w:rPr>
        <w:t>相關</w:t>
      </w:r>
      <w:r w:rsidRPr="001436E0">
        <w:rPr>
          <w:rFonts w:ascii="微軟正黑體" w:eastAsia="微軟正黑體" w:hAnsi="微軟正黑體"/>
          <w:color w:val="000000"/>
          <w:spacing w:val="-11"/>
        </w:rPr>
        <w:t>網站，或參考遠見</w:t>
      </w:r>
      <w:r w:rsidRPr="001436E0">
        <w:rPr>
          <w:rFonts w:ascii="微軟正黑體" w:eastAsia="微軟正黑體" w:hAnsi="微軟正黑體" w:hint="eastAsia"/>
          <w:color w:val="000000"/>
          <w:spacing w:val="-11"/>
        </w:rPr>
        <w:t>、</w:t>
      </w:r>
      <w:r w:rsidRPr="001436E0">
        <w:rPr>
          <w:rFonts w:ascii="微軟正黑體" w:eastAsia="微軟正黑體" w:hAnsi="微軟正黑體"/>
          <w:color w:val="000000"/>
          <w:spacing w:val="-11"/>
        </w:rPr>
        <w:t>天下雜誌</w:t>
      </w:r>
      <w:r w:rsidRPr="001436E0">
        <w:rPr>
          <w:rFonts w:ascii="微軟正黑體" w:eastAsia="微軟正黑體" w:hAnsi="微軟正黑體" w:hint="eastAsia"/>
          <w:color w:val="000000"/>
          <w:spacing w:val="-11"/>
        </w:rPr>
        <w:t>、Career、Cheers等</w:t>
      </w:r>
      <w:r w:rsidRPr="001436E0">
        <w:rPr>
          <w:rFonts w:ascii="微軟正黑體" w:eastAsia="微軟正黑體" w:hAnsi="微軟正黑體"/>
          <w:color w:val="000000"/>
          <w:spacing w:val="-11"/>
        </w:rPr>
        <w:t>專刊，</w:t>
      </w:r>
      <w:r w:rsidRPr="001436E0">
        <w:rPr>
          <w:rFonts w:ascii="微軟正黑體" w:eastAsia="微軟正黑體" w:hAnsi="微軟正黑體" w:hint="eastAsia"/>
          <w:color w:val="000000"/>
          <w:spacing w:val="-11"/>
        </w:rPr>
        <w:t>來</w:t>
      </w:r>
      <w:r w:rsidRPr="001436E0">
        <w:rPr>
          <w:rFonts w:ascii="微軟正黑體" w:eastAsia="微軟正黑體" w:hAnsi="微軟正黑體"/>
          <w:color w:val="000000"/>
          <w:spacing w:val="-11"/>
        </w:rPr>
        <w:t>獲得社會</w:t>
      </w:r>
      <w:r w:rsidRPr="001436E0">
        <w:rPr>
          <w:rFonts w:ascii="微軟正黑體" w:eastAsia="微軟正黑體" w:hAnsi="微軟正黑體" w:hint="eastAsia"/>
          <w:color w:val="000000"/>
          <w:spacing w:val="-11"/>
        </w:rPr>
        <w:t>現況或未來發展趨勢</w:t>
      </w:r>
      <w:r w:rsidRPr="001436E0">
        <w:rPr>
          <w:rFonts w:ascii="微軟正黑體" w:eastAsia="微軟正黑體" w:hAnsi="微軟正黑體"/>
          <w:color w:val="000000"/>
          <w:spacing w:val="-11"/>
        </w:rPr>
        <w:t>的</w:t>
      </w:r>
      <w:r w:rsidRPr="001436E0">
        <w:rPr>
          <w:rFonts w:ascii="微軟正黑體" w:eastAsia="微軟正黑體" w:hAnsi="微軟正黑體" w:hint="eastAsia"/>
          <w:color w:val="000000"/>
          <w:spacing w:val="-11"/>
        </w:rPr>
        <w:t>相關</w:t>
      </w:r>
      <w:r w:rsidRPr="001436E0">
        <w:rPr>
          <w:rFonts w:ascii="微軟正黑體" w:eastAsia="微軟正黑體" w:hAnsi="微軟正黑體"/>
          <w:color w:val="000000"/>
          <w:spacing w:val="-11"/>
        </w:rPr>
        <w:t>資訊</w:t>
      </w:r>
      <w:r w:rsidRPr="001436E0">
        <w:rPr>
          <w:rFonts w:ascii="微軟正黑體" w:eastAsia="微軟正黑體" w:hAnsi="微軟正黑體" w:hint="eastAsia"/>
          <w:color w:val="000000"/>
          <w:spacing w:val="-11"/>
        </w:rPr>
        <w:t>，並將這些資訊分享給父母、家人、師長或同學，透過討論了解他人觀點和期望，讓自己獲得更多的支持，進而掌握更多的發展機會。</w:t>
      </w:r>
    </w:p>
    <w:p w:rsidR="003B4616" w:rsidRPr="001436E0" w:rsidRDefault="003B4616" w:rsidP="003B4616">
      <w:pPr>
        <w:pStyle w:val="aff"/>
        <w:spacing w:before="29" w:line="276" w:lineRule="auto"/>
        <w:ind w:left="978" w:right="551" w:firstLine="2"/>
        <w:jc w:val="both"/>
        <w:rPr>
          <w:rFonts w:ascii="微軟正黑體" w:eastAsia="微軟正黑體" w:hAnsi="微軟正黑體"/>
          <w:color w:val="000000"/>
        </w:rPr>
      </w:pPr>
    </w:p>
    <w:p w:rsidR="003B4616" w:rsidRPr="001436E0" w:rsidRDefault="003B4616" w:rsidP="00D2669E">
      <w:pPr>
        <w:pStyle w:val="aff"/>
        <w:spacing w:line="276" w:lineRule="auto"/>
        <w:ind w:left="550"/>
        <w:rPr>
          <w:rFonts w:ascii="微軟正黑體" w:eastAsia="微軟正黑體" w:hAnsi="微軟正黑體"/>
          <w:color w:val="000000"/>
        </w:rPr>
      </w:pPr>
      <w:bookmarkStart w:id="31" w:name="_Toc17293663"/>
      <w:bookmarkStart w:id="32" w:name="_Toc17353578"/>
      <w:bookmarkStart w:id="33" w:name="_Toc17383775"/>
      <w:bookmarkStart w:id="34" w:name="_Toc17696851"/>
      <w:bookmarkStart w:id="35" w:name="_Toc17699706"/>
      <w:bookmarkStart w:id="36" w:name="_Toc17699997"/>
      <w:bookmarkStart w:id="37" w:name="_Toc17891558"/>
      <w:r w:rsidRPr="001436E0">
        <w:rPr>
          <w:rFonts w:ascii="微軟正黑體" w:eastAsia="微軟正黑體" w:hAnsi="微軟正黑體"/>
          <w:color w:val="000000"/>
        </w:rPr>
        <w:t>三、教育與職業探索</w:t>
      </w:r>
      <w:bookmarkEnd w:id="31"/>
      <w:bookmarkEnd w:id="32"/>
      <w:bookmarkEnd w:id="33"/>
      <w:bookmarkEnd w:id="34"/>
      <w:bookmarkEnd w:id="35"/>
      <w:bookmarkEnd w:id="36"/>
      <w:bookmarkEnd w:id="37"/>
    </w:p>
    <w:p w:rsidR="003B4616" w:rsidRPr="001436E0" w:rsidRDefault="003B4616" w:rsidP="003B4616">
      <w:pPr>
        <w:pStyle w:val="aff"/>
        <w:spacing w:before="29" w:line="276" w:lineRule="auto"/>
        <w:ind w:left="978" w:right="552" w:firstLine="2"/>
        <w:jc w:val="both"/>
        <w:rPr>
          <w:rFonts w:ascii="微軟正黑體" w:eastAsia="微軟正黑體" w:hAnsi="微軟正黑體"/>
          <w:color w:val="000000"/>
        </w:rPr>
      </w:pPr>
      <w:r w:rsidRPr="001436E0">
        <w:rPr>
          <w:rFonts w:ascii="微軟正黑體" w:eastAsia="微軟正黑體" w:hAnsi="微軟正黑體"/>
          <w:color w:val="000000"/>
        </w:rPr>
        <w:t>包含目前有哪些大學？大學又有哪些科系？這些科系未來的升學與發展為何？與這些科系相關或性質相近者是哪些？耍了解這些資訊，你可以瀏覽</w:t>
      </w:r>
      <w:r w:rsidRPr="001436E0">
        <w:rPr>
          <w:rFonts w:ascii="微軟正黑體" w:eastAsia="微軟正黑體" w:hAnsi="微軟正黑體" w:hint="eastAsia"/>
          <w:color w:val="000000"/>
        </w:rPr>
        <w:t>漫步在大學、大學網路博覽會、IOH開放個人經驗平臺等</w:t>
      </w:r>
      <w:r w:rsidRPr="001436E0">
        <w:rPr>
          <w:rFonts w:ascii="微軟正黑體" w:eastAsia="微軟正黑體" w:hAnsi="微軟正黑體"/>
          <w:color w:val="000000"/>
        </w:rPr>
        <w:t>網站、實地</w:t>
      </w:r>
      <w:r w:rsidRPr="001436E0">
        <w:rPr>
          <w:rFonts w:ascii="微軟正黑體" w:eastAsia="微軟正黑體" w:hAnsi="微軟正黑體" w:hint="eastAsia"/>
          <w:color w:val="000000"/>
        </w:rPr>
        <w:t>進行</w:t>
      </w:r>
      <w:r w:rsidRPr="001436E0">
        <w:rPr>
          <w:rFonts w:ascii="微軟正黑體" w:eastAsia="微軟正黑體" w:hAnsi="微軟正黑體"/>
          <w:color w:val="000000"/>
        </w:rPr>
        <w:t>大學</w:t>
      </w:r>
      <w:r w:rsidRPr="001436E0">
        <w:rPr>
          <w:rFonts w:ascii="微軟正黑體" w:eastAsia="微軟正黑體" w:hAnsi="微軟正黑體" w:hint="eastAsia"/>
          <w:color w:val="000000"/>
        </w:rPr>
        <w:t>參訪或職業探索體驗</w:t>
      </w:r>
      <w:r w:rsidRPr="001436E0">
        <w:rPr>
          <w:rFonts w:ascii="微軟正黑體" w:eastAsia="微軟正黑體" w:hAnsi="微軟正黑體"/>
          <w:color w:val="000000"/>
        </w:rPr>
        <w:t>、詢問學長姐或</w:t>
      </w:r>
      <w:r w:rsidRPr="001436E0">
        <w:rPr>
          <w:rFonts w:ascii="微軟正黑體" w:eastAsia="微軟正黑體" w:hAnsi="微軟正黑體" w:hint="eastAsia"/>
          <w:color w:val="000000"/>
        </w:rPr>
        <w:t>到</w:t>
      </w:r>
      <w:r w:rsidRPr="001436E0">
        <w:rPr>
          <w:rFonts w:ascii="微軟正黑體" w:eastAsia="微軟正黑體" w:hAnsi="微軟正黑體"/>
          <w:color w:val="000000"/>
        </w:rPr>
        <w:t>輔導室查詢</w:t>
      </w:r>
      <w:r w:rsidRPr="001436E0">
        <w:rPr>
          <w:rFonts w:ascii="微軟正黑體" w:eastAsia="微軟正黑體" w:hAnsi="微軟正黑體" w:hint="eastAsia"/>
          <w:color w:val="000000"/>
        </w:rPr>
        <w:t>大學校系介紹</w:t>
      </w:r>
      <w:r w:rsidRPr="001436E0">
        <w:rPr>
          <w:rFonts w:ascii="微軟正黑體" w:eastAsia="微軟正黑體" w:hAnsi="微軟正黑體"/>
          <w:color w:val="000000"/>
        </w:rPr>
        <w:t>資料。</w:t>
      </w:r>
    </w:p>
    <w:p w:rsidR="009837C3" w:rsidRPr="001436E0" w:rsidRDefault="009837C3" w:rsidP="00654621">
      <w:pPr>
        <w:jc w:val="both"/>
        <w:rPr>
          <w:rFonts w:ascii="微軟正黑體" w:eastAsia="微軟正黑體" w:hAnsi="微軟正黑體"/>
        </w:rPr>
        <w:sectPr w:rsidR="009837C3" w:rsidRPr="001436E0" w:rsidSect="00B462FA">
          <w:type w:val="continuous"/>
          <w:pgSz w:w="11910" w:h="16840"/>
          <w:pgMar w:top="1320" w:right="580" w:bottom="280" w:left="580" w:header="720" w:footer="720" w:gutter="0"/>
          <w:cols w:space="720"/>
        </w:sectPr>
      </w:pPr>
    </w:p>
    <w:p w:rsidR="00654621" w:rsidRPr="001436E0" w:rsidRDefault="00654621" w:rsidP="00654621">
      <w:pPr>
        <w:pStyle w:val="aff"/>
        <w:spacing w:before="14"/>
        <w:ind w:left="552" w:right="551" w:firstLine="480"/>
        <w:jc w:val="both"/>
        <w:rPr>
          <w:rFonts w:ascii="微軟正黑體" w:eastAsia="微軟正黑體" w:hAnsi="微軟正黑體"/>
        </w:rPr>
      </w:pPr>
      <w:r w:rsidRPr="001436E0">
        <w:rPr>
          <w:rFonts w:ascii="微軟正黑體" w:eastAsia="微軟正黑體" w:hAnsi="微軟正黑體"/>
          <w:spacing w:val="-8"/>
        </w:rPr>
        <w:lastRenderedPageBreak/>
        <w:t>選課決定看似簡單，卻蘊藏著深厚的學問。以下從三大方向去探討個人的考量因素， 包括個人因素、升學與就業資訊以及社會環境因素</w:t>
      </w:r>
      <w:r w:rsidRPr="001436E0">
        <w:rPr>
          <w:rFonts w:ascii="微軟正黑體" w:eastAsia="微軟正黑體" w:hAnsi="微軟正黑體" w:hint="eastAsia"/>
          <w:spacing w:val="-8"/>
        </w:rPr>
        <w:t>。</w:t>
      </w:r>
      <w:r w:rsidRPr="001436E0">
        <w:rPr>
          <w:rFonts w:ascii="微軟正黑體" w:eastAsia="微軟正黑體" w:hAnsi="微軟正黑體"/>
          <w:spacing w:val="-8"/>
        </w:rPr>
        <w:t>在多方考量後，協助同學做出一個比較完善的選課決定， 流程如下圖所示：</w:t>
      </w:r>
    </w:p>
    <w:p w:rsidR="00654621" w:rsidRPr="001436E0" w:rsidRDefault="00A92468" w:rsidP="00654621">
      <w:pPr>
        <w:pStyle w:val="aff"/>
        <w:rPr>
          <w:rFonts w:ascii="微軟正黑體" w:eastAsia="微軟正黑體" w:hAnsi="微軟正黑體"/>
          <w:sz w:val="20"/>
        </w:rPr>
      </w:pPr>
      <w:r>
        <w:rPr>
          <w:rFonts w:ascii="微軟正黑體" w:eastAsia="微軟正黑體" w:hAnsi="微軟正黑體"/>
          <w:noProof/>
          <w:sz w:val="20"/>
        </w:rPr>
        <w:pict>
          <v:group id="_x0000_s2126" style="position:absolute;margin-left:64.55pt;margin-top:12.9pt;width:196.2pt;height:270.8pt;z-index:251655168;mso-position-horizontal-relative:page" coordorigin="1246,1560" coordsize="3924,5416">
            <v:shape id="_x0000_s2127" style="position:absolute;left:4617;top:3462;width:552;height:3513" coordorigin="4618,3463" coordsize="552,3513" o:spt="100" adj="0,,0" path="m5130,6894r-110,64l5018,6964r6,9l5030,6975r122,-71l5150,6904r,-2l5145,6902r-15,-8xm4884,3473r,3426l4888,6904r225,l5130,6894r-226,l4894,6884r10,l4904,3483r-10,l4884,3473xm5152,6884r-2,l5150,6904r2,l5170,6894r-18,-10xm5145,6885r-15,9l5145,6902r,-17xm5150,6885r-5,l5145,6902r5,l5150,6885xm4904,6884r-10,l4904,6894r,-10xm5113,6884r-209,l4904,6894r226,l5113,6884xm5030,6812r-6,2l5018,6823r2,6l5130,6894r15,-9l5150,6885r,-1l5152,6884r-122,-72xm4899,3463r-281,l4618,3483r266,l4884,3473r20,l4904,3467r-5,-4xm4904,3473r-20,l4894,3483r10,l4904,3473xe" strokecolor="#8064a2" strokeweight="2.5pt">
              <v:stroke joinstyle="round"/>
              <v:shadow color="#868686"/>
              <v:formulas/>
              <v:path arrowok="t" o:connecttype="segments"/>
            </v:shape>
            <v:shapetype id="_x0000_t202" coordsize="21600,21600" o:spt="202" path="m,l,21600r21600,l21600,xe">
              <v:stroke joinstyle="miter"/>
              <v:path gradientshapeok="t" o:connecttype="rect"/>
            </v:shapetype>
            <v:shape id="_x0000_s2128" type="#_x0000_t202" style="position:absolute;left:1255;top:1569;width:3363;height:3732" strokecolor="#8064a2" strokeweight="5pt">
              <v:stroke linestyle="thickThin"/>
              <v:shadow color="#868686"/>
              <v:textbox style="mso-next-textbox:#_x0000_s2128" inset="0,0,0,0">
                <w:txbxContent>
                  <w:p w:rsidR="00223D82" w:rsidRPr="009F6FA7" w:rsidRDefault="00223D82" w:rsidP="00654621">
                    <w:pPr>
                      <w:spacing w:line="406" w:lineRule="exact"/>
                      <w:ind w:left="144"/>
                      <w:rPr>
                        <w:rFonts w:ascii="王漢宗細黑體繁" w:eastAsia="王漢宗細黑體繁" w:hAnsi="標楷體"/>
                        <w:b/>
                      </w:rPr>
                    </w:pPr>
                    <w:r w:rsidRPr="009F6FA7">
                      <w:rPr>
                        <w:rFonts w:ascii="王漢宗細黑體繁" w:eastAsia="王漢宗細黑體繁" w:hAnsi="標楷體" w:hint="eastAsia"/>
                        <w:b/>
                      </w:rPr>
                      <w:t>1.個人因素</w:t>
                    </w:r>
                  </w:p>
                  <w:p w:rsidR="00223D82" w:rsidRPr="009F6FA7" w:rsidRDefault="00223D82" w:rsidP="00654621">
                    <w:pPr>
                      <w:spacing w:line="360" w:lineRule="exact"/>
                      <w:rPr>
                        <w:rFonts w:ascii="王漢宗細黑體繁" w:eastAsia="王漢宗細黑體繁" w:hAnsi="標楷體"/>
                      </w:rPr>
                    </w:pPr>
                    <w:r w:rsidRPr="009F6FA7">
                      <w:rPr>
                        <w:rFonts w:ascii="王漢宗細黑體繁" w:eastAsia="王漢宗細黑體繁" w:hAnsi="標楷體" w:hint="eastAsia"/>
                      </w:rPr>
                      <w:t xml:space="preserve"> (1)性向測歸結果如何？</w:t>
                    </w:r>
                  </w:p>
                  <w:p w:rsidR="00223D82" w:rsidRPr="009F6FA7" w:rsidRDefault="00223D82" w:rsidP="00654621">
                    <w:pPr>
                      <w:spacing w:line="360" w:lineRule="exact"/>
                      <w:rPr>
                        <w:rFonts w:ascii="王漢宗細黑體繁" w:eastAsia="王漢宗細黑體繁" w:hAnsi="標楷體"/>
                      </w:rPr>
                    </w:pPr>
                    <w:r w:rsidRPr="009F6FA7">
                      <w:rPr>
                        <w:rFonts w:ascii="王漢宗細黑體繁" w:eastAsia="王漢宗細黑體繁" w:hAnsi="標楷體" w:hint="eastAsia"/>
                      </w:rPr>
                      <w:t xml:space="preserve"> (2)興趣測驗結果如何?</w:t>
                    </w:r>
                  </w:p>
                  <w:p w:rsidR="00223D82" w:rsidRPr="009F6FA7" w:rsidRDefault="00223D82" w:rsidP="00654621">
                    <w:pPr>
                      <w:spacing w:line="360" w:lineRule="exact"/>
                      <w:rPr>
                        <w:rFonts w:ascii="王漢宗細黑體繁" w:eastAsia="王漢宗細黑體繁" w:hAnsi="標楷體"/>
                      </w:rPr>
                    </w:pPr>
                    <w:r w:rsidRPr="009F6FA7">
                      <w:rPr>
                        <w:rFonts w:ascii="王漢宗細黑體繁" w:eastAsia="王漢宗細黑體繁" w:hAnsi="標楷體" w:hint="eastAsia"/>
                      </w:rPr>
                      <w:t xml:space="preserve"> (3)在校成績表現</w:t>
                    </w:r>
                  </w:p>
                  <w:p w:rsidR="00223D82" w:rsidRPr="009F6FA7" w:rsidRDefault="00223D82" w:rsidP="00654621">
                    <w:pPr>
                      <w:spacing w:line="360" w:lineRule="exact"/>
                      <w:ind w:right="400"/>
                      <w:rPr>
                        <w:rFonts w:ascii="王漢宗細黑體繁" w:eastAsia="王漢宗細黑體繁" w:hAnsi="標楷體"/>
                      </w:rPr>
                    </w:pPr>
                    <w:r w:rsidRPr="009F6FA7">
                      <w:rPr>
                        <w:rFonts w:ascii="王漢宗細黑體繁" w:eastAsia="王漢宗細黑體繁" w:hAnsi="標楷體" w:hint="eastAsia"/>
                      </w:rPr>
                      <w:t xml:space="preserve">    ．文史科學習經驗？</w:t>
                    </w:r>
                  </w:p>
                  <w:p w:rsidR="00223D82" w:rsidRPr="009F6FA7" w:rsidRDefault="00223D82" w:rsidP="00654621">
                    <w:pPr>
                      <w:spacing w:line="360" w:lineRule="exact"/>
                      <w:ind w:right="429"/>
                      <w:rPr>
                        <w:rFonts w:ascii="王漢宗細黑體繁" w:eastAsia="王漢宗細黑體繁" w:hAnsi="標楷體"/>
                      </w:rPr>
                    </w:pPr>
                    <w:r w:rsidRPr="009F6FA7">
                      <w:rPr>
                        <w:rFonts w:ascii="王漢宗細黑體繁" w:eastAsia="王漢宗細黑體繁" w:hAnsi="標楷體" w:hint="eastAsia"/>
                        <w:spacing w:val="-1"/>
                      </w:rPr>
                      <w:t xml:space="preserve">    ．數理科學習經驗？</w:t>
                    </w:r>
                  </w:p>
                  <w:p w:rsidR="00223D82" w:rsidRPr="009F6FA7" w:rsidRDefault="00223D82" w:rsidP="00654621">
                    <w:pPr>
                      <w:spacing w:line="360" w:lineRule="exact"/>
                      <w:rPr>
                        <w:rFonts w:ascii="王漢宗細黑體繁" w:eastAsia="王漢宗細黑體繁" w:hAnsi="標楷體"/>
                      </w:rPr>
                    </w:pPr>
                    <w:r w:rsidRPr="009F6FA7">
                      <w:rPr>
                        <w:rFonts w:ascii="王漢宗細黑體繁" w:eastAsia="王漢宗細黑體繁" w:hAnsi="標楷體" w:hint="eastAsia"/>
                      </w:rPr>
                      <w:t xml:space="preserve"> (4)在校的社團或活動？</w:t>
                    </w:r>
                  </w:p>
                  <w:p w:rsidR="00223D82" w:rsidRPr="009F6FA7" w:rsidRDefault="00223D82" w:rsidP="00654621">
                    <w:pPr>
                      <w:spacing w:line="360" w:lineRule="exact"/>
                      <w:rPr>
                        <w:rFonts w:ascii="王漢宗細黑體繁" w:eastAsia="王漢宗細黑體繁" w:hAnsi="標楷體"/>
                      </w:rPr>
                    </w:pPr>
                    <w:r w:rsidRPr="009F6FA7">
                      <w:rPr>
                        <w:rFonts w:ascii="王漢宗細黑體繁" w:eastAsia="王漢宗細黑體繁" w:hAnsi="標楷體" w:hint="eastAsia"/>
                      </w:rPr>
                      <w:t xml:space="preserve"> (5)我的價值觀？</w:t>
                    </w:r>
                  </w:p>
                  <w:p w:rsidR="00223D82" w:rsidRPr="009F6FA7" w:rsidRDefault="00223D82" w:rsidP="00654621">
                    <w:pPr>
                      <w:spacing w:line="360" w:lineRule="exact"/>
                      <w:rPr>
                        <w:rFonts w:ascii="王漢宗細黑體繁" w:eastAsia="王漢宗細黑體繁" w:hAnsi="標楷體"/>
                      </w:rPr>
                    </w:pPr>
                    <w:r w:rsidRPr="009F6FA7">
                      <w:rPr>
                        <w:rFonts w:ascii="王漢宗細黑體繁" w:eastAsia="王漢宗細黑體繁" w:hAnsi="標楷體" w:hint="eastAsia"/>
                        <w:spacing w:val="-1"/>
                      </w:rPr>
                      <w:t xml:space="preserve"> (6)</w:t>
                    </w:r>
                    <w:r w:rsidRPr="009F6FA7">
                      <w:rPr>
                        <w:rFonts w:ascii="王漢宗細黑體繁" w:eastAsia="王漢宗細黑體繁" w:hAnsi="標楷體" w:hint="eastAsia"/>
                      </w:rPr>
                      <w:t>我想過的生活方式？</w:t>
                    </w:r>
                  </w:p>
                  <w:p w:rsidR="00223D82" w:rsidRPr="009F6FA7" w:rsidRDefault="00223D82" w:rsidP="00654621">
                    <w:pPr>
                      <w:spacing w:line="360" w:lineRule="exact"/>
                      <w:rPr>
                        <w:rFonts w:ascii="王漢宗細黑體繁" w:eastAsia="王漢宗細黑體繁" w:hAnsi="標楷體"/>
                      </w:rPr>
                    </w:pPr>
                    <w:r w:rsidRPr="009F6FA7">
                      <w:rPr>
                        <w:rFonts w:ascii="王漢宗細黑體繁" w:eastAsia="王漢宗細黑體繁" w:hAnsi="標楷體" w:hint="eastAsia"/>
                      </w:rPr>
                      <w:t xml:space="preserve"> (7)我崇拜的生涯名人？</w:t>
                    </w:r>
                  </w:p>
                </w:txbxContent>
              </v:textbox>
            </v:shape>
            <w10:wrap anchorx="page"/>
          </v:group>
        </w:pict>
      </w:r>
    </w:p>
    <w:p w:rsidR="00654621" w:rsidRPr="001436E0" w:rsidRDefault="00654621" w:rsidP="00654621">
      <w:pPr>
        <w:pStyle w:val="aff"/>
        <w:rPr>
          <w:rFonts w:ascii="微軟正黑體" w:eastAsia="微軟正黑體" w:hAnsi="微軟正黑體"/>
          <w:sz w:val="20"/>
        </w:rPr>
      </w:pPr>
    </w:p>
    <w:p w:rsidR="00654621" w:rsidRPr="001436E0" w:rsidRDefault="00654621" w:rsidP="00654621">
      <w:pPr>
        <w:pStyle w:val="aff"/>
        <w:rPr>
          <w:rFonts w:ascii="微軟正黑體" w:eastAsia="微軟正黑體" w:hAnsi="微軟正黑體"/>
          <w:sz w:val="20"/>
        </w:rPr>
      </w:pPr>
    </w:p>
    <w:p w:rsidR="00654621" w:rsidRPr="001436E0" w:rsidRDefault="00654621" w:rsidP="00654621">
      <w:pPr>
        <w:pStyle w:val="aff"/>
        <w:rPr>
          <w:rFonts w:ascii="微軟正黑體" w:eastAsia="微軟正黑體" w:hAnsi="微軟正黑體"/>
          <w:sz w:val="20"/>
        </w:rPr>
      </w:pPr>
    </w:p>
    <w:p w:rsidR="00654621" w:rsidRPr="001436E0" w:rsidRDefault="00654621" w:rsidP="00654621">
      <w:pPr>
        <w:pStyle w:val="aff"/>
        <w:rPr>
          <w:rFonts w:ascii="微軟正黑體" w:eastAsia="微軟正黑體" w:hAnsi="微軟正黑體"/>
          <w:sz w:val="20"/>
        </w:rPr>
      </w:pPr>
    </w:p>
    <w:p w:rsidR="00654621" w:rsidRPr="001436E0" w:rsidRDefault="00654621" w:rsidP="00654621">
      <w:pPr>
        <w:pStyle w:val="aff"/>
        <w:rPr>
          <w:rFonts w:ascii="微軟正黑體" w:eastAsia="微軟正黑體" w:hAnsi="微軟正黑體"/>
          <w:sz w:val="20"/>
        </w:rPr>
      </w:pPr>
    </w:p>
    <w:p w:rsidR="00654621" w:rsidRPr="001436E0" w:rsidRDefault="00654621" w:rsidP="00654621">
      <w:pPr>
        <w:pStyle w:val="aff"/>
        <w:rPr>
          <w:rFonts w:ascii="微軟正黑體" w:eastAsia="微軟正黑體" w:hAnsi="微軟正黑體"/>
          <w:sz w:val="20"/>
        </w:rPr>
      </w:pPr>
    </w:p>
    <w:p w:rsidR="00654621" w:rsidRPr="001436E0" w:rsidRDefault="00654621" w:rsidP="00654621">
      <w:pPr>
        <w:pStyle w:val="aff"/>
        <w:rPr>
          <w:rFonts w:ascii="微軟正黑體" w:eastAsia="微軟正黑體" w:hAnsi="微軟正黑體"/>
          <w:sz w:val="20"/>
        </w:rPr>
      </w:pPr>
    </w:p>
    <w:p w:rsidR="00654621" w:rsidRPr="001436E0" w:rsidRDefault="00A92468" w:rsidP="00654621">
      <w:pPr>
        <w:pStyle w:val="aff"/>
        <w:spacing w:before="12"/>
        <w:rPr>
          <w:rFonts w:ascii="微軟正黑體" w:eastAsia="微軟正黑體" w:hAnsi="微軟正黑體"/>
          <w:sz w:val="13"/>
        </w:rPr>
      </w:pPr>
      <w:r w:rsidRPr="00A92468">
        <w:rPr>
          <w:rFonts w:ascii="微軟正黑體" w:eastAsia="微軟正黑體" w:hAnsi="微軟正黑體"/>
          <w:noProof/>
        </w:rPr>
        <w:pict>
          <v:shape id="_x0000_s2129" type="#_x0000_t202" style="position:absolute;margin-left:436.2pt;margin-top:3.65pt;width:37.45pt;height:70.05pt;z-index:251656192;mso-wrap-distance-left:0;mso-wrap-distance-right:0;mso-position-horizontal-relative:page" strokecolor="#8064a2" strokeweight="5pt">
            <v:stroke linestyle="thickThin"/>
            <v:shadow color="#868686"/>
            <v:textbox style="mso-next-textbox:#_x0000_s2129" inset="0,0,0,0">
              <w:txbxContent>
                <w:p w:rsidR="00223D82" w:rsidRDefault="00223D82" w:rsidP="00133103">
                  <w:pPr>
                    <w:pStyle w:val="aff"/>
                    <w:spacing w:after="0"/>
                    <w:rPr>
                      <w:rFonts w:ascii="王漢宗細黑體繁" w:eastAsia="王漢宗細黑體繁"/>
                    </w:rPr>
                  </w:pPr>
                  <w:r>
                    <w:rPr>
                      <w:rFonts w:ascii="王漢宗細黑體繁" w:eastAsia="王漢宗細黑體繁" w:hint="eastAsia"/>
                    </w:rPr>
                    <w:t xml:space="preserve"> 學</w:t>
                  </w:r>
                </w:p>
                <w:p w:rsidR="00223D82" w:rsidRDefault="00223D82" w:rsidP="00133103">
                  <w:pPr>
                    <w:pStyle w:val="aff"/>
                    <w:spacing w:after="0"/>
                    <w:rPr>
                      <w:rFonts w:ascii="王漢宗細黑體繁" w:eastAsia="王漢宗細黑體繁"/>
                    </w:rPr>
                  </w:pPr>
                  <w:r>
                    <w:rPr>
                      <w:rFonts w:ascii="王漢宗細黑體繁" w:eastAsia="王漢宗細黑體繁" w:hint="eastAsia"/>
                    </w:rPr>
                    <w:t xml:space="preserve"> 程</w:t>
                  </w:r>
                </w:p>
                <w:p w:rsidR="00223D82" w:rsidRPr="009F6FA7" w:rsidRDefault="00223D82" w:rsidP="00133103">
                  <w:pPr>
                    <w:pStyle w:val="aff"/>
                    <w:spacing w:after="0"/>
                    <w:rPr>
                      <w:rFonts w:ascii="王漢宗細黑體繁" w:eastAsia="王漢宗細黑體繁"/>
                    </w:rPr>
                  </w:pPr>
                  <w:r>
                    <w:rPr>
                      <w:rFonts w:ascii="王漢宗細黑體繁" w:eastAsia="王漢宗細黑體繁" w:hint="eastAsia"/>
                    </w:rPr>
                    <w:t xml:space="preserve"> A</w:t>
                  </w:r>
                </w:p>
              </w:txbxContent>
            </v:textbox>
            <w10:wrap anchorx="page"/>
          </v:shape>
        </w:pict>
      </w:r>
    </w:p>
    <w:p w:rsidR="0010328F" w:rsidRPr="001436E0" w:rsidRDefault="00A92468" w:rsidP="00D63782">
      <w:pPr>
        <w:suppressAutoHyphens/>
        <w:autoSpaceDN w:val="0"/>
        <w:spacing w:line="360" w:lineRule="auto"/>
        <w:ind w:right="142"/>
        <w:textAlignment w:val="baseline"/>
        <w:outlineLvl w:val="0"/>
        <w:rPr>
          <w:rFonts w:ascii="微軟正黑體" w:eastAsia="微軟正黑體" w:hAnsi="微軟正黑體" w:cs="標楷體"/>
          <w:b/>
          <w:color w:val="000000"/>
          <w:kern w:val="0"/>
          <w:sz w:val="28"/>
          <w:szCs w:val="28"/>
        </w:rPr>
      </w:pPr>
      <w:r w:rsidRPr="00A92468">
        <w:rPr>
          <w:rFonts w:ascii="微軟正黑體" w:eastAsia="微軟正黑體" w:hAnsi="微軟正黑體"/>
          <w:noProof/>
        </w:rPr>
        <w:pict>
          <v:shape id="_x0000_s2134" type="#_x0000_t202" style="position:absolute;margin-left:500.4pt;margin-top:380.65pt;width:37.35pt;height:68.3pt;z-index:251661312;mso-position-horizontal-relative:page;mso-position-vertical-relative:page" strokecolor="#8064a2" strokeweight="5pt">
            <v:stroke linestyle="thickThin"/>
            <v:shadow color="#868686"/>
            <v:textbox style="mso-next-textbox:#_x0000_s2134" inset="0,0,0,0">
              <w:txbxContent>
                <w:p w:rsidR="00223D82" w:rsidRDefault="00223D82" w:rsidP="00133103">
                  <w:pPr>
                    <w:pStyle w:val="aff"/>
                    <w:spacing w:after="0"/>
                    <w:rPr>
                      <w:rFonts w:ascii="王漢宗細黑體繁" w:eastAsia="王漢宗細黑體繁"/>
                    </w:rPr>
                  </w:pPr>
                  <w:r>
                    <w:rPr>
                      <w:rFonts w:ascii="王漢宗細黑體繁" w:eastAsia="王漢宗細黑體繁" w:hint="eastAsia"/>
                    </w:rPr>
                    <w:t xml:space="preserve"> 學</w:t>
                  </w:r>
                </w:p>
                <w:p w:rsidR="00223D82" w:rsidRDefault="00223D82" w:rsidP="00133103">
                  <w:pPr>
                    <w:pStyle w:val="aff"/>
                    <w:spacing w:after="0"/>
                    <w:rPr>
                      <w:rFonts w:ascii="王漢宗細黑體繁" w:eastAsia="王漢宗細黑體繁"/>
                    </w:rPr>
                  </w:pPr>
                  <w:r>
                    <w:rPr>
                      <w:rFonts w:ascii="王漢宗細黑體繁" w:eastAsia="王漢宗細黑體繁" w:hint="eastAsia"/>
                    </w:rPr>
                    <w:t xml:space="preserve"> 程</w:t>
                  </w:r>
                </w:p>
                <w:p w:rsidR="00223D82" w:rsidRPr="009F6FA7" w:rsidRDefault="00223D82" w:rsidP="00133103">
                  <w:pPr>
                    <w:pStyle w:val="aff"/>
                    <w:spacing w:after="0"/>
                    <w:rPr>
                      <w:rFonts w:ascii="王漢宗細黑體繁" w:eastAsia="王漢宗細黑體繁"/>
                    </w:rPr>
                  </w:pPr>
                  <w:r>
                    <w:rPr>
                      <w:rFonts w:ascii="王漢宗細黑體繁" w:eastAsia="王漢宗細黑體繁" w:hint="eastAsia"/>
                    </w:rPr>
                    <w:t xml:space="preserve"> B</w:t>
                  </w:r>
                </w:p>
                <w:p w:rsidR="00223D82" w:rsidRPr="00133103" w:rsidRDefault="00223D82" w:rsidP="00133103"/>
              </w:txbxContent>
            </v:textbox>
            <w10:wrap anchorx="page" anchory="page"/>
          </v:shape>
        </w:pict>
      </w:r>
      <w:r w:rsidRPr="00A92468">
        <w:rPr>
          <w:rFonts w:ascii="微軟正黑體" w:eastAsia="微軟正黑體" w:hAnsi="微軟正黑體"/>
          <w:lang w:val="zh-TW" w:bidi="zh-TW"/>
        </w:rPr>
        <w:pict>
          <v:shape id="_x0000_s2118" style="position:absolute;margin-left:473.65pt;margin-top:411.85pt;width:21.3pt;height:8.15pt;z-index:251651072;mso-position-horizontal-relative:page;mso-position-vertical-relative:page" coordorigin="9593,8307" coordsize="426,163" o:spt="100" adj="0,,0" path="m9979,8388r-110,64l9868,8458r5,10l9879,8469r123,-71l9999,8398r,-1l9994,8397r-15,-9xm9962,8378r-369,l9593,8398r369,l9979,8388r-17,-10xm10002,8378r-3,l9999,8398r3,l10019,8388r-17,-10xm9994,8379r-15,9l9994,8397r,-18xm9999,8379r-5,l9994,8397r5,l9999,8379xm9879,8307r-6,1l9868,8318r1,6l9979,8388r15,-9l9999,8379r,-1l10002,8378r-123,-71xe" strokecolor="#8064a2" strokeweight="2.5pt">
            <v:stroke joinstyle="round"/>
            <v:shadow color="#868686"/>
            <v:formulas/>
            <v:path arrowok="t" o:connecttype="segments"/>
            <w10:wrap anchorx="page" anchory="page"/>
          </v:shape>
        </w:pict>
      </w:r>
      <w:r w:rsidRPr="00A92468">
        <w:rPr>
          <w:rFonts w:ascii="微軟正黑體" w:eastAsia="微軟正黑體" w:hAnsi="微軟正黑體"/>
          <w:noProof/>
        </w:rPr>
        <w:pict>
          <v:shape id="_x0000_s2131" style="position:absolute;margin-left:451.45pt;margin-top:340.4pt;width:8.15pt;height:27.05pt;z-index:251658240;mso-position-horizontal-relative:page;mso-position-vertical-relative:page" coordorigin="9135,7229" coordsize="163,541" o:spt="100" adj="0,,0" path="m9216,7268r-10,17l9206,7770r20,l9226,7285r-10,-17xm9216,7229r-81,139l9136,7374r10,6l9152,7378r54,-93l9206,7249r22,l9216,7229xm9228,7249r-2,l9226,7285r54,93l9286,7380r10,-6l9297,7368r-69,-119xm9226,7249r-20,l9206,7285r10,-17l9207,7254r19,l9226,7249xm9226,7254r-1,l9216,7268r10,17l9226,7254xm9225,7254r-18,l9216,7268r9,-14xe" strokecolor="#8064a2" strokeweight="2.5pt">
            <v:stroke joinstyle="round"/>
            <v:shadow color="#868686"/>
            <v:formulas/>
            <v:path arrowok="t" o:connecttype="segments"/>
            <w10:wrap anchorx="page" anchory="page"/>
          </v:shape>
        </w:pict>
      </w:r>
      <w:r w:rsidRPr="00A92468">
        <w:rPr>
          <w:rFonts w:ascii="微軟正黑體" w:eastAsia="微軟正黑體" w:hAnsi="微軟正黑體"/>
          <w:noProof/>
        </w:rPr>
        <w:pict>
          <v:shape id="_x0000_s2135" type="#_x0000_t202" style="position:absolute;margin-left:434.7pt;margin-top:373pt;width:37.45pt;height:68.3pt;z-index:251662336;mso-position-horizontal-relative:page;mso-position-vertical-relative:page" strokecolor="#8064a2" strokeweight="5pt">
            <v:stroke linestyle="thickThin"/>
            <v:shadow color="#868686"/>
            <v:textbox style="mso-next-textbox:#_x0000_s2135" inset="0,0,0,0">
              <w:txbxContent>
                <w:p w:rsidR="00223D82" w:rsidRPr="00CD0A71" w:rsidRDefault="00223D82" w:rsidP="00D2669E">
                  <w:pPr>
                    <w:pStyle w:val="aff"/>
                    <w:ind w:right="91"/>
                    <w:jc w:val="center"/>
                    <w:rPr>
                      <w:rFonts w:ascii="王漢宗細黑體繁" w:eastAsia="王漢宗細黑體繁"/>
                    </w:rPr>
                  </w:pPr>
                  <w:r>
                    <w:rPr>
                      <w:rFonts w:ascii="王漢宗細黑體繁" w:eastAsia="王漢宗細黑體繁" w:hint="eastAsia"/>
                    </w:rPr>
                    <w:t xml:space="preserve"> </w:t>
                  </w:r>
                  <w:bookmarkStart w:id="38" w:name="_Toc17293408"/>
                  <w:bookmarkStart w:id="39" w:name="_Toc17293664"/>
                  <w:bookmarkStart w:id="40" w:name="_Toc17293811"/>
                  <w:bookmarkStart w:id="41" w:name="_Toc17353536"/>
                  <w:bookmarkStart w:id="42" w:name="_Toc17353579"/>
                  <w:bookmarkStart w:id="43" w:name="_Toc17383776"/>
                  <w:bookmarkStart w:id="44" w:name="_Toc17696852"/>
                  <w:bookmarkStart w:id="45" w:name="_Toc17699467"/>
                  <w:bookmarkStart w:id="46" w:name="_Toc17699514"/>
                  <w:bookmarkStart w:id="47" w:name="_Toc17699707"/>
                  <w:bookmarkStart w:id="48" w:name="_Toc17699998"/>
                  <w:bookmarkStart w:id="49" w:name="_Toc17891559"/>
                  <w:r w:rsidRPr="00CD0A71">
                    <w:rPr>
                      <w:rFonts w:ascii="王漢宗細黑體繁" w:eastAsia="王漢宗細黑體繁" w:hint="eastAsia"/>
                    </w:rPr>
                    <w:t>我</w:t>
                  </w:r>
                  <w:bookmarkEnd w:id="38"/>
                  <w:bookmarkEnd w:id="39"/>
                  <w:bookmarkEnd w:id="40"/>
                  <w:bookmarkEnd w:id="41"/>
                  <w:bookmarkEnd w:id="42"/>
                  <w:bookmarkEnd w:id="43"/>
                  <w:bookmarkEnd w:id="44"/>
                  <w:bookmarkEnd w:id="45"/>
                  <w:bookmarkEnd w:id="46"/>
                  <w:bookmarkEnd w:id="47"/>
                  <w:bookmarkEnd w:id="48"/>
                  <w:bookmarkEnd w:id="49"/>
                </w:p>
                <w:p w:rsidR="00223D82" w:rsidRPr="00CD0A71" w:rsidRDefault="00223D82" w:rsidP="00D2669E">
                  <w:pPr>
                    <w:pStyle w:val="aff"/>
                    <w:ind w:right="91"/>
                    <w:jc w:val="center"/>
                    <w:rPr>
                      <w:rFonts w:ascii="王漢宗細黑體繁" w:eastAsia="王漢宗細黑體繁"/>
                    </w:rPr>
                  </w:pPr>
                  <w:r>
                    <w:rPr>
                      <w:rFonts w:ascii="王漢宗細黑體繁" w:eastAsia="王漢宗細黑體繁" w:hint="eastAsia"/>
                    </w:rPr>
                    <w:t xml:space="preserve"> </w:t>
                  </w:r>
                  <w:bookmarkStart w:id="50" w:name="_Toc17293409"/>
                  <w:bookmarkStart w:id="51" w:name="_Toc17293665"/>
                  <w:bookmarkStart w:id="52" w:name="_Toc17293812"/>
                  <w:bookmarkStart w:id="53" w:name="_Toc17353537"/>
                  <w:bookmarkStart w:id="54" w:name="_Toc17353580"/>
                  <w:bookmarkStart w:id="55" w:name="_Toc17383777"/>
                  <w:bookmarkStart w:id="56" w:name="_Toc17696853"/>
                  <w:bookmarkStart w:id="57" w:name="_Toc17699468"/>
                  <w:bookmarkStart w:id="58" w:name="_Toc17699515"/>
                  <w:bookmarkStart w:id="59" w:name="_Toc17699708"/>
                  <w:bookmarkStart w:id="60" w:name="_Toc17699999"/>
                  <w:bookmarkStart w:id="61" w:name="_Toc17891560"/>
                  <w:r w:rsidRPr="00CD0A71">
                    <w:rPr>
                      <w:rFonts w:ascii="王漢宗細黑體繁" w:eastAsia="王漢宗細黑體繁" w:hint="eastAsia"/>
                    </w:rPr>
                    <w:t>決</w:t>
                  </w:r>
                  <w:bookmarkEnd w:id="50"/>
                  <w:bookmarkEnd w:id="51"/>
                  <w:bookmarkEnd w:id="52"/>
                  <w:bookmarkEnd w:id="53"/>
                  <w:bookmarkEnd w:id="54"/>
                  <w:bookmarkEnd w:id="55"/>
                  <w:bookmarkEnd w:id="56"/>
                  <w:bookmarkEnd w:id="57"/>
                  <w:bookmarkEnd w:id="58"/>
                  <w:bookmarkEnd w:id="59"/>
                  <w:bookmarkEnd w:id="60"/>
                  <w:bookmarkEnd w:id="61"/>
                </w:p>
                <w:p w:rsidR="00223D82" w:rsidRPr="00CD0A71" w:rsidRDefault="00223D82" w:rsidP="00D2669E">
                  <w:pPr>
                    <w:pStyle w:val="aff"/>
                    <w:ind w:right="91"/>
                    <w:jc w:val="center"/>
                    <w:rPr>
                      <w:rFonts w:ascii="王漢宗細黑體繁" w:eastAsia="王漢宗細黑體繁"/>
                    </w:rPr>
                  </w:pPr>
                  <w:r>
                    <w:rPr>
                      <w:rFonts w:ascii="王漢宗細黑體繁" w:eastAsia="王漢宗細黑體繁" w:hint="eastAsia"/>
                    </w:rPr>
                    <w:t xml:space="preserve"> </w:t>
                  </w:r>
                  <w:bookmarkStart w:id="62" w:name="_Toc17293410"/>
                  <w:bookmarkStart w:id="63" w:name="_Toc17293666"/>
                  <w:bookmarkStart w:id="64" w:name="_Toc17293813"/>
                  <w:bookmarkStart w:id="65" w:name="_Toc17353538"/>
                  <w:bookmarkStart w:id="66" w:name="_Toc17353581"/>
                  <w:bookmarkStart w:id="67" w:name="_Toc17383778"/>
                  <w:bookmarkStart w:id="68" w:name="_Toc17696854"/>
                  <w:bookmarkStart w:id="69" w:name="_Toc17699469"/>
                  <w:bookmarkStart w:id="70" w:name="_Toc17699516"/>
                  <w:bookmarkStart w:id="71" w:name="_Toc17699709"/>
                  <w:bookmarkStart w:id="72" w:name="_Toc17700000"/>
                  <w:bookmarkStart w:id="73" w:name="_Toc17891561"/>
                  <w:r w:rsidRPr="00CD0A71">
                    <w:rPr>
                      <w:rFonts w:ascii="王漢宗細黑體繁" w:eastAsia="王漢宗細黑體繁" w:hint="eastAsia"/>
                    </w:rPr>
                    <w:t>定</w:t>
                  </w:r>
                  <w:bookmarkEnd w:id="62"/>
                  <w:bookmarkEnd w:id="63"/>
                  <w:bookmarkEnd w:id="64"/>
                  <w:bookmarkEnd w:id="65"/>
                  <w:bookmarkEnd w:id="66"/>
                  <w:bookmarkEnd w:id="67"/>
                  <w:bookmarkEnd w:id="68"/>
                  <w:bookmarkEnd w:id="69"/>
                  <w:bookmarkEnd w:id="70"/>
                  <w:bookmarkEnd w:id="71"/>
                  <w:bookmarkEnd w:id="72"/>
                  <w:bookmarkEnd w:id="73"/>
                </w:p>
              </w:txbxContent>
            </v:textbox>
            <w10:wrap anchorx="page" anchory="page"/>
          </v:shape>
        </w:pict>
      </w:r>
      <w:r w:rsidRPr="00A92468">
        <w:rPr>
          <w:rFonts w:ascii="微軟正黑體" w:eastAsia="微軟正黑體" w:hAnsi="微軟正黑體"/>
          <w:noProof/>
        </w:rPr>
        <w:pict>
          <v:group id="_x0000_s2121" style="position:absolute;margin-left:62.25pt;margin-top:51.05pt;width:196.15pt;height:411.1pt;z-index:251653120;mso-wrap-distance-left:0;mso-wrap-distance-right:0;mso-position-horizontal-relative:page" coordorigin="1238,958" coordsize="3936,8372">
            <v:shape id="_x0000_s2122" style="position:absolute;left:4610;top:3082;width:564;height:3893" coordorigin="4610,3082" coordsize="564,3893" o:spt="100" adj="0,,0" path="m4882,6955r-272,l4610,6975r288,l4902,6970r,-5l4882,6965r,-10xm5118,3154r-231,l4882,3158r,3807l4892,6955r10,l4902,3174r-10,l4902,3164r233,l5118,3154xm4902,6955r-10,l4882,6965r20,l4902,6955xm5135,3164r-110,64l5023,3234r6,10l5035,3245r122,-71l5155,3174r,-2l5150,3172r-15,-8xm4902,3164r-10,10l4902,3174r,-10xm5135,3164r-233,l4902,3174r216,l5135,3164xm5157,3154r-2,l5155,3174r2,l5174,3164r-17,-10xm5150,3155r-15,9l5150,3172r,-17xm5155,3155r-5,l5150,3172r5,l5155,3155xm5035,3082r-6,2l5023,3094r2,6l5135,3164r15,-9l5155,3155r,-1l5157,3154r-122,-72xe" strokecolor="#8064a2" strokeweight="2.5pt">
              <v:stroke joinstyle="round"/>
              <v:shadow color="#868686"/>
              <v:formulas/>
              <v:path arrowok="t" o:connecttype="segments"/>
            </v:shape>
            <v:shape id="_x0000_s2123" type="#_x0000_t202" style="position:absolute;left:1248;top:5731;width:3363;height:3588" strokecolor="#8064a2" strokeweight="5pt">
              <v:stroke linestyle="thickThin"/>
              <v:shadow color="#868686"/>
              <v:textbox style="mso-next-textbox:#_x0000_s2123" inset="0,0,0,0">
                <w:txbxContent>
                  <w:p w:rsidR="00223D82" w:rsidRPr="009F6FA7" w:rsidRDefault="00223D82" w:rsidP="00654621">
                    <w:pPr>
                      <w:spacing w:before="61" w:line="434" w:lineRule="exact"/>
                      <w:ind w:left="144"/>
                      <w:rPr>
                        <w:rFonts w:ascii="王漢宗細黑體繁" w:eastAsia="王漢宗細黑體繁" w:hAnsi="標楷體"/>
                        <w:b/>
                      </w:rPr>
                    </w:pPr>
                    <w:r w:rsidRPr="009F6FA7">
                      <w:rPr>
                        <w:rFonts w:ascii="王漢宗細黑體繁" w:eastAsia="王漢宗細黑體繁" w:hAnsi="標楷體" w:hint="eastAsia"/>
                        <w:b/>
                      </w:rPr>
                      <w:t>3.社會環境因素</w:t>
                    </w:r>
                  </w:p>
                  <w:p w:rsidR="00223D82" w:rsidRPr="009F6FA7" w:rsidRDefault="00223D82" w:rsidP="00DA02BB">
                    <w:pPr>
                      <w:spacing w:line="360" w:lineRule="exact"/>
                      <w:ind w:leftChars="-2" w:left="-5" w:firstLineChars="17" w:firstLine="40"/>
                      <w:rPr>
                        <w:rFonts w:ascii="王漢宗細黑體繁" w:eastAsia="王漢宗細黑體繁" w:hAnsi="標楷體"/>
                      </w:rPr>
                    </w:pPr>
                    <w:r w:rsidRPr="009F6FA7">
                      <w:rPr>
                        <w:rFonts w:ascii="王漢宗細黑體繁" w:eastAsia="王漢宗細黑體繁" w:hAnsi="標楷體" w:hint="eastAsia"/>
                        <w:spacing w:val="-1"/>
                      </w:rPr>
                      <w:t xml:space="preserve"> (1)</w:t>
                    </w:r>
                    <w:r w:rsidRPr="009F6FA7">
                      <w:rPr>
                        <w:rFonts w:ascii="王漢宗細黑體繁" w:eastAsia="王漢宗細黑體繁" w:hAnsi="標楷體" w:hint="eastAsia"/>
                      </w:rPr>
                      <w:t>父母對我的期望？</w:t>
                    </w:r>
                  </w:p>
                  <w:p w:rsidR="00223D82" w:rsidRPr="009F6FA7" w:rsidRDefault="00223D82" w:rsidP="00DA02BB">
                    <w:pPr>
                      <w:spacing w:line="360" w:lineRule="exact"/>
                      <w:ind w:leftChars="-2" w:left="-5" w:firstLineChars="17" w:firstLine="41"/>
                      <w:rPr>
                        <w:rFonts w:ascii="王漢宗細黑體繁" w:eastAsia="王漢宗細黑體繁" w:hAnsi="標楷體"/>
                      </w:rPr>
                    </w:pPr>
                    <w:r w:rsidRPr="009F6FA7">
                      <w:rPr>
                        <w:rFonts w:ascii="王漢宗細黑體繁" w:eastAsia="王漢宗細黑體繁" w:hAnsi="標楷體" w:hint="eastAsia"/>
                      </w:rPr>
                      <w:t xml:space="preserve"> (2)老師給我的意見？</w:t>
                    </w:r>
                  </w:p>
                  <w:p w:rsidR="00223D82" w:rsidRPr="009F6FA7" w:rsidRDefault="00223D82" w:rsidP="00DA02BB">
                    <w:pPr>
                      <w:spacing w:line="360" w:lineRule="exact"/>
                      <w:ind w:leftChars="-2" w:left="-5" w:firstLineChars="17" w:firstLine="41"/>
                      <w:rPr>
                        <w:rFonts w:ascii="王漢宗細黑體繁" w:eastAsia="王漢宗細黑體繁" w:hAnsi="標楷體"/>
                      </w:rPr>
                    </w:pPr>
                    <w:r w:rsidRPr="009F6FA7">
                      <w:rPr>
                        <w:rFonts w:ascii="王漢宗細黑體繁" w:eastAsia="王漢宗細黑體繁" w:hAnsi="標楷體" w:hint="eastAsia"/>
                      </w:rPr>
                      <w:t xml:space="preserve"> (3)社會通展的趨勢？</w:t>
                    </w:r>
                  </w:p>
                  <w:p w:rsidR="00223D82" w:rsidRPr="009F6FA7" w:rsidRDefault="00223D82" w:rsidP="00DA02BB">
                    <w:pPr>
                      <w:spacing w:line="360" w:lineRule="exact"/>
                      <w:ind w:leftChars="-2" w:left="-5" w:firstLineChars="17" w:firstLine="41"/>
                      <w:rPr>
                        <w:rFonts w:ascii="王漢宗細黑體繁" w:eastAsia="王漢宗細黑體繁" w:hAnsi="標楷體"/>
                      </w:rPr>
                    </w:pPr>
                    <w:r w:rsidRPr="009F6FA7">
                      <w:rPr>
                        <w:rFonts w:ascii="王漢宗細黑體繁" w:eastAsia="王漢宗細黑體繁" w:hAnsi="標楷體" w:hint="eastAsia"/>
                      </w:rPr>
                      <w:t xml:space="preserve"> (4)熱門科系VS.冷門科系？</w:t>
                    </w:r>
                  </w:p>
                  <w:p w:rsidR="00223D82" w:rsidRPr="009F6FA7" w:rsidRDefault="00223D82" w:rsidP="00DA02BB">
                    <w:pPr>
                      <w:spacing w:line="360" w:lineRule="exact"/>
                      <w:ind w:leftChars="-2" w:left="-5" w:firstLineChars="17" w:firstLine="41"/>
                      <w:rPr>
                        <w:rFonts w:ascii="王漢宗細黑體繁" w:eastAsia="王漢宗細黑體繁" w:hAnsi="標楷體"/>
                      </w:rPr>
                    </w:pPr>
                    <w:r w:rsidRPr="009F6FA7">
                      <w:rPr>
                        <w:rFonts w:ascii="王漢宗細黑體繁" w:eastAsia="王漢宗細黑體繁" w:hAnsi="標楷體" w:hint="eastAsia"/>
                      </w:rPr>
                      <w:t xml:space="preserve"> (5)學長姐怎麼說?</w:t>
                    </w:r>
                  </w:p>
                  <w:p w:rsidR="00223D82" w:rsidRPr="009F6FA7" w:rsidRDefault="00223D82" w:rsidP="00DA02BB">
                    <w:pPr>
                      <w:spacing w:line="360" w:lineRule="exact"/>
                      <w:ind w:leftChars="-2" w:left="-5" w:firstLineChars="17" w:firstLine="41"/>
                      <w:rPr>
                        <w:rFonts w:ascii="王漢宗細黑體繁" w:eastAsia="王漢宗細黑體繁" w:hAnsi="標楷體"/>
                      </w:rPr>
                    </w:pPr>
                    <w:r w:rsidRPr="009F6FA7">
                      <w:rPr>
                        <w:rFonts w:ascii="王漢宗細黑體繁" w:eastAsia="王漢宗細黑體繁" w:hAnsi="標楷體" w:hint="eastAsia"/>
                      </w:rPr>
                      <w:t xml:space="preserve"> (6)同學怎麼說？</w:t>
                    </w:r>
                  </w:p>
                  <w:p w:rsidR="00223D82" w:rsidRPr="009F6FA7" w:rsidRDefault="00223D82" w:rsidP="00DA02BB">
                    <w:pPr>
                      <w:spacing w:line="360" w:lineRule="exact"/>
                      <w:ind w:leftChars="-2" w:left="-5" w:firstLineChars="17" w:firstLine="41"/>
                      <w:rPr>
                        <w:rFonts w:ascii="王漢宗細黑體繁" w:eastAsia="王漢宗細黑體繁" w:hAnsi="標楷體"/>
                      </w:rPr>
                    </w:pPr>
                    <w:r w:rsidRPr="009F6FA7">
                      <w:rPr>
                        <w:rFonts w:ascii="王漢宗細黑體繁" w:eastAsia="王漢宗細黑體繁" w:hAnsi="標楷體" w:hint="eastAsia"/>
                      </w:rPr>
                      <w:t xml:space="preserve"> (7)限制與助長因素？</w:t>
                    </w:r>
                  </w:p>
                </w:txbxContent>
              </v:textbox>
            </v:shape>
            <v:shape id="_x0000_s2124" type="#_x0000_t202" style="position:absolute;left:1248;top:967;width:3363;height:4092" strokecolor="#8064a2" strokeweight="5pt">
              <v:stroke linestyle="thickThin"/>
              <v:shadow color="#868686"/>
              <v:textbox style="mso-next-textbox:#_x0000_s2124" inset="0,0,0,0">
                <w:txbxContent>
                  <w:p w:rsidR="00223D82" w:rsidRPr="009F6FA7" w:rsidRDefault="00223D82" w:rsidP="00654621">
                    <w:pPr>
                      <w:spacing w:line="332" w:lineRule="exact"/>
                      <w:rPr>
                        <w:rFonts w:ascii="王漢宗細黑體繁" w:eastAsia="王漢宗細黑體繁" w:hAnsi="標楷體"/>
                        <w:b/>
                      </w:rPr>
                    </w:pPr>
                    <w:r w:rsidRPr="009F6FA7">
                      <w:rPr>
                        <w:rFonts w:ascii="王漢宗細黑體繁" w:eastAsia="王漢宗細黑體繁" w:hAnsi="標楷體" w:hint="eastAsia"/>
                        <w:b/>
                      </w:rPr>
                      <w:t xml:space="preserve"> 2.升學與就業資訊</w:t>
                    </w:r>
                  </w:p>
                  <w:p w:rsidR="00223D82" w:rsidRPr="009F6FA7" w:rsidRDefault="00223D82" w:rsidP="00654621">
                    <w:pPr>
                      <w:spacing w:line="360" w:lineRule="exact"/>
                      <w:rPr>
                        <w:rFonts w:ascii="王漢宗細黑體繁" w:eastAsia="王漢宗細黑體繁" w:hAnsi="標楷體"/>
                      </w:rPr>
                    </w:pPr>
                    <w:r w:rsidRPr="009F6FA7">
                      <w:rPr>
                        <w:rFonts w:ascii="王漢宗細黑體繁" w:eastAsia="王漢宗細黑體繁" w:hAnsi="標楷體" w:hint="eastAsia"/>
                      </w:rPr>
                      <w:t xml:space="preserve"> (1)本校選修課程的資料？</w:t>
                    </w:r>
                  </w:p>
                  <w:p w:rsidR="00223D82" w:rsidRPr="009F6FA7" w:rsidRDefault="00223D82" w:rsidP="00654621">
                    <w:pPr>
                      <w:spacing w:line="360" w:lineRule="exact"/>
                      <w:rPr>
                        <w:rFonts w:ascii="王漢宗細黑體繁" w:eastAsia="王漢宗細黑體繁" w:hAnsi="標楷體"/>
                      </w:rPr>
                    </w:pPr>
                    <w:r w:rsidRPr="009F6FA7">
                      <w:rPr>
                        <w:rFonts w:ascii="王漢宗細黑體繁" w:eastAsia="王漢宗細黑體繁" w:hAnsi="標楷體" w:hint="eastAsia"/>
                      </w:rPr>
                      <w:t xml:space="preserve"> (2)不同</w:t>
                    </w:r>
                    <w:r>
                      <w:rPr>
                        <w:rFonts w:ascii="王漢宗細黑體繁" w:eastAsia="王漢宗細黑體繁" w:hAnsi="標楷體" w:hint="eastAsia"/>
                      </w:rPr>
                      <w:t>學程</w:t>
                    </w:r>
                    <w:r w:rsidRPr="009F6FA7">
                      <w:rPr>
                        <w:rFonts w:ascii="王漢宗細黑體繁" w:eastAsia="王漢宗細黑體繁" w:hAnsi="標楷體" w:hint="eastAsia"/>
                      </w:rPr>
                      <w:t>未來主修或選修</w:t>
                    </w:r>
                  </w:p>
                  <w:p w:rsidR="00223D82" w:rsidRPr="009F6FA7" w:rsidRDefault="00223D82" w:rsidP="00654621">
                    <w:pPr>
                      <w:spacing w:line="360" w:lineRule="exact"/>
                      <w:rPr>
                        <w:rFonts w:ascii="王漢宗細黑體繁" w:eastAsia="王漢宗細黑體繁" w:hAnsi="標楷體"/>
                      </w:rPr>
                    </w:pPr>
                    <w:r w:rsidRPr="009F6FA7">
                      <w:rPr>
                        <w:rFonts w:ascii="王漢宗細黑體繁" w:eastAsia="王漢宗細黑體繁" w:hAnsi="標楷體" w:hint="eastAsia"/>
                      </w:rPr>
                      <w:t xml:space="preserve">    的科目是什麼？</w:t>
                    </w:r>
                  </w:p>
                  <w:p w:rsidR="00223D82" w:rsidRPr="009F6FA7" w:rsidRDefault="00223D82" w:rsidP="00654621">
                    <w:pPr>
                      <w:spacing w:line="360" w:lineRule="exact"/>
                      <w:rPr>
                        <w:rFonts w:ascii="王漢宗細黑體繁" w:eastAsia="王漢宗細黑體繁" w:hAnsi="標楷體"/>
                      </w:rPr>
                    </w:pPr>
                    <w:r w:rsidRPr="009F6FA7">
                      <w:rPr>
                        <w:rFonts w:ascii="王漢宗細黑體繁" w:eastAsia="王漢宗細黑體繁" w:hAnsi="標楷體" w:hint="eastAsia"/>
                      </w:rPr>
                      <w:t xml:space="preserve"> (3)學長姐提供的選課經驗？  </w:t>
                    </w:r>
                  </w:p>
                  <w:p w:rsidR="00223D82" w:rsidRPr="009F6FA7" w:rsidRDefault="00223D82" w:rsidP="00654621">
                    <w:pPr>
                      <w:spacing w:line="360" w:lineRule="exact"/>
                      <w:rPr>
                        <w:rFonts w:ascii="王漢宗細黑體繁" w:eastAsia="王漢宗細黑體繁" w:hAnsi="標楷體"/>
                      </w:rPr>
                    </w:pPr>
                    <w:r w:rsidRPr="009F6FA7">
                      <w:rPr>
                        <w:rFonts w:ascii="王漢宗細黑體繁" w:eastAsia="王漢宗細黑體繁" w:hAnsi="標楷體" w:hint="eastAsia"/>
                      </w:rPr>
                      <w:t xml:space="preserve"> (4)我曾經參與大學參觀或大</w:t>
                    </w:r>
                  </w:p>
                  <w:p w:rsidR="00223D82" w:rsidRPr="009F6FA7" w:rsidRDefault="00223D82" w:rsidP="00654621">
                    <w:pPr>
                      <w:spacing w:line="360" w:lineRule="exact"/>
                      <w:rPr>
                        <w:rFonts w:ascii="王漢宗細黑體繁" w:eastAsia="王漢宗細黑體繁" w:hAnsi="標楷體"/>
                      </w:rPr>
                    </w:pPr>
                    <w:r w:rsidRPr="009F6FA7">
                      <w:rPr>
                        <w:rFonts w:ascii="王漢宗細黑體繁" w:eastAsia="王漢宗細黑體繁" w:hAnsi="標楷體" w:hint="eastAsia"/>
                      </w:rPr>
                      <w:t xml:space="preserve">    學博覽會？</w:t>
                    </w:r>
                  </w:p>
                  <w:p w:rsidR="00223D82" w:rsidRPr="009F6FA7" w:rsidRDefault="00223D82" w:rsidP="00654621">
                    <w:pPr>
                      <w:spacing w:line="329" w:lineRule="exact"/>
                      <w:rPr>
                        <w:rFonts w:ascii="王漢宗細黑體繁" w:eastAsia="王漢宗細黑體繁" w:hAnsi="標楷體"/>
                      </w:rPr>
                    </w:pPr>
                    <w:r w:rsidRPr="009F6FA7">
                      <w:rPr>
                        <w:rFonts w:ascii="王漢宗細黑體繁" w:eastAsia="王漢宗細黑體繁" w:hAnsi="標楷體" w:hint="eastAsia"/>
                      </w:rPr>
                      <w:t xml:space="preserve"> (5)大學入學管道有哪些？</w:t>
                    </w:r>
                  </w:p>
                  <w:p w:rsidR="00223D82" w:rsidRPr="009F6FA7" w:rsidRDefault="00223D82" w:rsidP="00654621">
                    <w:pPr>
                      <w:spacing w:line="360" w:lineRule="exact"/>
                      <w:rPr>
                        <w:rFonts w:ascii="王漢宗細黑體繁" w:eastAsia="王漢宗細黑體繁" w:hAnsi="標楷體"/>
                      </w:rPr>
                    </w:pPr>
                    <w:r w:rsidRPr="009F6FA7">
                      <w:rPr>
                        <w:rFonts w:ascii="王漢宗細黑體繁" w:eastAsia="王漢宗細黑體繁" w:hAnsi="標楷體" w:hint="eastAsia"/>
                      </w:rPr>
                      <w:t xml:space="preserve"> (6)大學有哪些科系?</w:t>
                    </w:r>
                  </w:p>
                  <w:p w:rsidR="00223D82" w:rsidRPr="009F6FA7" w:rsidRDefault="00223D82" w:rsidP="00654621">
                    <w:pPr>
                      <w:spacing w:line="434" w:lineRule="exact"/>
                      <w:rPr>
                        <w:rFonts w:ascii="王漢宗細黑體繁" w:eastAsia="王漢宗細黑體繁" w:hAnsi="標楷體"/>
                      </w:rPr>
                    </w:pPr>
                    <w:r w:rsidRPr="009F6FA7">
                      <w:rPr>
                        <w:rFonts w:ascii="王漢宗細黑體繁" w:eastAsia="王漢宗細黑體繁" w:hAnsi="標楷體" w:hint="eastAsia"/>
                      </w:rPr>
                      <w:t xml:space="preserve"> (7)科系未來的發展？</w:t>
                    </w:r>
                  </w:p>
                </w:txbxContent>
              </v:textbox>
            </v:shape>
            <w10:wrap anchorx="page"/>
          </v:group>
        </w:pict>
      </w:r>
      <w:r w:rsidRPr="00A92468">
        <w:rPr>
          <w:rFonts w:ascii="微軟正黑體" w:eastAsia="微軟正黑體" w:hAnsi="微軟正黑體"/>
          <w:noProof/>
        </w:rPr>
        <w:pict>
          <v:shape id="_x0000_s2133" type="#_x0000_t202" style="position:absolute;margin-left:436.2pt;margin-top:467.15pt;width:37.45pt;height:74.25pt;z-index:251660288;mso-position-horizontal-relative:page;mso-position-vertical-relative:page" strokecolor="#8064a2" strokeweight="5pt">
            <v:stroke linestyle="thickThin"/>
            <v:shadow color="#868686"/>
            <v:textbox style="mso-next-textbox:#_x0000_s2133" inset="0,0,0,0">
              <w:txbxContent>
                <w:p w:rsidR="00223D82" w:rsidRDefault="00223D82" w:rsidP="00133103">
                  <w:pPr>
                    <w:pStyle w:val="aff"/>
                    <w:spacing w:after="0"/>
                    <w:rPr>
                      <w:rFonts w:ascii="王漢宗細黑體繁" w:eastAsia="王漢宗細黑體繁"/>
                    </w:rPr>
                  </w:pPr>
                  <w:r>
                    <w:rPr>
                      <w:rFonts w:ascii="王漢宗細黑體繁" w:eastAsia="王漢宗細黑體繁" w:hint="eastAsia"/>
                    </w:rPr>
                    <w:t xml:space="preserve"> 學</w:t>
                  </w:r>
                </w:p>
                <w:p w:rsidR="00223D82" w:rsidRDefault="00223D82" w:rsidP="00133103">
                  <w:pPr>
                    <w:pStyle w:val="aff"/>
                    <w:spacing w:after="0"/>
                    <w:rPr>
                      <w:rFonts w:ascii="王漢宗細黑體繁" w:eastAsia="王漢宗細黑體繁"/>
                    </w:rPr>
                  </w:pPr>
                  <w:r>
                    <w:rPr>
                      <w:rFonts w:ascii="王漢宗細黑體繁" w:eastAsia="王漢宗細黑體繁" w:hint="eastAsia"/>
                    </w:rPr>
                    <w:t xml:space="preserve"> 程</w:t>
                  </w:r>
                </w:p>
                <w:p w:rsidR="00223D82" w:rsidRPr="009F6FA7" w:rsidRDefault="00223D82" w:rsidP="00133103">
                  <w:pPr>
                    <w:pStyle w:val="aff"/>
                    <w:spacing w:after="0"/>
                    <w:rPr>
                      <w:rFonts w:ascii="王漢宗細黑體繁" w:eastAsia="王漢宗細黑體繁"/>
                    </w:rPr>
                  </w:pPr>
                  <w:r>
                    <w:rPr>
                      <w:rFonts w:ascii="王漢宗細黑體繁" w:eastAsia="王漢宗細黑體繁" w:hint="eastAsia"/>
                    </w:rPr>
                    <w:t xml:space="preserve"> C</w:t>
                  </w:r>
                </w:p>
                <w:p w:rsidR="00223D82" w:rsidRPr="00133103" w:rsidRDefault="00223D82" w:rsidP="00133103"/>
              </w:txbxContent>
            </v:textbox>
            <w10:wrap anchorx="page" anchory="page"/>
          </v:shape>
        </w:pict>
      </w:r>
      <w:r w:rsidRPr="00A92468">
        <w:rPr>
          <w:rFonts w:ascii="微軟正黑體" w:eastAsia="微軟正黑體" w:hAnsi="微軟正黑體"/>
          <w:noProof/>
        </w:rPr>
        <w:pict>
          <v:shape id="_x0000_s2125" type="#_x0000_t202" style="position:absolute;margin-left:260.75pt;margin-top:373pt;width:152.65pt;height:88.4pt;z-index:251654144;mso-position-horizontal-relative:page;mso-position-vertical-relative:page" strokecolor="#8064a2" strokeweight="5pt">
            <v:stroke linestyle="thickThin"/>
            <v:shadow color="#868686"/>
            <v:textbox style="mso-next-textbox:#_x0000_s2125" inset="0,0,0,0">
              <w:txbxContent>
                <w:p w:rsidR="00223D82" w:rsidRPr="009F6FA7" w:rsidRDefault="00223D82" w:rsidP="00654621">
                  <w:pPr>
                    <w:pStyle w:val="aff"/>
                    <w:spacing w:before="1" w:line="276" w:lineRule="auto"/>
                    <w:ind w:right="195"/>
                    <w:jc w:val="center"/>
                    <w:rPr>
                      <w:rFonts w:ascii="王漢宗細黑體繁" w:eastAsia="王漢宗細黑體繁"/>
                    </w:rPr>
                  </w:pPr>
                  <w:r w:rsidRPr="009F6FA7">
                    <w:rPr>
                      <w:rFonts w:ascii="王漢宗細黑體繁" w:eastAsia="王漢宗細黑體繁" w:hint="eastAsia"/>
                    </w:rPr>
                    <w:t>我的能力是？</w:t>
                  </w:r>
                </w:p>
                <w:p w:rsidR="00223D82" w:rsidRPr="009F6FA7" w:rsidRDefault="00223D82" w:rsidP="00654621">
                  <w:pPr>
                    <w:pStyle w:val="aff"/>
                    <w:spacing w:before="1" w:line="276" w:lineRule="auto"/>
                    <w:ind w:right="195"/>
                    <w:jc w:val="center"/>
                    <w:rPr>
                      <w:rFonts w:ascii="王漢宗細黑體繁" w:eastAsia="王漢宗細黑體繁"/>
                    </w:rPr>
                  </w:pPr>
                  <w:r w:rsidRPr="009F6FA7">
                    <w:rPr>
                      <w:rFonts w:ascii="王漢宗細黑體繁" w:eastAsia="王漢宗細黑體繁" w:hint="eastAsia"/>
                    </w:rPr>
                    <w:t>我的興趣是？</w:t>
                  </w:r>
                </w:p>
                <w:p w:rsidR="00223D82" w:rsidRPr="009F6FA7" w:rsidRDefault="00223D82" w:rsidP="00654621">
                  <w:pPr>
                    <w:pStyle w:val="aff"/>
                    <w:spacing w:before="1" w:line="276" w:lineRule="auto"/>
                    <w:ind w:right="195"/>
                    <w:jc w:val="center"/>
                    <w:rPr>
                      <w:rFonts w:ascii="王漢宗細黑體繁" w:eastAsia="王漢宗細黑體繁"/>
                    </w:rPr>
                  </w:pPr>
                  <w:r w:rsidRPr="009F6FA7">
                    <w:rPr>
                      <w:rFonts w:ascii="王漢宗細黑體繁" w:eastAsia="王漢宗細黑體繁" w:hint="eastAsia"/>
                    </w:rPr>
                    <w:t>我希望成為什樣的人？</w:t>
                  </w:r>
                </w:p>
              </w:txbxContent>
            </v:textbox>
            <w10:wrap anchorx="page" anchory="page"/>
          </v:shape>
        </w:pict>
      </w:r>
      <w:r w:rsidRPr="00A92468">
        <w:rPr>
          <w:rFonts w:ascii="微軟正黑體" w:eastAsia="微軟正黑體" w:hAnsi="微軟正黑體"/>
          <w:noProof/>
        </w:rPr>
        <w:pict>
          <v:shape id="_x0000_s2132" style="position:absolute;margin-left:451.45pt;margin-top:441.85pt;width:8.15pt;height:25.3pt;z-index:251659264;mso-position-horizontal-relative:page;mso-position-vertical-relative:page" coordorigin="9204,9036" coordsize="163,506" o:spt="100" adj="0,,0" path="m9215,9391r-9,5l9204,9402r82,140l9297,9522r-21,l9276,9485r-55,-93l9215,9391xm9276,9485r,37l9296,9522r,-5l9277,9517r9,-15l9276,9485xm9356,9391r-6,1l9296,9485r,37l9297,9522r70,-120l9365,9396r-9,-5xm9286,9502r-9,15l9294,9517r-8,-15xm9296,9485r-10,17l9294,9517r2,l9296,9485xm9296,9036r-20,l9276,9485r10,17l9296,9485r,-449xe" strokecolor="#8064a2" strokeweight="2.5pt">
            <v:stroke joinstyle="round"/>
            <v:shadow color="#868686"/>
            <v:formulas/>
            <v:path arrowok="t" o:connecttype="segments"/>
            <w10:wrap anchorx="page" anchory="page"/>
          </v:shape>
        </w:pict>
      </w:r>
      <w:r w:rsidRPr="00A92468">
        <w:rPr>
          <w:rFonts w:ascii="微軟正黑體" w:eastAsia="微軟正黑體" w:hAnsi="微軟正黑體"/>
          <w:noProof/>
        </w:rPr>
        <w:pict>
          <v:shape id="_x0000_s2130" style="position:absolute;margin-left:413.4pt;margin-top:415.5pt;width:21.3pt;height:8.15pt;z-index:251657216;mso-position-horizontal-relative:page;mso-position-vertical-relative:page" coordorigin="8443,8321" coordsize="426,163" o:spt="100" adj="0,,0" path="m8830,8402r-110,65l8718,8473r6,9l8730,8484r122,-72l8849,8412r,-1l8844,8411r-14,-9xm8813,8392r-370,l8443,8412r370,l8830,8402r-17,-10xm8852,8392r-3,l8849,8412r3,l8869,8402r-17,-10xm8844,8394r-14,8l8844,8411r,-17xm8849,8394r-5,l8844,8411r5,l8849,8394xm8730,8321r-6,2l8718,8332r2,6l8830,8402r14,-8l8849,8394r,-2l8852,8392r-122,-71xe" strokecolor="#8064a2" strokeweight="2.5pt">
            <v:stroke joinstyle="round"/>
            <v:shadow color="#868686"/>
            <v:formulas/>
            <v:path arrowok="t" o:connecttype="segments"/>
            <w10:wrap anchorx="page" anchory="page"/>
          </v:shape>
        </w:pict>
      </w:r>
      <w:r w:rsidRPr="00A92468">
        <w:rPr>
          <w:rFonts w:ascii="微軟正黑體" w:eastAsia="微軟正黑體" w:hAnsi="微軟正黑體"/>
          <w:noProof/>
        </w:rPr>
        <w:pict>
          <v:shape id="_x0000_s2120" style="position:absolute;margin-left:231pt;margin-top:414.95pt;width:27.5pt;height:8.15pt;z-index:251652096;mso-position-horizontal-relative:page;mso-position-vertical-relative:page" coordorigin="4620,8299" coordsize="702,163" o:spt="100" adj="0,,0" path="m5282,8381r-110,64l5171,8451r5,10l5182,8462r123,-71l5302,8391r,-2l5297,8389r-15,-8xm5265,8371r-645,l4620,8391r645,l5282,8381r-17,-10xm5305,8371r-3,l5302,8391r3,l5322,8381r-17,-10xm5297,8372r-15,9l5297,8389r,-17xm5302,8372r-5,l5297,8389r5,l5302,8372xm5182,8299r-6,2l5171,8311r1,6l5282,8381r15,-9l5302,8372r,-1l5305,8371r-123,-72xe" strokecolor="#8064a2" strokeweight="2.5pt">
            <v:stroke joinstyle="round"/>
            <v:shadow color="#868686"/>
            <v:formulas/>
            <v:path arrowok="t" o:connecttype="segments"/>
            <w10:wrap anchorx="page" anchory="page"/>
          </v:shape>
        </w:pict>
      </w:r>
      <w:r w:rsidR="00654621" w:rsidRPr="001436E0">
        <w:rPr>
          <w:rFonts w:ascii="微軟正黑體" w:eastAsia="微軟正黑體" w:hAnsi="微軟正黑體"/>
        </w:rPr>
        <w:br w:type="page"/>
      </w:r>
      <w:bookmarkStart w:id="74" w:name="_Toc17293667"/>
      <w:bookmarkStart w:id="75" w:name="_Toc17696858"/>
      <w:bookmarkStart w:id="76" w:name="_Toc17699713"/>
      <w:bookmarkStart w:id="77" w:name="_Toc81248671"/>
      <w:r w:rsidR="001333A9">
        <w:rPr>
          <w:rFonts w:ascii="微軟正黑體" w:eastAsia="微軟正黑體" w:hAnsi="微軟正黑體" w:cs="標楷體" w:hint="eastAsia"/>
          <w:b/>
          <w:color w:val="000000"/>
          <w:kern w:val="0"/>
          <w:sz w:val="28"/>
          <w:szCs w:val="28"/>
        </w:rPr>
        <w:lastRenderedPageBreak/>
        <w:t>柒</w:t>
      </w:r>
      <w:r w:rsidR="00751799" w:rsidRPr="001436E0">
        <w:rPr>
          <w:rFonts w:ascii="微軟正黑體" w:eastAsia="微軟正黑體" w:hAnsi="微軟正黑體" w:cs="標楷體" w:hint="eastAsia"/>
          <w:b/>
          <w:color w:val="000000"/>
          <w:kern w:val="0"/>
          <w:sz w:val="28"/>
          <w:szCs w:val="28"/>
        </w:rPr>
        <w:t>、升學進路</w:t>
      </w:r>
      <w:bookmarkEnd w:id="74"/>
      <w:bookmarkEnd w:id="75"/>
      <w:bookmarkEnd w:id="76"/>
      <w:bookmarkEnd w:id="77"/>
    </w:p>
    <w:p w:rsidR="00BC697D" w:rsidRPr="001436E0" w:rsidRDefault="00BC697D" w:rsidP="00F6070C">
      <w:pPr>
        <w:numPr>
          <w:ilvl w:val="1"/>
          <w:numId w:val="29"/>
        </w:numPr>
        <w:autoSpaceDE w:val="0"/>
        <w:autoSpaceDN w:val="0"/>
        <w:adjustRightInd w:val="0"/>
        <w:spacing w:line="360" w:lineRule="auto"/>
        <w:rPr>
          <w:rFonts w:ascii="微軟正黑體" w:eastAsia="微軟正黑體" w:hAnsi="微軟正黑體"/>
          <w:b/>
          <w:szCs w:val="24"/>
        </w:rPr>
      </w:pPr>
      <w:r w:rsidRPr="001436E0">
        <w:rPr>
          <w:rFonts w:ascii="微軟正黑體" w:eastAsia="微軟正黑體" w:hAnsi="微軟正黑體" w:hint="eastAsia"/>
          <w:b/>
          <w:szCs w:val="24"/>
        </w:rPr>
        <w:t>一般大學多元入學管道</w:t>
      </w:r>
    </w:p>
    <w:p w:rsidR="00454A04" w:rsidRPr="001436E0" w:rsidRDefault="00BC697D" w:rsidP="00BC697D">
      <w:pPr>
        <w:autoSpaceDE w:val="0"/>
        <w:autoSpaceDN w:val="0"/>
        <w:adjustRightInd w:val="0"/>
        <w:spacing w:line="360" w:lineRule="auto"/>
        <w:rPr>
          <w:rFonts w:ascii="微軟正黑體" w:eastAsia="微軟正黑體" w:hAnsi="微軟正黑體"/>
          <w:sz w:val="28"/>
          <w:szCs w:val="28"/>
        </w:rPr>
      </w:pPr>
      <w:r w:rsidRPr="001436E0">
        <w:rPr>
          <w:rFonts w:ascii="微軟正黑體" w:eastAsia="微軟正黑體" w:hAnsi="微軟正黑體" w:hint="eastAsia"/>
          <w:szCs w:val="24"/>
        </w:rPr>
        <w:t xml:space="preserve">   </w:t>
      </w:r>
      <w:r w:rsidR="000A6F2E">
        <w:rPr>
          <w:rFonts w:ascii="微軟正黑體" w:eastAsia="微軟正黑體" w:hAnsi="微軟正黑體" w:hint="eastAsia"/>
          <w:szCs w:val="24"/>
        </w:rPr>
        <w:t xml:space="preserve">  </w:t>
      </w:r>
      <w:r w:rsidRPr="001436E0">
        <w:rPr>
          <w:rFonts w:ascii="微軟正黑體" w:eastAsia="微軟正黑體" w:hAnsi="微軟正黑體" w:hint="eastAsia"/>
          <w:szCs w:val="24"/>
        </w:rPr>
        <w:t>(一)</w:t>
      </w:r>
      <w:r w:rsidR="0010328F" w:rsidRPr="001436E0">
        <w:rPr>
          <w:rFonts w:ascii="微軟正黑體" w:eastAsia="微軟正黑體" w:hAnsi="微軟正黑體"/>
          <w:szCs w:val="24"/>
        </w:rPr>
        <w:t>考試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275"/>
        <w:gridCol w:w="3261"/>
        <w:gridCol w:w="1275"/>
        <w:gridCol w:w="2694"/>
      </w:tblGrid>
      <w:tr w:rsidR="009846C9" w:rsidRPr="001436E0" w:rsidTr="00860CEE">
        <w:tc>
          <w:tcPr>
            <w:tcW w:w="1668" w:type="dxa"/>
            <w:vAlign w:val="center"/>
          </w:tcPr>
          <w:p w:rsidR="009846C9" w:rsidRPr="001436E0" w:rsidRDefault="009846C9" w:rsidP="00696A2C">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考試類別</w:t>
            </w:r>
          </w:p>
        </w:tc>
        <w:tc>
          <w:tcPr>
            <w:tcW w:w="1275" w:type="dxa"/>
            <w:vAlign w:val="center"/>
          </w:tcPr>
          <w:p w:rsidR="009846C9" w:rsidRPr="001436E0" w:rsidRDefault="009846C9" w:rsidP="00696A2C">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時間</w:t>
            </w:r>
          </w:p>
        </w:tc>
        <w:tc>
          <w:tcPr>
            <w:tcW w:w="3261" w:type="dxa"/>
            <w:vAlign w:val="center"/>
          </w:tcPr>
          <w:p w:rsidR="009846C9" w:rsidRPr="001436E0" w:rsidRDefault="009846C9" w:rsidP="00696A2C">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科目</w:t>
            </w:r>
          </w:p>
        </w:tc>
        <w:tc>
          <w:tcPr>
            <w:tcW w:w="1275" w:type="dxa"/>
            <w:vAlign w:val="center"/>
          </w:tcPr>
          <w:p w:rsidR="009846C9" w:rsidRPr="001436E0" w:rsidRDefault="009846C9" w:rsidP="00696A2C">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方式</w:t>
            </w:r>
          </w:p>
        </w:tc>
        <w:tc>
          <w:tcPr>
            <w:tcW w:w="2694" w:type="dxa"/>
            <w:vAlign w:val="center"/>
          </w:tcPr>
          <w:p w:rsidR="009846C9" w:rsidRPr="001436E0" w:rsidRDefault="00A44D2C" w:rsidP="00696A2C">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用途</w:t>
            </w:r>
          </w:p>
        </w:tc>
      </w:tr>
      <w:tr w:rsidR="00A44D2C" w:rsidRPr="001436E0" w:rsidTr="00860CEE">
        <w:tc>
          <w:tcPr>
            <w:tcW w:w="1668" w:type="dxa"/>
            <w:vAlign w:val="center"/>
          </w:tcPr>
          <w:p w:rsidR="00A44D2C" w:rsidRPr="001436E0" w:rsidRDefault="00A44D2C" w:rsidP="00696A2C">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學科能力測驗（</w:t>
            </w:r>
            <w:r w:rsidRPr="001436E0">
              <w:rPr>
                <w:rFonts w:ascii="微軟正黑體" w:eastAsia="微軟正黑體" w:hAnsi="微軟正黑體" w:cs="Times New Roman"/>
                <w:kern w:val="2"/>
              </w:rPr>
              <w:t>X</w:t>
            </w:r>
            <w:r w:rsidRPr="001436E0">
              <w:rPr>
                <w:rFonts w:ascii="微軟正黑體" w:eastAsia="微軟正黑體" w:hAnsi="微軟正黑體" w:hint="eastAsia"/>
                <w:kern w:val="2"/>
              </w:rPr>
              <w:t>）</w:t>
            </w:r>
          </w:p>
        </w:tc>
        <w:tc>
          <w:tcPr>
            <w:tcW w:w="1275" w:type="dxa"/>
            <w:vAlign w:val="center"/>
          </w:tcPr>
          <w:p w:rsidR="00B81606" w:rsidRPr="001436E0" w:rsidRDefault="00A44D2C" w:rsidP="00856985">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高三寒假</w:t>
            </w:r>
          </w:p>
        </w:tc>
        <w:tc>
          <w:tcPr>
            <w:tcW w:w="3261" w:type="dxa"/>
          </w:tcPr>
          <w:p w:rsidR="00A44D2C" w:rsidRPr="001436E0" w:rsidRDefault="00A44D2C" w:rsidP="00985917">
            <w:pPr>
              <w:pStyle w:val="Default"/>
              <w:rPr>
                <w:rFonts w:ascii="微軟正黑體" w:eastAsia="微軟正黑體" w:hAnsi="微軟正黑體"/>
                <w:kern w:val="2"/>
              </w:rPr>
            </w:pPr>
            <w:r w:rsidRPr="001436E0">
              <w:rPr>
                <w:rFonts w:ascii="微軟正黑體" w:eastAsia="微軟正黑體" w:hAnsi="微軟正黑體" w:hint="eastAsia"/>
                <w:kern w:val="2"/>
              </w:rPr>
              <w:t>國文</w:t>
            </w:r>
            <w:r w:rsidR="00E83B84" w:rsidRPr="001436E0">
              <w:rPr>
                <w:rFonts w:ascii="微軟正黑體" w:eastAsia="微軟正黑體" w:hAnsi="微軟正黑體" w:hint="eastAsia"/>
                <w:kern w:val="2"/>
              </w:rPr>
              <w:t>(</w:t>
            </w:r>
            <w:r w:rsidRPr="001436E0">
              <w:rPr>
                <w:rFonts w:ascii="微軟正黑體" w:eastAsia="微軟正黑體" w:hAnsi="微軟正黑體" w:hint="eastAsia"/>
                <w:kern w:val="2"/>
              </w:rPr>
              <w:t>含</w:t>
            </w:r>
            <w:r w:rsidR="00BC3F0F">
              <w:rPr>
                <w:rFonts w:ascii="微軟正黑體" w:eastAsia="微軟正黑體" w:hAnsi="微軟正黑體" w:hint="eastAsia"/>
                <w:kern w:val="2"/>
              </w:rPr>
              <w:t>綜合能力測驗及寫作能力</w:t>
            </w:r>
            <w:r w:rsidR="00BC3F0F" w:rsidRPr="0016029B">
              <w:rPr>
                <w:rFonts w:ascii="微軟正黑體" w:eastAsia="微軟正黑體" w:hAnsi="微軟正黑體" w:hint="eastAsia"/>
                <w:kern w:val="2"/>
              </w:rPr>
              <w:t>國語文綜合能力測驗</w:t>
            </w:r>
            <w:r w:rsidRPr="001436E0">
              <w:rPr>
                <w:rFonts w:ascii="微軟正黑體" w:eastAsia="微軟正黑體" w:hAnsi="微軟正黑體" w:hint="eastAsia"/>
                <w:kern w:val="2"/>
              </w:rPr>
              <w:t>）、英文、數學</w:t>
            </w:r>
            <w:r w:rsidRPr="0016029B">
              <w:rPr>
                <w:rFonts w:ascii="微軟正黑體" w:eastAsia="微軟正黑體" w:hAnsi="微軟正黑體"/>
                <w:kern w:val="2"/>
              </w:rPr>
              <w:t>A</w:t>
            </w:r>
            <w:r w:rsidR="00985917" w:rsidRPr="0016029B">
              <w:rPr>
                <w:rFonts w:ascii="微軟正黑體" w:eastAsia="微軟正黑體" w:hAnsi="微軟正黑體"/>
                <w:kern w:val="2"/>
              </w:rPr>
              <w:t>、</w:t>
            </w:r>
            <w:r w:rsidR="00985917" w:rsidRPr="001436E0">
              <w:rPr>
                <w:rFonts w:ascii="微軟正黑體" w:eastAsia="微軟正黑體" w:hAnsi="微軟正黑體" w:hint="eastAsia"/>
                <w:kern w:val="2"/>
              </w:rPr>
              <w:t>數學B</w:t>
            </w:r>
            <w:r w:rsidRPr="001436E0">
              <w:rPr>
                <w:rFonts w:ascii="微軟正黑體" w:eastAsia="微軟正黑體" w:hAnsi="微軟正黑體" w:hint="eastAsia"/>
                <w:kern w:val="2"/>
              </w:rPr>
              <w:t>、社會、自然</w:t>
            </w:r>
          </w:p>
        </w:tc>
        <w:tc>
          <w:tcPr>
            <w:tcW w:w="1275" w:type="dxa"/>
          </w:tcPr>
          <w:p w:rsidR="00A44D2C" w:rsidRPr="001436E0" w:rsidRDefault="00985917" w:rsidP="009846C9">
            <w:pPr>
              <w:pStyle w:val="Default"/>
              <w:rPr>
                <w:rFonts w:ascii="微軟正黑體" w:eastAsia="微軟正黑體" w:hAnsi="微軟正黑體"/>
                <w:kern w:val="2"/>
              </w:rPr>
            </w:pPr>
            <w:r w:rsidRPr="001436E0">
              <w:rPr>
                <w:rFonts w:ascii="微軟正黑體" w:eastAsia="微軟正黑體" w:hAnsi="微軟正黑體" w:hint="eastAsia"/>
                <w:kern w:val="2"/>
              </w:rPr>
              <w:t>自由選考</w:t>
            </w:r>
          </w:p>
        </w:tc>
        <w:tc>
          <w:tcPr>
            <w:tcW w:w="2694" w:type="dxa"/>
          </w:tcPr>
          <w:p w:rsidR="00A44D2C" w:rsidRPr="001436E0" w:rsidRDefault="00856985" w:rsidP="00856985">
            <w:pPr>
              <w:rPr>
                <w:rFonts w:ascii="微軟正黑體" w:eastAsia="微軟正黑體" w:hAnsi="微軟正黑體"/>
              </w:rPr>
            </w:pPr>
            <w:r w:rsidRPr="00856985">
              <w:rPr>
                <w:rFonts w:ascii="微軟正黑體" w:eastAsia="微軟正黑體" w:hAnsi="微軟正黑體" w:hint="eastAsia"/>
              </w:rPr>
              <w:t>繁星推薦、申請入學與分發入學參採</w:t>
            </w:r>
          </w:p>
        </w:tc>
      </w:tr>
      <w:tr w:rsidR="00A44D2C" w:rsidRPr="001436E0" w:rsidTr="00860CEE">
        <w:tc>
          <w:tcPr>
            <w:tcW w:w="1668" w:type="dxa"/>
            <w:vAlign w:val="center"/>
          </w:tcPr>
          <w:p w:rsidR="001D4E36" w:rsidRDefault="00A44D2C" w:rsidP="00696A2C">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分科測驗</w:t>
            </w:r>
          </w:p>
          <w:p w:rsidR="00A44D2C" w:rsidRPr="001436E0" w:rsidRDefault="00A44D2C" w:rsidP="00696A2C">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w:t>
            </w:r>
            <w:r w:rsidRPr="001436E0">
              <w:rPr>
                <w:rFonts w:ascii="微軟正黑體" w:eastAsia="微軟正黑體" w:hAnsi="微軟正黑體" w:cs="Times New Roman"/>
                <w:kern w:val="2"/>
              </w:rPr>
              <w:t>Y</w:t>
            </w:r>
            <w:r w:rsidRPr="001436E0">
              <w:rPr>
                <w:rFonts w:ascii="微軟正黑體" w:eastAsia="微軟正黑體" w:hAnsi="微軟正黑體" w:hint="eastAsia"/>
                <w:kern w:val="2"/>
              </w:rPr>
              <w:t>）</w:t>
            </w:r>
          </w:p>
        </w:tc>
        <w:tc>
          <w:tcPr>
            <w:tcW w:w="1275" w:type="dxa"/>
            <w:vAlign w:val="center"/>
          </w:tcPr>
          <w:p w:rsidR="00A44D2C" w:rsidRPr="001436E0" w:rsidRDefault="00A44D2C" w:rsidP="00B81606">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高三畢業後</w:t>
            </w:r>
          </w:p>
        </w:tc>
        <w:tc>
          <w:tcPr>
            <w:tcW w:w="3261" w:type="dxa"/>
          </w:tcPr>
          <w:p w:rsidR="00A44D2C" w:rsidRPr="001436E0" w:rsidRDefault="00A44D2C" w:rsidP="00985917">
            <w:pPr>
              <w:pStyle w:val="Default"/>
              <w:rPr>
                <w:rFonts w:ascii="微軟正黑體" w:eastAsia="微軟正黑體" w:hAnsi="微軟正黑體"/>
                <w:kern w:val="2"/>
              </w:rPr>
            </w:pPr>
            <w:r w:rsidRPr="001436E0">
              <w:rPr>
                <w:rFonts w:ascii="微軟正黑體" w:eastAsia="微軟正黑體" w:hAnsi="微軟正黑體" w:hint="eastAsia"/>
                <w:kern w:val="2"/>
              </w:rPr>
              <w:t>數學甲、</w:t>
            </w:r>
            <w:r w:rsidR="008E533F">
              <w:rPr>
                <w:rFonts w:ascii="微軟正黑體" w:eastAsia="微軟正黑體" w:hAnsi="微軟正黑體" w:hint="eastAsia"/>
                <w:kern w:val="2"/>
              </w:rPr>
              <w:t>數學乙</w:t>
            </w:r>
            <w:r w:rsidR="008E533F" w:rsidRPr="001436E0">
              <w:rPr>
                <w:rFonts w:ascii="微軟正黑體" w:eastAsia="微軟正黑體" w:hAnsi="微軟正黑體" w:hint="eastAsia"/>
                <w:kern w:val="2"/>
              </w:rPr>
              <w:t>、</w:t>
            </w:r>
            <w:r w:rsidRPr="001436E0">
              <w:rPr>
                <w:rFonts w:ascii="微軟正黑體" w:eastAsia="微軟正黑體" w:hAnsi="微軟正黑體" w:hint="eastAsia"/>
                <w:kern w:val="2"/>
              </w:rPr>
              <w:t>物理、化學、生物、歷史、地理、公民與社會</w:t>
            </w:r>
          </w:p>
        </w:tc>
        <w:tc>
          <w:tcPr>
            <w:tcW w:w="1275" w:type="dxa"/>
          </w:tcPr>
          <w:p w:rsidR="00A44D2C" w:rsidRPr="001436E0" w:rsidRDefault="00A44D2C" w:rsidP="009846C9">
            <w:pPr>
              <w:pStyle w:val="Default"/>
              <w:rPr>
                <w:rFonts w:ascii="微軟正黑體" w:eastAsia="微軟正黑體" w:hAnsi="微軟正黑體"/>
                <w:kern w:val="2"/>
              </w:rPr>
            </w:pPr>
            <w:r w:rsidRPr="001436E0">
              <w:rPr>
                <w:rFonts w:ascii="微軟正黑體" w:eastAsia="微軟正黑體" w:hAnsi="微軟正黑體" w:hint="eastAsia"/>
                <w:kern w:val="2"/>
              </w:rPr>
              <w:t>自由選考</w:t>
            </w:r>
          </w:p>
        </w:tc>
        <w:tc>
          <w:tcPr>
            <w:tcW w:w="2694" w:type="dxa"/>
          </w:tcPr>
          <w:p w:rsidR="00A44D2C" w:rsidRPr="001436E0" w:rsidRDefault="00A44D2C" w:rsidP="00F25D7A">
            <w:pPr>
              <w:rPr>
                <w:rFonts w:ascii="微軟正黑體" w:eastAsia="微軟正黑體" w:hAnsi="微軟正黑體"/>
              </w:rPr>
            </w:pPr>
            <w:r w:rsidRPr="001436E0">
              <w:rPr>
                <w:rFonts w:ascii="微軟正黑體" w:eastAsia="微軟正黑體" w:hAnsi="微軟正黑體" w:hint="eastAsia"/>
              </w:rPr>
              <w:t>分發入學參採</w:t>
            </w:r>
          </w:p>
        </w:tc>
      </w:tr>
      <w:tr w:rsidR="00A44D2C" w:rsidRPr="001436E0" w:rsidTr="00860CEE">
        <w:tc>
          <w:tcPr>
            <w:tcW w:w="1668" w:type="dxa"/>
            <w:vAlign w:val="center"/>
          </w:tcPr>
          <w:p w:rsidR="00A44D2C" w:rsidRPr="001436E0" w:rsidRDefault="00A44D2C" w:rsidP="00696A2C">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術科測驗</w:t>
            </w:r>
          </w:p>
        </w:tc>
        <w:tc>
          <w:tcPr>
            <w:tcW w:w="1275" w:type="dxa"/>
            <w:vAlign w:val="center"/>
          </w:tcPr>
          <w:p w:rsidR="00A44D2C" w:rsidRPr="001436E0" w:rsidRDefault="00A44D2C" w:rsidP="00696A2C">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高三寒假</w:t>
            </w:r>
          </w:p>
        </w:tc>
        <w:tc>
          <w:tcPr>
            <w:tcW w:w="3261" w:type="dxa"/>
          </w:tcPr>
          <w:p w:rsidR="00A44D2C" w:rsidRPr="001436E0" w:rsidRDefault="00A44D2C" w:rsidP="009846C9">
            <w:pPr>
              <w:pStyle w:val="Default"/>
              <w:rPr>
                <w:rFonts w:ascii="微軟正黑體" w:eastAsia="微軟正黑體" w:hAnsi="微軟正黑體"/>
                <w:kern w:val="2"/>
              </w:rPr>
            </w:pPr>
            <w:r w:rsidRPr="001436E0">
              <w:rPr>
                <w:rFonts w:ascii="微軟正黑體" w:eastAsia="微軟正黑體" w:hAnsi="微軟正黑體" w:hint="eastAsia"/>
                <w:kern w:val="2"/>
              </w:rPr>
              <w:t>音樂、美術、體育三項術科考試由「大學術科考試委員會聯合會」負責統一辦理，其餘由各校系自行辦理。</w:t>
            </w:r>
          </w:p>
        </w:tc>
        <w:tc>
          <w:tcPr>
            <w:tcW w:w="1275" w:type="dxa"/>
          </w:tcPr>
          <w:p w:rsidR="00A44D2C" w:rsidRPr="001436E0" w:rsidRDefault="00A44D2C" w:rsidP="009846C9">
            <w:pPr>
              <w:pStyle w:val="Default"/>
              <w:rPr>
                <w:rFonts w:ascii="微軟正黑體" w:eastAsia="微軟正黑體" w:hAnsi="微軟正黑體"/>
                <w:kern w:val="2"/>
              </w:rPr>
            </w:pPr>
            <w:r w:rsidRPr="001436E0">
              <w:rPr>
                <w:rFonts w:ascii="微軟正黑體" w:eastAsia="微軟正黑體" w:hAnsi="微軟正黑體" w:hint="eastAsia"/>
                <w:kern w:val="2"/>
              </w:rPr>
              <w:t>依專長報考</w:t>
            </w:r>
          </w:p>
        </w:tc>
        <w:tc>
          <w:tcPr>
            <w:tcW w:w="2694" w:type="dxa"/>
          </w:tcPr>
          <w:p w:rsidR="00A44D2C" w:rsidRPr="001436E0" w:rsidRDefault="00A44D2C" w:rsidP="00F25D7A">
            <w:pPr>
              <w:rPr>
                <w:rFonts w:ascii="微軟正黑體" w:eastAsia="微軟正黑體" w:hAnsi="微軟正黑體"/>
              </w:rPr>
            </w:pPr>
            <w:r w:rsidRPr="001436E0">
              <w:rPr>
                <w:rFonts w:ascii="微軟正黑體" w:eastAsia="微軟正黑體" w:hAnsi="微軟正黑體" w:hint="eastAsia"/>
              </w:rPr>
              <w:t>申請入學與分發入學參採</w:t>
            </w:r>
          </w:p>
        </w:tc>
      </w:tr>
      <w:tr w:rsidR="00AB127C" w:rsidRPr="001436E0" w:rsidTr="00860CEE">
        <w:trPr>
          <w:trHeight w:val="1447"/>
        </w:trPr>
        <w:tc>
          <w:tcPr>
            <w:tcW w:w="1668" w:type="dxa"/>
            <w:vAlign w:val="center"/>
          </w:tcPr>
          <w:p w:rsidR="00AB127C" w:rsidRPr="001436E0" w:rsidRDefault="00AB127C" w:rsidP="00A44D2C">
            <w:pPr>
              <w:jc w:val="center"/>
              <w:rPr>
                <w:rFonts w:ascii="微軟正黑體" w:eastAsia="微軟正黑體" w:hAnsi="微軟正黑體"/>
              </w:rPr>
            </w:pPr>
            <w:r w:rsidRPr="001436E0">
              <w:rPr>
                <w:rFonts w:ascii="微軟正黑體" w:eastAsia="微軟正黑體" w:hAnsi="微軟正黑體"/>
              </w:rPr>
              <w:t>英語聽力</w:t>
            </w:r>
            <w:r w:rsidR="00A44D2C" w:rsidRPr="001436E0">
              <w:rPr>
                <w:rFonts w:ascii="微軟正黑體" w:eastAsia="微軟正黑體" w:hAnsi="微軟正黑體" w:hint="eastAsia"/>
              </w:rPr>
              <w:t>測驗</w:t>
            </w:r>
          </w:p>
        </w:tc>
        <w:tc>
          <w:tcPr>
            <w:tcW w:w="1275" w:type="dxa"/>
            <w:vAlign w:val="center"/>
          </w:tcPr>
          <w:p w:rsidR="00AB127C" w:rsidRPr="001436E0" w:rsidRDefault="00AB127C" w:rsidP="00A44D2C">
            <w:pPr>
              <w:jc w:val="center"/>
              <w:rPr>
                <w:rFonts w:ascii="微軟正黑體" w:eastAsia="微軟正黑體" w:hAnsi="微軟正黑體"/>
              </w:rPr>
            </w:pPr>
            <w:r w:rsidRPr="001436E0">
              <w:rPr>
                <w:rFonts w:ascii="微軟正黑體" w:eastAsia="微軟正黑體" w:hAnsi="微軟正黑體"/>
              </w:rPr>
              <w:t>依簡章規定</w:t>
            </w:r>
          </w:p>
        </w:tc>
        <w:tc>
          <w:tcPr>
            <w:tcW w:w="3261" w:type="dxa"/>
          </w:tcPr>
          <w:p w:rsidR="00AB127C" w:rsidRPr="001436E0" w:rsidRDefault="00AB127C" w:rsidP="00F25D7A">
            <w:pPr>
              <w:rPr>
                <w:rFonts w:ascii="微軟正黑體" w:eastAsia="微軟正黑體" w:hAnsi="微軟正黑體"/>
              </w:rPr>
            </w:pPr>
            <w:r w:rsidRPr="001436E0">
              <w:rPr>
                <w:rFonts w:ascii="微軟正黑體" w:eastAsia="微軟正黑體" w:hAnsi="微軟正黑體"/>
              </w:rPr>
              <w:t>涵蓋普通高級中學必修科目「英文」課程綱要所訂之第一至第四學期必修課程。</w:t>
            </w:r>
          </w:p>
        </w:tc>
        <w:tc>
          <w:tcPr>
            <w:tcW w:w="1275" w:type="dxa"/>
          </w:tcPr>
          <w:p w:rsidR="00AB127C" w:rsidRPr="001436E0" w:rsidRDefault="00AB127C" w:rsidP="00F25D7A">
            <w:pPr>
              <w:rPr>
                <w:rFonts w:ascii="微軟正黑體" w:eastAsia="微軟正黑體" w:hAnsi="微軟正黑體"/>
                <w:sz w:val="12"/>
              </w:rPr>
            </w:pPr>
          </w:p>
          <w:p w:rsidR="00AB127C" w:rsidRPr="001436E0" w:rsidRDefault="00AB127C" w:rsidP="00F25D7A">
            <w:pPr>
              <w:rPr>
                <w:rFonts w:ascii="微軟正黑體" w:eastAsia="微軟正黑體" w:hAnsi="微軟正黑體"/>
              </w:rPr>
            </w:pPr>
            <w:r w:rsidRPr="001436E0">
              <w:rPr>
                <w:rFonts w:ascii="微軟正黑體" w:eastAsia="微軟正黑體" w:hAnsi="微軟正黑體"/>
              </w:rPr>
              <w:t>個人選考</w:t>
            </w:r>
          </w:p>
        </w:tc>
        <w:tc>
          <w:tcPr>
            <w:tcW w:w="2694" w:type="dxa"/>
            <w:vAlign w:val="center"/>
          </w:tcPr>
          <w:p w:rsidR="00AB127C" w:rsidRPr="001436E0" w:rsidRDefault="00AB127C" w:rsidP="00A44D2C">
            <w:pPr>
              <w:adjustRightInd w:val="0"/>
              <w:snapToGrid w:val="0"/>
              <w:rPr>
                <w:rFonts w:ascii="微軟正黑體" w:eastAsia="微軟正黑體" w:hAnsi="微軟正黑體"/>
                <w:spacing w:val="-20"/>
                <w:kern w:val="0"/>
              </w:rPr>
            </w:pPr>
            <w:r w:rsidRPr="001436E0">
              <w:rPr>
                <w:rFonts w:ascii="微軟正黑體" w:eastAsia="微軟正黑體" w:hAnsi="微軟正黑體"/>
                <w:spacing w:val="-20"/>
                <w:kern w:val="0"/>
              </w:rPr>
              <w:t>由大學校系自訂是否設為「繁星推薦入學」、「個人申請入學」及「考試入學」之招生檢定項目或納為「個人申請入學」審查資料之一。</w:t>
            </w:r>
          </w:p>
        </w:tc>
      </w:tr>
    </w:tbl>
    <w:p w:rsidR="009846C9" w:rsidRPr="001436E0" w:rsidRDefault="00335B18" w:rsidP="000A6F2E">
      <w:pPr>
        <w:autoSpaceDE w:val="0"/>
        <w:autoSpaceDN w:val="0"/>
        <w:adjustRightInd w:val="0"/>
        <w:spacing w:line="360" w:lineRule="auto"/>
        <w:rPr>
          <w:rFonts w:ascii="微軟正黑體" w:eastAsia="微軟正黑體" w:hAnsi="微軟正黑體"/>
          <w:szCs w:val="24"/>
        </w:rPr>
      </w:pPr>
      <w:r w:rsidRPr="001436E0">
        <w:rPr>
          <w:rFonts w:ascii="微軟正黑體" w:eastAsia="微軟正黑體" w:hAnsi="微軟正黑體" w:hint="eastAsia"/>
          <w:b/>
          <w:szCs w:val="24"/>
        </w:rPr>
        <w:t xml:space="preserve">     </w:t>
      </w:r>
      <w:r w:rsidRPr="001436E0">
        <w:rPr>
          <w:rFonts w:ascii="微軟正黑體" w:eastAsia="微軟正黑體" w:hAnsi="微軟正黑體" w:hint="eastAsia"/>
          <w:szCs w:val="24"/>
        </w:rPr>
        <w:t>(二)</w:t>
      </w:r>
      <w:r w:rsidR="009E63D6" w:rsidRPr="001436E0">
        <w:rPr>
          <w:rFonts w:ascii="微軟正黑體" w:eastAsia="微軟正黑體" w:hAnsi="微軟正黑體" w:hint="eastAsia"/>
          <w:szCs w:val="24"/>
        </w:rPr>
        <w:t>升學管道</w:t>
      </w:r>
    </w:p>
    <w:p w:rsidR="009E63D6" w:rsidRPr="001436E0" w:rsidRDefault="00335B18" w:rsidP="00500B27">
      <w:pPr>
        <w:autoSpaceDE w:val="0"/>
        <w:autoSpaceDN w:val="0"/>
        <w:adjustRightInd w:val="0"/>
        <w:spacing w:line="360" w:lineRule="auto"/>
        <w:ind w:left="960"/>
        <w:rPr>
          <w:rFonts w:ascii="微軟正黑體" w:eastAsia="微軟正黑體" w:hAnsi="微軟正黑體" w:cs="標楷體 副浡渀."/>
          <w:szCs w:val="24"/>
        </w:rPr>
      </w:pPr>
      <w:r w:rsidRPr="001436E0">
        <w:rPr>
          <w:rFonts w:ascii="微軟正黑體" w:eastAsia="微軟正黑體" w:hAnsi="微軟正黑體" w:hint="eastAsia"/>
        </w:rPr>
        <w:t>1.</w:t>
      </w:r>
      <w:r w:rsidR="009E63D6" w:rsidRPr="001436E0">
        <w:rPr>
          <w:rFonts w:ascii="微軟正黑體" w:eastAsia="微軟正黑體" w:hAnsi="微軟正黑體" w:cs="標楷體 副浡渀." w:hint="eastAsia"/>
          <w:szCs w:val="24"/>
        </w:rPr>
        <w:t>多元入學方案</w:t>
      </w:r>
    </w:p>
    <w:tbl>
      <w:tblPr>
        <w:tblW w:w="0" w:type="auto"/>
        <w:tblLook w:val="04A0"/>
      </w:tblPr>
      <w:tblGrid>
        <w:gridCol w:w="2268"/>
        <w:gridCol w:w="284"/>
        <w:gridCol w:w="2268"/>
        <w:gridCol w:w="284"/>
        <w:gridCol w:w="2268"/>
        <w:gridCol w:w="284"/>
        <w:gridCol w:w="2268"/>
      </w:tblGrid>
      <w:tr w:rsidR="00085A63" w:rsidRPr="001436E0" w:rsidTr="00696A2C">
        <w:tc>
          <w:tcPr>
            <w:tcW w:w="2268" w:type="dxa"/>
            <w:shd w:val="clear" w:color="auto" w:fill="E36C0A"/>
            <w:vAlign w:val="center"/>
          </w:tcPr>
          <w:p w:rsidR="00085A63" w:rsidRPr="001436E0" w:rsidRDefault="00085A63" w:rsidP="00696A2C">
            <w:pPr>
              <w:autoSpaceDE w:val="0"/>
              <w:autoSpaceDN w:val="0"/>
              <w:adjustRightInd w:val="0"/>
              <w:jc w:val="center"/>
              <w:rPr>
                <w:rFonts w:ascii="微軟正黑體" w:eastAsia="微軟正黑體" w:hAnsi="微軟正黑體" w:cs="標楷體"/>
                <w:b/>
                <w:color w:val="FFFFFF"/>
                <w:kern w:val="0"/>
                <w:szCs w:val="24"/>
              </w:rPr>
            </w:pPr>
            <w:r w:rsidRPr="001436E0">
              <w:rPr>
                <w:rFonts w:ascii="微軟正黑體" w:eastAsia="微軟正黑體" w:hAnsi="微軟正黑體" w:cs="新細明體" w:hint="eastAsia"/>
                <w:color w:val="FFFFFF"/>
                <w:kern w:val="0"/>
                <w:szCs w:val="24"/>
              </w:rPr>
              <w:t>繁星推薦入學</w:t>
            </w:r>
          </w:p>
        </w:tc>
        <w:tc>
          <w:tcPr>
            <w:tcW w:w="284" w:type="dxa"/>
            <w:vAlign w:val="center"/>
          </w:tcPr>
          <w:p w:rsidR="00085A63" w:rsidRPr="001436E0" w:rsidRDefault="00085A63" w:rsidP="00696A2C">
            <w:pPr>
              <w:autoSpaceDE w:val="0"/>
              <w:autoSpaceDN w:val="0"/>
              <w:adjustRightInd w:val="0"/>
              <w:spacing w:line="360" w:lineRule="auto"/>
              <w:jc w:val="center"/>
              <w:rPr>
                <w:rFonts w:ascii="微軟正黑體" w:eastAsia="微軟正黑體" w:hAnsi="微軟正黑體" w:cs="標楷體"/>
                <w:b/>
                <w:color w:val="000000"/>
                <w:kern w:val="0"/>
                <w:szCs w:val="24"/>
              </w:rPr>
            </w:pPr>
          </w:p>
        </w:tc>
        <w:tc>
          <w:tcPr>
            <w:tcW w:w="2268" w:type="dxa"/>
            <w:shd w:val="clear" w:color="auto" w:fill="31849B"/>
            <w:vAlign w:val="center"/>
          </w:tcPr>
          <w:p w:rsidR="00085A63" w:rsidRPr="001436E0" w:rsidRDefault="00085A63" w:rsidP="00696A2C">
            <w:pPr>
              <w:pStyle w:val="Default"/>
              <w:jc w:val="center"/>
              <w:rPr>
                <w:rFonts w:ascii="微軟正黑體" w:eastAsia="微軟正黑體" w:hAnsi="微軟正黑體"/>
                <w:color w:val="FFFFFF"/>
                <w:kern w:val="2"/>
              </w:rPr>
            </w:pPr>
            <w:r w:rsidRPr="001436E0">
              <w:rPr>
                <w:rFonts w:ascii="微軟正黑體" w:eastAsia="微軟正黑體" w:hAnsi="微軟正黑體" w:hint="eastAsia"/>
                <w:color w:val="FFFFFF"/>
                <w:kern w:val="2"/>
              </w:rPr>
              <w:t>個人申請入學</w:t>
            </w:r>
          </w:p>
        </w:tc>
        <w:tc>
          <w:tcPr>
            <w:tcW w:w="284" w:type="dxa"/>
            <w:vAlign w:val="center"/>
          </w:tcPr>
          <w:p w:rsidR="00085A63" w:rsidRPr="001436E0" w:rsidRDefault="00085A63" w:rsidP="00696A2C">
            <w:pPr>
              <w:autoSpaceDE w:val="0"/>
              <w:autoSpaceDN w:val="0"/>
              <w:adjustRightInd w:val="0"/>
              <w:spacing w:line="360" w:lineRule="auto"/>
              <w:jc w:val="center"/>
              <w:rPr>
                <w:rFonts w:ascii="微軟正黑體" w:eastAsia="微軟正黑體" w:hAnsi="微軟正黑體" w:cs="標楷體"/>
                <w:b/>
                <w:color w:val="000000"/>
                <w:kern w:val="0"/>
                <w:szCs w:val="24"/>
              </w:rPr>
            </w:pPr>
          </w:p>
        </w:tc>
        <w:tc>
          <w:tcPr>
            <w:tcW w:w="2268" w:type="dxa"/>
            <w:shd w:val="clear" w:color="auto" w:fill="76923C"/>
            <w:vAlign w:val="center"/>
          </w:tcPr>
          <w:p w:rsidR="00085A63" w:rsidRPr="001436E0" w:rsidRDefault="00085A63" w:rsidP="00696A2C">
            <w:pPr>
              <w:pStyle w:val="Default"/>
              <w:jc w:val="center"/>
              <w:rPr>
                <w:rFonts w:ascii="微軟正黑體" w:eastAsia="微軟正黑體" w:hAnsi="微軟正黑體"/>
                <w:color w:val="FFFFFF"/>
                <w:kern w:val="2"/>
              </w:rPr>
            </w:pPr>
            <w:r w:rsidRPr="001436E0">
              <w:rPr>
                <w:rFonts w:ascii="微軟正黑體" w:eastAsia="微軟正黑體" w:hAnsi="微軟正黑體" w:hint="eastAsia"/>
                <w:color w:val="FFFFFF"/>
                <w:kern w:val="2"/>
              </w:rPr>
              <w:t>特殊選才</w:t>
            </w:r>
          </w:p>
          <w:p w:rsidR="00085A63" w:rsidRPr="001436E0" w:rsidRDefault="00085A63" w:rsidP="00696A2C">
            <w:pPr>
              <w:pStyle w:val="Default"/>
              <w:jc w:val="center"/>
              <w:rPr>
                <w:rFonts w:ascii="微軟正黑體" w:eastAsia="微軟正黑體" w:hAnsi="微軟正黑體" w:cs="Calibri"/>
                <w:kern w:val="2"/>
              </w:rPr>
            </w:pPr>
            <w:r w:rsidRPr="001436E0">
              <w:rPr>
                <w:rFonts w:ascii="微軟正黑體" w:eastAsia="微軟正黑體" w:hAnsi="微軟正黑體" w:cs="Calibri"/>
                <w:color w:val="FFFFFF"/>
                <w:kern w:val="2"/>
              </w:rPr>
              <w:t>(</w:t>
            </w:r>
            <w:r w:rsidRPr="001436E0">
              <w:rPr>
                <w:rFonts w:ascii="微軟正黑體" w:eastAsia="微軟正黑體" w:hAnsi="微軟正黑體" w:hint="eastAsia"/>
                <w:color w:val="FFFFFF"/>
                <w:kern w:val="2"/>
              </w:rPr>
              <w:t>單獨招生</w:t>
            </w:r>
            <w:r w:rsidRPr="001436E0">
              <w:rPr>
                <w:rFonts w:ascii="微軟正黑體" w:eastAsia="微軟正黑體" w:hAnsi="微軟正黑體" w:cs="Calibri"/>
                <w:color w:val="FFFFFF"/>
                <w:kern w:val="2"/>
              </w:rPr>
              <w:t>)</w:t>
            </w:r>
          </w:p>
        </w:tc>
        <w:tc>
          <w:tcPr>
            <w:tcW w:w="284" w:type="dxa"/>
            <w:vAlign w:val="center"/>
          </w:tcPr>
          <w:p w:rsidR="00085A63" w:rsidRPr="001436E0" w:rsidRDefault="00085A63" w:rsidP="00696A2C">
            <w:pPr>
              <w:autoSpaceDE w:val="0"/>
              <w:autoSpaceDN w:val="0"/>
              <w:adjustRightInd w:val="0"/>
              <w:spacing w:line="360" w:lineRule="auto"/>
              <w:jc w:val="center"/>
              <w:rPr>
                <w:rFonts w:ascii="微軟正黑體" w:eastAsia="微軟正黑體" w:hAnsi="微軟正黑體" w:cs="標楷體"/>
                <w:b/>
                <w:color w:val="000000"/>
                <w:kern w:val="0"/>
                <w:szCs w:val="24"/>
              </w:rPr>
            </w:pPr>
          </w:p>
        </w:tc>
        <w:tc>
          <w:tcPr>
            <w:tcW w:w="2268" w:type="dxa"/>
            <w:shd w:val="clear" w:color="auto" w:fill="5F497A"/>
            <w:vAlign w:val="center"/>
          </w:tcPr>
          <w:p w:rsidR="00085A63" w:rsidRPr="001436E0" w:rsidRDefault="00085A63" w:rsidP="00696A2C">
            <w:pPr>
              <w:pStyle w:val="Default"/>
              <w:jc w:val="center"/>
              <w:rPr>
                <w:rFonts w:ascii="微軟正黑體" w:eastAsia="微軟正黑體" w:hAnsi="微軟正黑體"/>
                <w:color w:val="FFFFFF"/>
                <w:kern w:val="2"/>
              </w:rPr>
            </w:pPr>
            <w:r w:rsidRPr="001436E0">
              <w:rPr>
                <w:rFonts w:ascii="微軟正黑體" w:eastAsia="微軟正黑體" w:hAnsi="微軟正黑體" w:hint="eastAsia"/>
                <w:color w:val="FFFFFF"/>
                <w:kern w:val="2"/>
              </w:rPr>
              <w:t>考試入學</w:t>
            </w:r>
          </w:p>
        </w:tc>
      </w:tr>
      <w:tr w:rsidR="00085A63" w:rsidRPr="001436E0" w:rsidTr="00500B27">
        <w:trPr>
          <w:trHeight w:val="3303"/>
        </w:trPr>
        <w:tc>
          <w:tcPr>
            <w:tcW w:w="2268" w:type="dxa"/>
            <w:shd w:val="clear" w:color="auto" w:fill="FBD4B4"/>
          </w:tcPr>
          <w:p w:rsidR="00085A63" w:rsidRPr="001436E0" w:rsidRDefault="00085A63" w:rsidP="00696A2C">
            <w:pPr>
              <w:autoSpaceDE w:val="0"/>
              <w:autoSpaceDN w:val="0"/>
              <w:adjustRightInd w:val="0"/>
              <w:rPr>
                <w:rFonts w:ascii="微軟正黑體" w:eastAsia="微軟正黑體" w:hAnsi="微軟正黑體" w:cs="新細明體"/>
                <w:color w:val="000000"/>
                <w:kern w:val="0"/>
                <w:szCs w:val="24"/>
              </w:rPr>
            </w:pPr>
            <w:r w:rsidRPr="001436E0">
              <w:rPr>
                <w:rFonts w:ascii="微軟正黑體" w:eastAsia="微軟正黑體" w:hAnsi="微軟正黑體" w:cs="Calibri"/>
                <w:color w:val="000000"/>
                <w:kern w:val="0"/>
                <w:szCs w:val="24"/>
              </w:rPr>
              <w:t>•</w:t>
            </w:r>
            <w:r w:rsidRPr="001436E0">
              <w:rPr>
                <w:rFonts w:ascii="微軟正黑體" w:eastAsia="微軟正黑體" w:hAnsi="微軟正黑體" w:cs="新細明體" w:hint="eastAsia"/>
                <w:color w:val="000000"/>
                <w:kern w:val="0"/>
                <w:szCs w:val="24"/>
              </w:rPr>
              <w:t>考生需選考學科能力測驗考試科目。</w:t>
            </w:r>
          </w:p>
          <w:p w:rsidR="00085A63" w:rsidRPr="001436E0" w:rsidRDefault="00085A63" w:rsidP="00696A2C">
            <w:pPr>
              <w:autoSpaceDE w:val="0"/>
              <w:autoSpaceDN w:val="0"/>
              <w:adjustRightInd w:val="0"/>
              <w:rPr>
                <w:rFonts w:ascii="微軟正黑體" w:eastAsia="微軟正黑體" w:hAnsi="微軟正黑體" w:cs="標楷體"/>
                <w:b/>
                <w:color w:val="000000"/>
                <w:kern w:val="0"/>
                <w:szCs w:val="24"/>
              </w:rPr>
            </w:pPr>
            <w:r w:rsidRPr="001436E0">
              <w:rPr>
                <w:rFonts w:ascii="微軟正黑體" w:eastAsia="微軟正黑體" w:hAnsi="微軟正黑體" w:cs="Calibri"/>
                <w:color w:val="000000"/>
                <w:kern w:val="0"/>
                <w:szCs w:val="24"/>
              </w:rPr>
              <w:t>•</w:t>
            </w:r>
            <w:r w:rsidRPr="001436E0">
              <w:rPr>
                <w:rFonts w:ascii="微軟正黑體" w:eastAsia="微軟正黑體" w:hAnsi="微軟正黑體" w:cs="新細明體" w:hint="eastAsia"/>
                <w:color w:val="000000"/>
                <w:kern w:val="0"/>
                <w:szCs w:val="24"/>
              </w:rPr>
              <w:t>錄取生不論放棄與否，皆不得報名參加當學年度大學個人申請入學，亦不得參加當學年度科技校院日間部四年制申請入學第一階段篩</w:t>
            </w:r>
            <w:r w:rsidRPr="001436E0">
              <w:rPr>
                <w:rFonts w:ascii="微軟正黑體" w:eastAsia="微軟正黑體" w:hAnsi="微軟正黑體" w:cs="新細明體" w:hint="eastAsia"/>
                <w:color w:val="000000"/>
                <w:kern w:val="0"/>
                <w:szCs w:val="24"/>
              </w:rPr>
              <w:lastRenderedPageBreak/>
              <w:t>選。</w:t>
            </w:r>
          </w:p>
        </w:tc>
        <w:tc>
          <w:tcPr>
            <w:tcW w:w="284" w:type="dxa"/>
          </w:tcPr>
          <w:p w:rsidR="00085A63" w:rsidRPr="001436E0" w:rsidRDefault="00085A63" w:rsidP="00696A2C">
            <w:pPr>
              <w:autoSpaceDE w:val="0"/>
              <w:autoSpaceDN w:val="0"/>
              <w:adjustRightInd w:val="0"/>
              <w:spacing w:line="360" w:lineRule="auto"/>
              <w:rPr>
                <w:rFonts w:ascii="微軟正黑體" w:eastAsia="微軟正黑體" w:hAnsi="微軟正黑體" w:cs="標楷體"/>
                <w:b/>
                <w:color w:val="000000"/>
                <w:kern w:val="0"/>
                <w:szCs w:val="24"/>
              </w:rPr>
            </w:pPr>
          </w:p>
        </w:tc>
        <w:tc>
          <w:tcPr>
            <w:tcW w:w="2268" w:type="dxa"/>
            <w:shd w:val="clear" w:color="auto" w:fill="B6DDE8"/>
          </w:tcPr>
          <w:p w:rsidR="00085A63" w:rsidRPr="001436E0" w:rsidRDefault="00085A63" w:rsidP="00696A2C">
            <w:pPr>
              <w:pStyle w:val="Default"/>
              <w:rPr>
                <w:rFonts w:ascii="微軟正黑體" w:eastAsia="微軟正黑體" w:hAnsi="微軟正黑體"/>
                <w:kern w:val="2"/>
              </w:rPr>
            </w:pPr>
            <w:r w:rsidRPr="001436E0">
              <w:rPr>
                <w:rFonts w:ascii="微軟正黑體" w:eastAsia="微軟正黑體" w:hAnsi="微軟正黑體" w:cs="Times New Roman"/>
                <w:kern w:val="2"/>
              </w:rPr>
              <w:t>•</w:t>
            </w:r>
            <w:r w:rsidRPr="001436E0">
              <w:rPr>
                <w:rFonts w:ascii="微軟正黑體" w:eastAsia="微軟正黑體" w:hAnsi="微軟正黑體" w:hint="eastAsia"/>
                <w:kern w:val="2"/>
              </w:rPr>
              <w:t>最多使用學科能力測驗（</w:t>
            </w:r>
            <w:r w:rsidRPr="001436E0">
              <w:rPr>
                <w:rFonts w:ascii="微軟正黑體" w:eastAsia="微軟正黑體" w:hAnsi="微軟正黑體" w:cs="Times New Roman"/>
                <w:kern w:val="2"/>
              </w:rPr>
              <w:t>X</w:t>
            </w:r>
            <w:r w:rsidRPr="001436E0">
              <w:rPr>
                <w:rFonts w:ascii="微軟正黑體" w:eastAsia="微軟正黑體" w:hAnsi="微軟正黑體" w:hint="eastAsia"/>
                <w:kern w:val="2"/>
              </w:rPr>
              <w:t>）考科</w:t>
            </w:r>
            <w:r w:rsidRPr="001436E0">
              <w:rPr>
                <w:rFonts w:ascii="微軟正黑體" w:eastAsia="微軟正黑體" w:hAnsi="微軟正黑體" w:cs="Times New Roman"/>
                <w:kern w:val="2"/>
              </w:rPr>
              <w:t>4</w:t>
            </w:r>
            <w:r w:rsidRPr="001436E0">
              <w:rPr>
                <w:rFonts w:ascii="微軟正黑體" w:eastAsia="微軟正黑體" w:hAnsi="微軟正黑體" w:hint="eastAsia"/>
                <w:kern w:val="2"/>
              </w:rPr>
              <w:t>科成績，或就所選之</w:t>
            </w:r>
            <w:r w:rsidRPr="001436E0">
              <w:rPr>
                <w:rFonts w:ascii="微軟正黑體" w:eastAsia="微軟正黑體" w:hAnsi="微軟正黑體" w:cs="Times New Roman"/>
                <w:kern w:val="2"/>
              </w:rPr>
              <w:t>4</w:t>
            </w:r>
            <w:r w:rsidRPr="001436E0">
              <w:rPr>
                <w:rFonts w:ascii="微軟正黑體" w:eastAsia="微軟正黑體" w:hAnsi="微軟正黑體" w:hint="eastAsia"/>
                <w:kern w:val="2"/>
              </w:rPr>
              <w:t>科中另訂不同科目組合總分。</w:t>
            </w:r>
          </w:p>
          <w:p w:rsidR="00085A63" w:rsidRPr="001436E0" w:rsidRDefault="00085A63" w:rsidP="00696A2C">
            <w:pPr>
              <w:autoSpaceDE w:val="0"/>
              <w:autoSpaceDN w:val="0"/>
              <w:adjustRightInd w:val="0"/>
              <w:rPr>
                <w:rFonts w:ascii="微軟正黑體" w:eastAsia="微軟正黑體" w:hAnsi="微軟正黑體"/>
                <w:szCs w:val="24"/>
              </w:rPr>
            </w:pPr>
            <w:r w:rsidRPr="001436E0">
              <w:rPr>
                <w:rFonts w:ascii="微軟正黑體" w:eastAsia="微軟正黑體" w:hAnsi="微軟正黑體"/>
                <w:color w:val="000000"/>
                <w:kern w:val="0"/>
                <w:szCs w:val="24"/>
              </w:rPr>
              <w:t>•</w:t>
            </w:r>
            <w:r w:rsidRPr="001436E0">
              <w:rPr>
                <w:rFonts w:ascii="微軟正黑體" w:eastAsia="微軟正黑體" w:hAnsi="微軟正黑體" w:cs="新細明體o浡渀." w:hint="eastAsia"/>
                <w:color w:val="000000"/>
                <w:kern w:val="0"/>
                <w:szCs w:val="24"/>
              </w:rPr>
              <w:t>第二階段校系可自設參採綜合學習表現（</w:t>
            </w:r>
            <w:r w:rsidRPr="001436E0">
              <w:rPr>
                <w:rFonts w:ascii="微軟正黑體" w:eastAsia="微軟正黑體" w:hAnsi="微軟正黑體"/>
                <w:color w:val="000000"/>
                <w:kern w:val="0"/>
                <w:szCs w:val="24"/>
              </w:rPr>
              <w:t>P</w:t>
            </w:r>
            <w:r w:rsidRPr="001436E0">
              <w:rPr>
                <w:rFonts w:ascii="微軟正黑體" w:eastAsia="微軟正黑體" w:hAnsi="微軟正黑體" w:cs="新細明體o浡渀." w:hint="eastAsia"/>
                <w:color w:val="000000"/>
                <w:kern w:val="0"/>
                <w:szCs w:val="24"/>
              </w:rPr>
              <w:t>）之方式，包含資料審查以及自</w:t>
            </w:r>
            <w:r w:rsidRPr="001436E0">
              <w:rPr>
                <w:rFonts w:ascii="微軟正黑體" w:eastAsia="微軟正黑體" w:hAnsi="微軟正黑體" w:cs="新細明體o浡渀." w:hint="eastAsia"/>
                <w:color w:val="000000"/>
                <w:kern w:val="0"/>
                <w:szCs w:val="24"/>
              </w:rPr>
              <w:lastRenderedPageBreak/>
              <w:t>辦甄試項目。</w:t>
            </w:r>
          </w:p>
        </w:tc>
        <w:tc>
          <w:tcPr>
            <w:tcW w:w="284" w:type="dxa"/>
          </w:tcPr>
          <w:p w:rsidR="00085A63" w:rsidRPr="001436E0" w:rsidRDefault="00085A63" w:rsidP="00696A2C">
            <w:pPr>
              <w:autoSpaceDE w:val="0"/>
              <w:autoSpaceDN w:val="0"/>
              <w:adjustRightInd w:val="0"/>
              <w:spacing w:line="360" w:lineRule="auto"/>
              <w:rPr>
                <w:rFonts w:ascii="微軟正黑體" w:eastAsia="微軟正黑體" w:hAnsi="微軟正黑體" w:cs="標楷體"/>
                <w:b/>
                <w:color w:val="000000"/>
                <w:kern w:val="0"/>
                <w:szCs w:val="24"/>
              </w:rPr>
            </w:pPr>
          </w:p>
        </w:tc>
        <w:tc>
          <w:tcPr>
            <w:tcW w:w="2268" w:type="dxa"/>
            <w:shd w:val="clear" w:color="auto" w:fill="D6E3BC"/>
          </w:tcPr>
          <w:p w:rsidR="00085A63" w:rsidRPr="001436E0" w:rsidRDefault="00085A63" w:rsidP="00696A2C">
            <w:pPr>
              <w:pStyle w:val="Default"/>
              <w:rPr>
                <w:rFonts w:ascii="微軟正黑體" w:eastAsia="微軟正黑體" w:hAnsi="微軟正黑體"/>
                <w:kern w:val="2"/>
              </w:rPr>
            </w:pPr>
            <w:r w:rsidRPr="001436E0">
              <w:rPr>
                <w:rFonts w:ascii="微軟正黑體" w:eastAsia="微軟正黑體" w:hAnsi="微軟正黑體" w:cs="Calibri"/>
                <w:kern w:val="2"/>
              </w:rPr>
              <w:t>•</w:t>
            </w:r>
            <w:r w:rsidRPr="001436E0">
              <w:rPr>
                <w:rFonts w:ascii="微軟正黑體" w:eastAsia="微軟正黑體" w:hAnsi="微軟正黑體" w:hint="eastAsia"/>
                <w:kern w:val="2"/>
              </w:rPr>
              <w:t>招收有特殊才能、經歷、成就的學生，並顧及弱勢與大學所在區域之在地學生</w:t>
            </w:r>
          </w:p>
        </w:tc>
        <w:tc>
          <w:tcPr>
            <w:tcW w:w="284" w:type="dxa"/>
          </w:tcPr>
          <w:p w:rsidR="00085A63" w:rsidRPr="001436E0" w:rsidRDefault="00085A63" w:rsidP="00696A2C">
            <w:pPr>
              <w:autoSpaceDE w:val="0"/>
              <w:autoSpaceDN w:val="0"/>
              <w:adjustRightInd w:val="0"/>
              <w:spacing w:line="360" w:lineRule="auto"/>
              <w:rPr>
                <w:rFonts w:ascii="微軟正黑體" w:eastAsia="微軟正黑體" w:hAnsi="微軟正黑體" w:cs="標楷體"/>
                <w:b/>
                <w:color w:val="000000"/>
                <w:kern w:val="0"/>
                <w:szCs w:val="24"/>
              </w:rPr>
            </w:pPr>
          </w:p>
        </w:tc>
        <w:tc>
          <w:tcPr>
            <w:tcW w:w="2268" w:type="dxa"/>
            <w:shd w:val="clear" w:color="auto" w:fill="CCC0D9"/>
          </w:tcPr>
          <w:p w:rsidR="00085A63" w:rsidRPr="001436E0" w:rsidRDefault="00085A63" w:rsidP="00696A2C">
            <w:pPr>
              <w:pStyle w:val="Default"/>
              <w:rPr>
                <w:rFonts w:ascii="微軟正黑體" w:eastAsia="微軟正黑體" w:hAnsi="微軟正黑體"/>
                <w:kern w:val="2"/>
              </w:rPr>
            </w:pPr>
            <w:r w:rsidRPr="001436E0">
              <w:rPr>
                <w:rFonts w:ascii="微軟正黑體" w:eastAsia="微軟正黑體" w:hAnsi="微軟正黑體" w:cs="Times New Roman"/>
                <w:kern w:val="2"/>
              </w:rPr>
              <w:t>•</w:t>
            </w:r>
            <w:r w:rsidRPr="001436E0">
              <w:rPr>
                <w:rFonts w:ascii="微軟正黑體" w:eastAsia="微軟正黑體" w:hAnsi="微軟正黑體" w:hint="eastAsia"/>
                <w:kern w:val="2"/>
              </w:rPr>
              <w:t>採計之學科能力測驗（</w:t>
            </w:r>
            <w:r w:rsidRPr="001436E0">
              <w:rPr>
                <w:rFonts w:ascii="微軟正黑體" w:eastAsia="微軟正黑體" w:hAnsi="微軟正黑體" w:cs="Times New Roman"/>
                <w:kern w:val="2"/>
              </w:rPr>
              <w:t>X</w:t>
            </w:r>
            <w:r w:rsidRPr="001436E0">
              <w:rPr>
                <w:rFonts w:ascii="微軟正黑體" w:eastAsia="微軟正黑體" w:hAnsi="微軟正黑體" w:hint="eastAsia"/>
                <w:kern w:val="2"/>
              </w:rPr>
              <w:t>）、分科測驗（</w:t>
            </w:r>
            <w:r w:rsidRPr="001436E0">
              <w:rPr>
                <w:rFonts w:ascii="微軟正黑體" w:eastAsia="微軟正黑體" w:hAnsi="微軟正黑體" w:cs="Times New Roman"/>
                <w:kern w:val="2"/>
              </w:rPr>
              <w:t>Y</w:t>
            </w:r>
            <w:r w:rsidRPr="001436E0">
              <w:rPr>
                <w:rFonts w:ascii="微軟正黑體" w:eastAsia="微軟正黑體" w:hAnsi="微軟正黑體" w:hint="eastAsia"/>
                <w:kern w:val="2"/>
              </w:rPr>
              <w:t>）成績，各科最高為</w:t>
            </w:r>
            <w:r w:rsidRPr="001436E0">
              <w:rPr>
                <w:rFonts w:ascii="微軟正黑體" w:eastAsia="微軟正黑體" w:hAnsi="微軟正黑體" w:cs="Times New Roman"/>
                <w:kern w:val="2"/>
              </w:rPr>
              <w:t>45</w:t>
            </w:r>
            <w:r w:rsidRPr="001436E0">
              <w:rPr>
                <w:rFonts w:ascii="微軟正黑體" w:eastAsia="微軟正黑體" w:hAnsi="微軟正黑體" w:hint="eastAsia"/>
                <w:kern w:val="2"/>
              </w:rPr>
              <w:t>級分，用於分發鑑別。</w:t>
            </w:r>
          </w:p>
        </w:tc>
      </w:tr>
    </w:tbl>
    <w:p w:rsidR="00500B27" w:rsidRPr="001436E0" w:rsidRDefault="00500B27" w:rsidP="00085A63">
      <w:pPr>
        <w:autoSpaceDE w:val="0"/>
        <w:autoSpaceDN w:val="0"/>
        <w:adjustRightInd w:val="0"/>
        <w:spacing w:line="360" w:lineRule="auto"/>
        <w:jc w:val="center"/>
        <w:rPr>
          <w:rFonts w:ascii="微軟正黑體" w:eastAsia="微軟正黑體" w:hAnsi="微軟正黑體"/>
          <w:szCs w:val="24"/>
        </w:rPr>
      </w:pPr>
    </w:p>
    <w:p w:rsidR="00500B27" w:rsidRPr="001436E0" w:rsidRDefault="00500B27" w:rsidP="000A6F2E">
      <w:pPr>
        <w:autoSpaceDE w:val="0"/>
        <w:autoSpaceDN w:val="0"/>
        <w:adjustRightInd w:val="0"/>
        <w:spacing w:line="360" w:lineRule="auto"/>
        <w:rPr>
          <w:rFonts w:ascii="微軟正黑體" w:eastAsia="微軟正黑體" w:hAnsi="微軟正黑體"/>
          <w:b/>
          <w:szCs w:val="24"/>
        </w:rPr>
      </w:pPr>
      <w:r w:rsidRPr="001436E0">
        <w:rPr>
          <w:rFonts w:ascii="微軟正黑體" w:eastAsia="微軟正黑體" w:hAnsi="微軟正黑體" w:hint="eastAsia"/>
        </w:rPr>
        <w:t>申請入學與分發入學管道主要參採項目</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70"/>
        <w:gridCol w:w="3271"/>
        <w:gridCol w:w="3271"/>
      </w:tblGrid>
      <w:tr w:rsidR="00500B27" w:rsidRPr="001436E0" w:rsidTr="00194552">
        <w:tc>
          <w:tcPr>
            <w:tcW w:w="3270" w:type="dxa"/>
            <w:vMerge w:val="restart"/>
          </w:tcPr>
          <w:p w:rsidR="00500B27" w:rsidRPr="001436E0" w:rsidRDefault="00500B27" w:rsidP="00194552">
            <w:pPr>
              <w:autoSpaceDE w:val="0"/>
              <w:autoSpaceDN w:val="0"/>
              <w:adjustRightInd w:val="0"/>
              <w:spacing w:line="360" w:lineRule="auto"/>
              <w:jc w:val="center"/>
              <w:rPr>
                <w:rFonts w:ascii="微軟正黑體" w:eastAsia="微軟正黑體" w:hAnsi="微軟正黑體" w:cs="標楷體"/>
                <w:b/>
                <w:color w:val="000000"/>
                <w:kern w:val="0"/>
                <w:szCs w:val="24"/>
              </w:rPr>
            </w:pPr>
            <w:r w:rsidRPr="001436E0">
              <w:rPr>
                <w:rFonts w:ascii="微軟正黑體" w:eastAsia="微軟正黑體" w:hAnsi="微軟正黑體" w:hint="eastAsia"/>
                <w:szCs w:val="24"/>
              </w:rPr>
              <w:t>招生參考資料</w:t>
            </w:r>
          </w:p>
        </w:tc>
        <w:tc>
          <w:tcPr>
            <w:tcW w:w="6542" w:type="dxa"/>
            <w:gridSpan w:val="2"/>
          </w:tcPr>
          <w:p w:rsidR="00500B27" w:rsidRPr="001436E0" w:rsidRDefault="00500B27" w:rsidP="00194552">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主要管道參採項目</w:t>
            </w:r>
          </w:p>
        </w:tc>
      </w:tr>
      <w:tr w:rsidR="00500B27" w:rsidRPr="001436E0" w:rsidTr="00194552">
        <w:tc>
          <w:tcPr>
            <w:tcW w:w="3270" w:type="dxa"/>
            <w:vMerge/>
          </w:tcPr>
          <w:p w:rsidR="00500B27" w:rsidRPr="001436E0" w:rsidRDefault="00500B27" w:rsidP="00194552">
            <w:pPr>
              <w:autoSpaceDE w:val="0"/>
              <w:autoSpaceDN w:val="0"/>
              <w:adjustRightInd w:val="0"/>
              <w:spacing w:line="360" w:lineRule="auto"/>
              <w:jc w:val="center"/>
              <w:rPr>
                <w:rFonts w:ascii="微軟正黑體" w:eastAsia="微軟正黑體" w:hAnsi="微軟正黑體" w:cs="標楷體"/>
                <w:b/>
                <w:color w:val="000000"/>
                <w:kern w:val="0"/>
                <w:szCs w:val="24"/>
              </w:rPr>
            </w:pPr>
          </w:p>
        </w:tc>
        <w:tc>
          <w:tcPr>
            <w:tcW w:w="3271" w:type="dxa"/>
          </w:tcPr>
          <w:p w:rsidR="00500B27" w:rsidRPr="001436E0" w:rsidRDefault="00500B27" w:rsidP="00194552">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申請入學</w:t>
            </w:r>
          </w:p>
        </w:tc>
        <w:tc>
          <w:tcPr>
            <w:tcW w:w="3271" w:type="dxa"/>
          </w:tcPr>
          <w:p w:rsidR="00500B27" w:rsidRPr="001436E0" w:rsidRDefault="00500B27" w:rsidP="00194552">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分發入學</w:t>
            </w:r>
          </w:p>
        </w:tc>
      </w:tr>
      <w:tr w:rsidR="00500B27" w:rsidRPr="001436E0" w:rsidTr="00194552">
        <w:tc>
          <w:tcPr>
            <w:tcW w:w="3270" w:type="dxa"/>
          </w:tcPr>
          <w:p w:rsidR="00500B27" w:rsidRPr="001436E0" w:rsidRDefault="00500B27" w:rsidP="00194552">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學科能力測驗（</w:t>
            </w:r>
            <w:r w:rsidRPr="001436E0">
              <w:rPr>
                <w:rFonts w:ascii="微軟正黑體" w:eastAsia="微軟正黑體" w:hAnsi="微軟正黑體"/>
                <w:kern w:val="2"/>
              </w:rPr>
              <w:t>X</w:t>
            </w:r>
            <w:r w:rsidRPr="001436E0">
              <w:rPr>
                <w:rFonts w:ascii="微軟正黑體" w:eastAsia="微軟正黑體" w:hAnsi="微軟正黑體" w:hint="eastAsia"/>
                <w:kern w:val="2"/>
              </w:rPr>
              <w:t>）</w:t>
            </w:r>
          </w:p>
        </w:tc>
        <w:tc>
          <w:tcPr>
            <w:tcW w:w="3271" w:type="dxa"/>
          </w:tcPr>
          <w:p w:rsidR="00500B27" w:rsidRPr="001436E0" w:rsidRDefault="00500B27" w:rsidP="00194552">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參採</w:t>
            </w:r>
          </w:p>
        </w:tc>
        <w:tc>
          <w:tcPr>
            <w:tcW w:w="3271" w:type="dxa"/>
          </w:tcPr>
          <w:p w:rsidR="00500B27" w:rsidRPr="001436E0" w:rsidRDefault="00500B27" w:rsidP="00194552">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參採</w:t>
            </w:r>
          </w:p>
        </w:tc>
      </w:tr>
      <w:tr w:rsidR="00500B27" w:rsidRPr="001436E0" w:rsidTr="00194552">
        <w:tc>
          <w:tcPr>
            <w:tcW w:w="3270" w:type="dxa"/>
          </w:tcPr>
          <w:p w:rsidR="00500B27" w:rsidRPr="001436E0" w:rsidRDefault="00500B27" w:rsidP="00194552">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分科測驗（</w:t>
            </w:r>
            <w:r w:rsidRPr="001436E0">
              <w:rPr>
                <w:rFonts w:ascii="微軟正黑體" w:eastAsia="微軟正黑體" w:hAnsi="微軟正黑體"/>
                <w:kern w:val="2"/>
              </w:rPr>
              <w:t>Y</w:t>
            </w:r>
            <w:r w:rsidRPr="001436E0">
              <w:rPr>
                <w:rFonts w:ascii="微軟正黑體" w:eastAsia="微軟正黑體" w:hAnsi="微軟正黑體" w:hint="eastAsia"/>
                <w:kern w:val="2"/>
              </w:rPr>
              <w:t>）</w:t>
            </w:r>
          </w:p>
        </w:tc>
        <w:tc>
          <w:tcPr>
            <w:tcW w:w="3271" w:type="dxa"/>
          </w:tcPr>
          <w:p w:rsidR="00500B27" w:rsidRPr="001436E0" w:rsidRDefault="00500B27" w:rsidP="00194552">
            <w:pPr>
              <w:pStyle w:val="Default"/>
              <w:jc w:val="center"/>
              <w:rPr>
                <w:rFonts w:ascii="微軟正黑體" w:eastAsia="微軟正黑體" w:hAnsi="微軟正黑體" w:cs="Times New Roman"/>
                <w:kern w:val="2"/>
              </w:rPr>
            </w:pPr>
            <w:r w:rsidRPr="001436E0">
              <w:rPr>
                <w:rFonts w:ascii="微軟正黑體" w:eastAsia="微軟正黑體" w:hAnsi="微軟正黑體" w:cs="Times New Roman"/>
                <w:kern w:val="2"/>
              </w:rPr>
              <w:t>------</w:t>
            </w:r>
          </w:p>
        </w:tc>
        <w:tc>
          <w:tcPr>
            <w:tcW w:w="3271" w:type="dxa"/>
          </w:tcPr>
          <w:p w:rsidR="00500B27" w:rsidRPr="001436E0" w:rsidRDefault="00500B27" w:rsidP="00194552">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參採</w:t>
            </w:r>
          </w:p>
        </w:tc>
      </w:tr>
      <w:tr w:rsidR="00500B27" w:rsidRPr="001436E0" w:rsidTr="00194552">
        <w:tc>
          <w:tcPr>
            <w:tcW w:w="3270" w:type="dxa"/>
          </w:tcPr>
          <w:p w:rsidR="00500B27" w:rsidRPr="001436E0" w:rsidRDefault="00500B27" w:rsidP="00194552">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綜合學習表現（</w:t>
            </w:r>
            <w:r w:rsidRPr="001436E0">
              <w:rPr>
                <w:rFonts w:ascii="微軟正黑體" w:eastAsia="微軟正黑體" w:hAnsi="微軟正黑體"/>
                <w:kern w:val="2"/>
              </w:rPr>
              <w:t>P</w:t>
            </w:r>
            <w:r w:rsidRPr="001436E0">
              <w:rPr>
                <w:rFonts w:ascii="微軟正黑體" w:eastAsia="微軟正黑體" w:hAnsi="微軟正黑體" w:hint="eastAsia"/>
                <w:kern w:val="2"/>
              </w:rPr>
              <w:t>）</w:t>
            </w:r>
          </w:p>
        </w:tc>
        <w:tc>
          <w:tcPr>
            <w:tcW w:w="3271" w:type="dxa"/>
          </w:tcPr>
          <w:p w:rsidR="00500B27" w:rsidRPr="001436E0" w:rsidRDefault="00500B27" w:rsidP="00194552">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參採</w:t>
            </w:r>
          </w:p>
        </w:tc>
        <w:tc>
          <w:tcPr>
            <w:tcW w:w="3271" w:type="dxa"/>
          </w:tcPr>
          <w:p w:rsidR="00500B27" w:rsidRPr="001436E0" w:rsidRDefault="00500B27" w:rsidP="00194552">
            <w:pPr>
              <w:pStyle w:val="Default"/>
              <w:jc w:val="center"/>
              <w:rPr>
                <w:rFonts w:ascii="微軟正黑體" w:eastAsia="微軟正黑體" w:hAnsi="微軟正黑體" w:cs="Times New Roman"/>
                <w:kern w:val="2"/>
              </w:rPr>
            </w:pPr>
            <w:r w:rsidRPr="001436E0">
              <w:rPr>
                <w:rFonts w:ascii="微軟正黑體" w:eastAsia="微軟正黑體" w:hAnsi="微軟正黑體" w:cs="Times New Roman"/>
                <w:kern w:val="2"/>
              </w:rPr>
              <w:t>------</w:t>
            </w:r>
          </w:p>
        </w:tc>
      </w:tr>
    </w:tbl>
    <w:p w:rsidR="00500B27" w:rsidRPr="001436E0" w:rsidRDefault="00500B27" w:rsidP="00500B27">
      <w:pPr>
        <w:autoSpaceDE w:val="0"/>
        <w:autoSpaceDN w:val="0"/>
        <w:adjustRightInd w:val="0"/>
        <w:spacing w:line="360" w:lineRule="auto"/>
        <w:rPr>
          <w:rFonts w:ascii="微軟正黑體" w:eastAsia="微軟正黑體" w:hAnsi="微軟正黑體"/>
          <w:szCs w:val="24"/>
        </w:rPr>
      </w:pPr>
      <w:r w:rsidRPr="001436E0">
        <w:rPr>
          <w:rFonts w:ascii="微軟正黑體" w:eastAsia="微軟正黑體" w:hAnsi="微軟正黑體" w:hint="eastAsia"/>
          <w:szCs w:val="24"/>
        </w:rPr>
        <w:t xml:space="preserve">      </w:t>
      </w:r>
    </w:p>
    <w:p w:rsidR="00500B27" w:rsidRPr="001436E0" w:rsidRDefault="00500B27" w:rsidP="00085A63">
      <w:pPr>
        <w:autoSpaceDE w:val="0"/>
        <w:autoSpaceDN w:val="0"/>
        <w:adjustRightInd w:val="0"/>
        <w:spacing w:line="360" w:lineRule="auto"/>
        <w:jc w:val="center"/>
        <w:rPr>
          <w:rFonts w:ascii="微軟正黑體" w:eastAsia="微軟正黑體" w:hAnsi="微軟正黑體"/>
          <w:szCs w:val="24"/>
        </w:rPr>
      </w:pPr>
    </w:p>
    <w:p w:rsidR="009E63D6" w:rsidRPr="001436E0" w:rsidRDefault="00085A63" w:rsidP="000A6F2E">
      <w:pPr>
        <w:autoSpaceDE w:val="0"/>
        <w:autoSpaceDN w:val="0"/>
        <w:adjustRightInd w:val="0"/>
        <w:spacing w:line="360" w:lineRule="auto"/>
        <w:rPr>
          <w:rFonts w:ascii="微軟正黑體" w:eastAsia="微軟正黑體" w:hAnsi="微軟正黑體"/>
          <w:szCs w:val="24"/>
        </w:rPr>
      </w:pPr>
      <w:r w:rsidRPr="001436E0">
        <w:rPr>
          <w:rFonts w:ascii="微軟正黑體" w:eastAsia="微軟正黑體" w:hAnsi="微軟正黑體" w:hint="eastAsia"/>
          <w:szCs w:val="24"/>
        </w:rPr>
        <w:t>升學管道一覽表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2"/>
        <w:gridCol w:w="3467"/>
      </w:tblGrid>
      <w:tr w:rsidR="00085A63" w:rsidRPr="001436E0" w:rsidTr="00696A2C">
        <w:tc>
          <w:tcPr>
            <w:tcW w:w="2093" w:type="dxa"/>
            <w:vAlign w:val="center"/>
          </w:tcPr>
          <w:p w:rsidR="00085A63" w:rsidRPr="001436E0" w:rsidRDefault="00085A63" w:rsidP="00696A2C">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管道名稱</w:t>
            </w:r>
          </w:p>
        </w:tc>
        <w:tc>
          <w:tcPr>
            <w:tcW w:w="4252" w:type="dxa"/>
            <w:vAlign w:val="center"/>
          </w:tcPr>
          <w:p w:rsidR="00085A63" w:rsidRPr="001436E0" w:rsidRDefault="00085A63" w:rsidP="00696A2C">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內容</w:t>
            </w:r>
          </w:p>
        </w:tc>
        <w:tc>
          <w:tcPr>
            <w:tcW w:w="3467" w:type="dxa"/>
            <w:vAlign w:val="center"/>
          </w:tcPr>
          <w:p w:rsidR="00085A63" w:rsidRPr="001436E0" w:rsidRDefault="00085A63" w:rsidP="00696A2C">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時間</w:t>
            </w:r>
          </w:p>
        </w:tc>
      </w:tr>
      <w:tr w:rsidR="00085A63" w:rsidRPr="001436E0" w:rsidTr="00696A2C">
        <w:tc>
          <w:tcPr>
            <w:tcW w:w="2093" w:type="dxa"/>
            <w:vAlign w:val="center"/>
          </w:tcPr>
          <w:p w:rsidR="00085A63" w:rsidRPr="001436E0" w:rsidRDefault="00085A63" w:rsidP="00696A2C">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特殊選才</w:t>
            </w:r>
          </w:p>
        </w:tc>
        <w:tc>
          <w:tcPr>
            <w:tcW w:w="4252" w:type="dxa"/>
            <w:vAlign w:val="center"/>
          </w:tcPr>
          <w:p w:rsidR="00085A63" w:rsidRPr="001436E0" w:rsidRDefault="00085A63" w:rsidP="00696A2C">
            <w:pPr>
              <w:pStyle w:val="Default"/>
              <w:jc w:val="both"/>
              <w:rPr>
                <w:rFonts w:ascii="微軟正黑體" w:eastAsia="微軟正黑體" w:hAnsi="微軟正黑體"/>
                <w:kern w:val="2"/>
              </w:rPr>
            </w:pPr>
            <w:r w:rsidRPr="001436E0">
              <w:rPr>
                <w:rFonts w:ascii="微軟正黑體" w:eastAsia="微軟正黑體" w:hAnsi="微軟正黑體" w:hint="eastAsia"/>
                <w:kern w:val="2"/>
              </w:rPr>
              <w:t>依據特殊選才項目內容選才。</w:t>
            </w:r>
            <w:r w:rsidRPr="001436E0">
              <w:rPr>
                <w:rFonts w:ascii="微軟正黑體" w:eastAsia="微軟正黑體" w:hAnsi="微軟正黑體"/>
                <w:kern w:val="2"/>
              </w:rPr>
              <w:t xml:space="preserve"> </w:t>
            </w:r>
          </w:p>
        </w:tc>
        <w:tc>
          <w:tcPr>
            <w:tcW w:w="3467" w:type="dxa"/>
            <w:vAlign w:val="center"/>
          </w:tcPr>
          <w:p w:rsidR="00085A63" w:rsidRPr="001436E0" w:rsidRDefault="00085A63" w:rsidP="00696A2C">
            <w:pPr>
              <w:pStyle w:val="Default"/>
              <w:jc w:val="both"/>
              <w:rPr>
                <w:rFonts w:ascii="微軟正黑體" w:eastAsia="微軟正黑體" w:hAnsi="微軟正黑體"/>
                <w:kern w:val="2"/>
              </w:rPr>
            </w:pPr>
            <w:r w:rsidRPr="001436E0">
              <w:rPr>
                <w:rFonts w:ascii="微軟正黑體" w:eastAsia="微軟正黑體" w:hAnsi="微軟正黑體" w:hint="eastAsia"/>
                <w:kern w:val="2"/>
              </w:rPr>
              <w:t>高三上學期</w:t>
            </w:r>
            <w:r w:rsidRPr="001436E0">
              <w:rPr>
                <w:rFonts w:ascii="微軟正黑體" w:eastAsia="微軟正黑體" w:hAnsi="微軟正黑體"/>
                <w:kern w:val="2"/>
              </w:rPr>
              <w:t xml:space="preserve"> </w:t>
            </w:r>
          </w:p>
        </w:tc>
      </w:tr>
      <w:tr w:rsidR="00085A63" w:rsidRPr="001436E0" w:rsidTr="00696A2C">
        <w:tc>
          <w:tcPr>
            <w:tcW w:w="2093" w:type="dxa"/>
            <w:vAlign w:val="center"/>
          </w:tcPr>
          <w:p w:rsidR="00085A63" w:rsidRPr="001436E0" w:rsidRDefault="00085A63" w:rsidP="00696A2C">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繁星推薦</w:t>
            </w:r>
          </w:p>
        </w:tc>
        <w:tc>
          <w:tcPr>
            <w:tcW w:w="4252" w:type="dxa"/>
            <w:vAlign w:val="center"/>
          </w:tcPr>
          <w:p w:rsidR="00085A63" w:rsidRPr="001436E0" w:rsidRDefault="00085A63" w:rsidP="00696A2C">
            <w:pPr>
              <w:pStyle w:val="Default"/>
              <w:jc w:val="both"/>
              <w:rPr>
                <w:rFonts w:ascii="微軟正黑體" w:eastAsia="微軟正黑體" w:hAnsi="微軟正黑體"/>
                <w:kern w:val="2"/>
              </w:rPr>
            </w:pPr>
            <w:r w:rsidRPr="001436E0">
              <w:rPr>
                <w:rFonts w:ascii="微軟正黑體" w:eastAsia="微軟正黑體" w:hAnsi="微軟正黑體" w:hint="eastAsia"/>
                <w:kern w:val="2"/>
              </w:rPr>
              <w:t>依據在校成績選才</w:t>
            </w:r>
            <w:r w:rsidRPr="001436E0">
              <w:rPr>
                <w:rFonts w:ascii="微軟正黑體" w:eastAsia="微軟正黑體" w:hAnsi="微軟正黑體"/>
                <w:kern w:val="2"/>
              </w:rPr>
              <w:t xml:space="preserve"> </w:t>
            </w:r>
          </w:p>
        </w:tc>
        <w:tc>
          <w:tcPr>
            <w:tcW w:w="3467" w:type="dxa"/>
            <w:vAlign w:val="center"/>
          </w:tcPr>
          <w:p w:rsidR="00085A63" w:rsidRPr="001436E0" w:rsidRDefault="00085A63" w:rsidP="00696A2C">
            <w:pPr>
              <w:pStyle w:val="Default"/>
              <w:jc w:val="both"/>
              <w:rPr>
                <w:rFonts w:ascii="微軟正黑體" w:eastAsia="微軟正黑體" w:hAnsi="微軟正黑體"/>
                <w:kern w:val="2"/>
              </w:rPr>
            </w:pPr>
            <w:r w:rsidRPr="001436E0">
              <w:rPr>
                <w:rFonts w:ascii="微軟正黑體" w:eastAsia="微軟正黑體" w:hAnsi="微軟正黑體" w:hint="eastAsia"/>
                <w:kern w:val="2"/>
              </w:rPr>
              <w:t>高三下學期（四月）</w:t>
            </w:r>
            <w:r w:rsidRPr="001436E0">
              <w:rPr>
                <w:rFonts w:ascii="微軟正黑體" w:eastAsia="微軟正黑體" w:hAnsi="微軟正黑體"/>
                <w:kern w:val="2"/>
              </w:rPr>
              <w:t xml:space="preserve"> </w:t>
            </w:r>
          </w:p>
        </w:tc>
      </w:tr>
      <w:tr w:rsidR="00085A63" w:rsidRPr="001436E0" w:rsidTr="00696A2C">
        <w:tc>
          <w:tcPr>
            <w:tcW w:w="2093" w:type="dxa"/>
            <w:vAlign w:val="center"/>
          </w:tcPr>
          <w:p w:rsidR="00085A63" w:rsidRPr="001436E0" w:rsidRDefault="00085A63" w:rsidP="00696A2C">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申請入學</w:t>
            </w:r>
          </w:p>
        </w:tc>
        <w:tc>
          <w:tcPr>
            <w:tcW w:w="4252" w:type="dxa"/>
            <w:vAlign w:val="center"/>
          </w:tcPr>
          <w:p w:rsidR="00085A63" w:rsidRPr="001436E0" w:rsidRDefault="00085A63" w:rsidP="00696A2C">
            <w:pPr>
              <w:pStyle w:val="Default"/>
              <w:jc w:val="both"/>
              <w:rPr>
                <w:rFonts w:ascii="微軟正黑體" w:eastAsia="微軟正黑體" w:hAnsi="微軟正黑體"/>
                <w:kern w:val="2"/>
              </w:rPr>
            </w:pPr>
            <w:r w:rsidRPr="001436E0">
              <w:rPr>
                <w:rFonts w:ascii="微軟正黑體" w:eastAsia="微軟正黑體" w:hAnsi="微軟正黑體" w:hint="eastAsia"/>
                <w:kern w:val="2"/>
              </w:rPr>
              <w:t>依據學測</w:t>
            </w:r>
            <w:r w:rsidRPr="001436E0">
              <w:rPr>
                <w:rFonts w:ascii="微軟正黑體" w:eastAsia="微軟正黑體" w:hAnsi="微軟正黑體" w:cs="Times New Roman"/>
                <w:kern w:val="2"/>
              </w:rPr>
              <w:t>(X)</w:t>
            </w:r>
            <w:r w:rsidRPr="001436E0">
              <w:rPr>
                <w:rFonts w:ascii="微軟正黑體" w:eastAsia="微軟正黑體" w:hAnsi="微軟正黑體" w:hint="eastAsia"/>
                <w:kern w:val="2"/>
              </w:rPr>
              <w:t>與綜合學習表現</w:t>
            </w:r>
            <w:r w:rsidRPr="001436E0">
              <w:rPr>
                <w:rFonts w:ascii="微軟正黑體" w:eastAsia="微軟正黑體" w:hAnsi="微軟正黑體" w:cs="Times New Roman"/>
                <w:kern w:val="2"/>
              </w:rPr>
              <w:t>(P)</w:t>
            </w:r>
            <w:r w:rsidRPr="001436E0">
              <w:rPr>
                <w:rFonts w:ascii="微軟正黑體" w:eastAsia="微軟正黑體" w:hAnsi="微軟正黑體" w:hint="eastAsia"/>
                <w:kern w:val="2"/>
              </w:rPr>
              <w:t>選才</w:t>
            </w:r>
          </w:p>
        </w:tc>
        <w:tc>
          <w:tcPr>
            <w:tcW w:w="3467" w:type="dxa"/>
            <w:vAlign w:val="center"/>
          </w:tcPr>
          <w:p w:rsidR="00085A63" w:rsidRPr="001436E0" w:rsidRDefault="00085A63" w:rsidP="00696A2C">
            <w:pPr>
              <w:pStyle w:val="Default"/>
              <w:jc w:val="both"/>
              <w:rPr>
                <w:rFonts w:ascii="微軟正黑體" w:eastAsia="微軟正黑體" w:hAnsi="微軟正黑體"/>
                <w:kern w:val="2"/>
              </w:rPr>
            </w:pPr>
            <w:r w:rsidRPr="001436E0">
              <w:rPr>
                <w:rFonts w:ascii="微軟正黑體" w:eastAsia="微軟正黑體" w:hAnsi="微軟正黑體" w:hint="eastAsia"/>
                <w:kern w:val="2"/>
              </w:rPr>
              <w:t>高三下學期（五月初至六月初）</w:t>
            </w:r>
            <w:r w:rsidRPr="001436E0">
              <w:rPr>
                <w:rFonts w:ascii="微軟正黑體" w:eastAsia="微軟正黑體" w:hAnsi="微軟正黑體"/>
                <w:kern w:val="2"/>
              </w:rPr>
              <w:t xml:space="preserve"> </w:t>
            </w:r>
          </w:p>
        </w:tc>
      </w:tr>
      <w:tr w:rsidR="00085A63" w:rsidRPr="001436E0" w:rsidTr="00696A2C">
        <w:tc>
          <w:tcPr>
            <w:tcW w:w="2093" w:type="dxa"/>
            <w:vAlign w:val="center"/>
          </w:tcPr>
          <w:p w:rsidR="00085A63" w:rsidRPr="001436E0" w:rsidRDefault="00085A63" w:rsidP="00696A2C">
            <w:pPr>
              <w:pStyle w:val="Default"/>
              <w:jc w:val="center"/>
              <w:rPr>
                <w:rFonts w:ascii="微軟正黑體" w:eastAsia="微軟正黑體" w:hAnsi="微軟正黑體"/>
                <w:kern w:val="2"/>
              </w:rPr>
            </w:pPr>
            <w:r w:rsidRPr="001436E0">
              <w:rPr>
                <w:rFonts w:ascii="微軟正黑體" w:eastAsia="微軟正黑體" w:hAnsi="微軟正黑體" w:hint="eastAsia"/>
                <w:kern w:val="2"/>
              </w:rPr>
              <w:t>分發入學</w:t>
            </w:r>
          </w:p>
        </w:tc>
        <w:tc>
          <w:tcPr>
            <w:tcW w:w="4252" w:type="dxa"/>
            <w:vAlign w:val="center"/>
          </w:tcPr>
          <w:p w:rsidR="00085A63" w:rsidRPr="001436E0" w:rsidRDefault="00085A63" w:rsidP="00696A2C">
            <w:pPr>
              <w:pStyle w:val="Default"/>
              <w:jc w:val="both"/>
              <w:rPr>
                <w:rFonts w:ascii="微軟正黑體" w:eastAsia="微軟正黑體" w:hAnsi="微軟正黑體"/>
                <w:kern w:val="2"/>
              </w:rPr>
            </w:pPr>
            <w:r w:rsidRPr="001436E0">
              <w:rPr>
                <w:rFonts w:ascii="微軟正黑體" w:eastAsia="微軟正黑體" w:hAnsi="微軟正黑體" w:hint="eastAsia"/>
                <w:kern w:val="2"/>
              </w:rPr>
              <w:t>依據學測、選考</w:t>
            </w:r>
            <w:r w:rsidRPr="001436E0">
              <w:rPr>
                <w:rFonts w:ascii="微軟正黑體" w:eastAsia="微軟正黑體" w:hAnsi="微軟正黑體" w:cs="Times New Roman"/>
                <w:kern w:val="2"/>
              </w:rPr>
              <w:t>(</w:t>
            </w:r>
            <w:r w:rsidRPr="001436E0">
              <w:rPr>
                <w:rFonts w:ascii="微軟正黑體" w:eastAsia="微軟正黑體" w:hAnsi="微軟正黑體" w:hint="eastAsia"/>
                <w:kern w:val="2"/>
              </w:rPr>
              <w:t>或術科</w:t>
            </w:r>
            <w:r w:rsidRPr="001436E0">
              <w:rPr>
                <w:rFonts w:ascii="微軟正黑體" w:eastAsia="微軟正黑體" w:hAnsi="微軟正黑體" w:cs="Times New Roman"/>
                <w:kern w:val="2"/>
              </w:rPr>
              <w:t>)</w:t>
            </w:r>
            <w:r w:rsidRPr="001436E0">
              <w:rPr>
                <w:rFonts w:ascii="微軟正黑體" w:eastAsia="微軟正黑體" w:hAnsi="微軟正黑體" w:hint="eastAsia"/>
                <w:kern w:val="2"/>
              </w:rPr>
              <w:t>等成績選才</w:t>
            </w:r>
          </w:p>
        </w:tc>
        <w:tc>
          <w:tcPr>
            <w:tcW w:w="3467" w:type="dxa"/>
            <w:vAlign w:val="center"/>
          </w:tcPr>
          <w:p w:rsidR="00085A63" w:rsidRPr="001436E0" w:rsidRDefault="00085A63" w:rsidP="00696A2C">
            <w:pPr>
              <w:pStyle w:val="Default"/>
              <w:jc w:val="both"/>
              <w:rPr>
                <w:rFonts w:ascii="微軟正黑體" w:eastAsia="微軟正黑體" w:hAnsi="微軟正黑體"/>
                <w:kern w:val="2"/>
              </w:rPr>
            </w:pPr>
            <w:r w:rsidRPr="001436E0">
              <w:rPr>
                <w:rFonts w:ascii="微軟正黑體" w:eastAsia="微軟正黑體" w:hAnsi="微軟正黑體" w:hint="eastAsia"/>
                <w:kern w:val="2"/>
              </w:rPr>
              <w:t>高三畢業後八月</w:t>
            </w:r>
            <w:r w:rsidRPr="001436E0">
              <w:rPr>
                <w:rFonts w:ascii="微軟正黑體" w:eastAsia="微軟正黑體" w:hAnsi="微軟正黑體"/>
                <w:kern w:val="2"/>
              </w:rPr>
              <w:t xml:space="preserve"> </w:t>
            </w:r>
          </w:p>
        </w:tc>
      </w:tr>
    </w:tbl>
    <w:p w:rsidR="00342962" w:rsidRPr="001436E0" w:rsidRDefault="00342962" w:rsidP="0010328F">
      <w:pPr>
        <w:autoSpaceDE w:val="0"/>
        <w:autoSpaceDN w:val="0"/>
        <w:adjustRightInd w:val="0"/>
        <w:spacing w:line="360" w:lineRule="auto"/>
        <w:rPr>
          <w:rFonts w:ascii="微軟正黑體" w:eastAsia="微軟正黑體" w:hAnsi="微軟正黑體"/>
          <w:szCs w:val="24"/>
        </w:rPr>
      </w:pPr>
    </w:p>
    <w:p w:rsidR="00500B27" w:rsidRPr="001436E0" w:rsidRDefault="00500B27" w:rsidP="00500B27">
      <w:pPr>
        <w:pStyle w:val="Default"/>
        <w:jc w:val="center"/>
        <w:rPr>
          <w:rFonts w:ascii="微軟正黑體" w:eastAsia="微軟正黑體" w:hAnsi="微軟正黑體"/>
        </w:rPr>
      </w:pPr>
      <w:bookmarkStart w:id="78" w:name="_Toc17293668"/>
      <w:bookmarkStart w:id="79" w:name="_Toc17353584"/>
      <w:bookmarkStart w:id="80" w:name="_Toc17383781"/>
      <w:bookmarkStart w:id="81" w:name="_Toc17696859"/>
      <w:bookmarkStart w:id="82" w:name="_Toc17699714"/>
      <w:bookmarkStart w:id="83" w:name="_Toc17700005"/>
      <w:r w:rsidRPr="001436E0">
        <w:rPr>
          <w:rFonts w:ascii="微軟正黑體" w:eastAsia="微軟正黑體" w:hAnsi="微軟正黑體"/>
        </w:rPr>
        <w:t>多元入學方案下不同入學管道參採資料類別</w:t>
      </w:r>
    </w:p>
    <w:p w:rsidR="00500B27" w:rsidRPr="001436E0" w:rsidRDefault="00500B27" w:rsidP="00500B27">
      <w:pPr>
        <w:autoSpaceDE w:val="0"/>
        <w:autoSpaceDN w:val="0"/>
        <w:adjustRightInd w:val="0"/>
        <w:spacing w:line="360" w:lineRule="auto"/>
        <w:outlineLvl w:val="0"/>
        <w:rPr>
          <w:rFonts w:ascii="微軟正黑體" w:eastAsia="微軟正黑體" w:hAnsi="微軟正黑體"/>
          <w:szCs w:val="24"/>
        </w:rPr>
      </w:pPr>
      <w:r w:rsidRPr="001436E0">
        <w:rPr>
          <w:rFonts w:ascii="微軟正黑體" w:eastAsia="微軟正黑體" w:hAnsi="微軟正黑體"/>
          <w:noProof/>
          <w:szCs w:val="24"/>
        </w:rPr>
        <w:lastRenderedPageBreak/>
        <w:drawing>
          <wp:inline distT="0" distB="0" distL="0" distR="0">
            <wp:extent cx="6194826" cy="3781425"/>
            <wp:effectExtent l="19050" t="0" r="0" b="0"/>
            <wp:docPr id="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l="7489" t="16449" r="22026" b="7050"/>
                    <a:stretch>
                      <a:fillRect/>
                    </a:stretch>
                  </pic:blipFill>
                  <pic:spPr bwMode="auto">
                    <a:xfrm>
                      <a:off x="0" y="0"/>
                      <a:ext cx="6194826" cy="3781425"/>
                    </a:xfrm>
                    <a:prstGeom prst="rect">
                      <a:avLst/>
                    </a:prstGeom>
                    <a:noFill/>
                    <a:ln w="9525">
                      <a:noFill/>
                      <a:miter lim="800000"/>
                      <a:headEnd/>
                      <a:tailEnd/>
                    </a:ln>
                  </pic:spPr>
                </pic:pic>
              </a:graphicData>
            </a:graphic>
          </wp:inline>
        </w:drawing>
      </w:r>
    </w:p>
    <w:p w:rsidR="00500B27" w:rsidRPr="001436E0" w:rsidRDefault="00500B27">
      <w:pPr>
        <w:widowControl/>
        <w:rPr>
          <w:rFonts w:ascii="微軟正黑體" w:eastAsia="微軟正黑體" w:hAnsi="微軟正黑體"/>
          <w:szCs w:val="24"/>
        </w:rPr>
      </w:pPr>
      <w:r w:rsidRPr="001436E0">
        <w:rPr>
          <w:rFonts w:ascii="微軟正黑體" w:eastAsia="微軟正黑體" w:hAnsi="微軟正黑體"/>
          <w:szCs w:val="24"/>
        </w:rPr>
        <w:br w:type="page"/>
      </w:r>
    </w:p>
    <w:p w:rsidR="00EF4075" w:rsidRPr="001436E0" w:rsidRDefault="009F2BFA" w:rsidP="008E533F">
      <w:pPr>
        <w:autoSpaceDE w:val="0"/>
        <w:autoSpaceDN w:val="0"/>
        <w:adjustRightInd w:val="0"/>
        <w:spacing w:line="360" w:lineRule="auto"/>
        <w:rPr>
          <w:rFonts w:ascii="微軟正黑體" w:eastAsia="微軟正黑體" w:hAnsi="微軟正黑體"/>
          <w:b/>
          <w:szCs w:val="24"/>
        </w:rPr>
      </w:pPr>
      <w:bookmarkStart w:id="84" w:name="_Toc17891566"/>
      <w:r w:rsidRPr="001436E0">
        <w:rPr>
          <w:rFonts w:ascii="微軟正黑體" w:eastAsia="微軟正黑體" w:hAnsi="微軟正黑體" w:hint="eastAsia"/>
          <w:b/>
          <w:szCs w:val="24"/>
        </w:rPr>
        <w:lastRenderedPageBreak/>
        <w:t>二、</w:t>
      </w:r>
      <w:r w:rsidR="00EF4075" w:rsidRPr="001436E0">
        <w:rPr>
          <w:rFonts w:ascii="微軟正黑體" w:eastAsia="微軟正黑體" w:hAnsi="微軟正黑體"/>
          <w:b/>
          <w:szCs w:val="24"/>
        </w:rPr>
        <w:t>大學十八學群簡介</w:t>
      </w:r>
      <w:bookmarkEnd w:id="78"/>
      <w:bookmarkEnd w:id="79"/>
      <w:bookmarkEnd w:id="80"/>
      <w:bookmarkEnd w:id="81"/>
      <w:bookmarkEnd w:id="82"/>
      <w:bookmarkEnd w:id="83"/>
      <w:bookmarkEnd w:id="84"/>
    </w:p>
    <w:tbl>
      <w:tblPr>
        <w:tblW w:w="0" w:type="auto"/>
        <w:tblBorders>
          <w:top w:val="nil"/>
          <w:left w:val="nil"/>
          <w:bottom w:val="nil"/>
          <w:right w:val="nil"/>
        </w:tblBorders>
        <w:tblLayout w:type="fixed"/>
        <w:tblLook w:val="0000"/>
      </w:tblPr>
      <w:tblGrid>
        <w:gridCol w:w="480"/>
        <w:gridCol w:w="337"/>
        <w:gridCol w:w="4111"/>
        <w:gridCol w:w="1559"/>
        <w:gridCol w:w="1418"/>
        <w:gridCol w:w="1789"/>
      </w:tblGrid>
      <w:tr w:rsidR="003103AD" w:rsidRPr="001436E0" w:rsidTr="00D26CFD">
        <w:trPr>
          <w:gridAfter w:val="5"/>
          <w:wAfter w:w="9214" w:type="dxa"/>
          <w:trHeight w:val="120"/>
        </w:trPr>
        <w:tc>
          <w:tcPr>
            <w:tcW w:w="480" w:type="dxa"/>
          </w:tcPr>
          <w:p w:rsidR="003103AD" w:rsidRPr="001436E0" w:rsidRDefault="003103AD">
            <w:pPr>
              <w:pStyle w:val="Default"/>
              <w:rPr>
                <w:rFonts w:ascii="微軟正黑體" w:eastAsia="微軟正黑體" w:hAnsi="微軟正黑體"/>
                <w:sz w:val="23"/>
                <w:szCs w:val="23"/>
              </w:rPr>
            </w:pPr>
          </w:p>
        </w:tc>
      </w:tr>
      <w:tr w:rsidR="00077663" w:rsidRPr="001436E0" w:rsidTr="00077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54"/>
        </w:trPr>
        <w:tc>
          <w:tcPr>
            <w:tcW w:w="817" w:type="dxa"/>
            <w:gridSpan w:val="2"/>
            <w:vAlign w:val="center"/>
          </w:tcPr>
          <w:p w:rsidR="00EF4075" w:rsidRPr="001436E0" w:rsidRDefault="003103AD" w:rsidP="00C32D07">
            <w:pPr>
              <w:autoSpaceDE w:val="0"/>
              <w:autoSpaceDN w:val="0"/>
              <w:adjustRightInd w:val="0"/>
              <w:spacing w:line="300" w:lineRule="auto"/>
              <w:jc w:val="center"/>
              <w:rPr>
                <w:rFonts w:ascii="微軟正黑體" w:eastAsia="微軟正黑體" w:hAnsi="微軟正黑體"/>
                <w:szCs w:val="24"/>
              </w:rPr>
            </w:pPr>
            <w:r w:rsidRPr="001436E0">
              <w:rPr>
                <w:rFonts w:ascii="微軟正黑體" w:eastAsia="微軟正黑體" w:hAnsi="微軟正黑體"/>
                <w:szCs w:val="24"/>
              </w:rPr>
              <w:t>學群名稱</w:t>
            </w:r>
          </w:p>
        </w:tc>
        <w:tc>
          <w:tcPr>
            <w:tcW w:w="4111" w:type="dxa"/>
            <w:vAlign w:val="center"/>
          </w:tcPr>
          <w:p w:rsidR="00EF4075" w:rsidRPr="001436E0" w:rsidRDefault="003103AD" w:rsidP="00C32D07">
            <w:pPr>
              <w:autoSpaceDE w:val="0"/>
              <w:autoSpaceDN w:val="0"/>
              <w:adjustRightInd w:val="0"/>
              <w:spacing w:line="300" w:lineRule="auto"/>
              <w:jc w:val="center"/>
              <w:rPr>
                <w:rFonts w:ascii="微軟正黑體" w:eastAsia="微軟正黑體" w:hAnsi="微軟正黑體"/>
                <w:szCs w:val="24"/>
              </w:rPr>
            </w:pPr>
            <w:r w:rsidRPr="001436E0">
              <w:rPr>
                <w:rFonts w:ascii="微軟正黑體" w:eastAsia="微軟正黑體" w:hAnsi="微軟正黑體" w:hint="eastAsia"/>
                <w:szCs w:val="24"/>
              </w:rPr>
              <w:t>學群介紹</w:t>
            </w:r>
          </w:p>
        </w:tc>
        <w:tc>
          <w:tcPr>
            <w:tcW w:w="1559" w:type="dxa"/>
            <w:vAlign w:val="center"/>
          </w:tcPr>
          <w:p w:rsidR="00EF4075" w:rsidRPr="001436E0" w:rsidRDefault="003103AD" w:rsidP="00C32D07">
            <w:pPr>
              <w:autoSpaceDE w:val="0"/>
              <w:autoSpaceDN w:val="0"/>
              <w:adjustRightInd w:val="0"/>
              <w:spacing w:line="300" w:lineRule="atLeast"/>
              <w:jc w:val="center"/>
              <w:rPr>
                <w:rFonts w:ascii="微軟正黑體" w:eastAsia="微軟正黑體" w:hAnsi="微軟正黑體"/>
                <w:szCs w:val="24"/>
              </w:rPr>
            </w:pPr>
            <w:r w:rsidRPr="001436E0">
              <w:rPr>
                <w:rFonts w:ascii="微軟正黑體" w:eastAsia="微軟正黑體" w:hAnsi="微軟正黑體"/>
                <w:szCs w:val="24"/>
              </w:rPr>
              <w:t>主要學類</w:t>
            </w:r>
          </w:p>
        </w:tc>
        <w:tc>
          <w:tcPr>
            <w:tcW w:w="1418" w:type="dxa"/>
            <w:vAlign w:val="center"/>
          </w:tcPr>
          <w:p w:rsidR="00EF4075" w:rsidRPr="001436E0" w:rsidRDefault="003103AD" w:rsidP="00C32D07">
            <w:pPr>
              <w:autoSpaceDE w:val="0"/>
              <w:autoSpaceDN w:val="0"/>
              <w:adjustRightInd w:val="0"/>
              <w:spacing w:line="300" w:lineRule="atLeast"/>
              <w:jc w:val="center"/>
              <w:rPr>
                <w:rFonts w:ascii="微軟正黑體" w:eastAsia="微軟正黑體" w:hAnsi="微軟正黑體"/>
                <w:szCs w:val="24"/>
              </w:rPr>
            </w:pPr>
            <w:r w:rsidRPr="001436E0">
              <w:rPr>
                <w:rFonts w:ascii="微軟正黑體" w:eastAsia="微軟正黑體" w:hAnsi="微軟正黑體"/>
                <w:szCs w:val="24"/>
              </w:rPr>
              <w:t>需要能力</w:t>
            </w:r>
          </w:p>
        </w:tc>
        <w:tc>
          <w:tcPr>
            <w:tcW w:w="1789" w:type="dxa"/>
            <w:vAlign w:val="center"/>
          </w:tcPr>
          <w:p w:rsidR="00EF4075" w:rsidRPr="001436E0" w:rsidRDefault="003103AD" w:rsidP="00C32D07">
            <w:pPr>
              <w:autoSpaceDE w:val="0"/>
              <w:autoSpaceDN w:val="0"/>
              <w:adjustRightInd w:val="0"/>
              <w:spacing w:line="300" w:lineRule="atLeast"/>
              <w:jc w:val="center"/>
              <w:rPr>
                <w:rFonts w:ascii="微軟正黑體" w:eastAsia="微軟正黑體" w:hAnsi="微軟正黑體"/>
                <w:szCs w:val="24"/>
              </w:rPr>
            </w:pPr>
            <w:r w:rsidRPr="001436E0">
              <w:rPr>
                <w:rFonts w:ascii="微軟正黑體" w:eastAsia="微軟正黑體" w:hAnsi="微軟正黑體"/>
                <w:szCs w:val="24"/>
              </w:rPr>
              <w:t>主要生涯發展</w:t>
            </w:r>
          </w:p>
        </w:tc>
      </w:tr>
      <w:tr w:rsidR="00077663" w:rsidRPr="001436E0" w:rsidTr="00077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851"/>
        </w:trPr>
        <w:tc>
          <w:tcPr>
            <w:tcW w:w="817" w:type="dxa"/>
            <w:gridSpan w:val="2"/>
          </w:tcPr>
          <w:p w:rsidR="003103AD" w:rsidRPr="001436E0" w:rsidRDefault="003103AD" w:rsidP="00C32D07">
            <w:pPr>
              <w:pStyle w:val="Default"/>
              <w:spacing w:line="300" w:lineRule="auto"/>
              <w:rPr>
                <w:rFonts w:ascii="微軟正黑體" w:eastAsia="微軟正黑體" w:hAnsi="微軟正黑體"/>
              </w:rPr>
            </w:pPr>
            <w:r w:rsidRPr="001436E0">
              <w:rPr>
                <w:rFonts w:ascii="微軟正黑體" w:eastAsia="微軟正黑體" w:hAnsi="微軟正黑體"/>
              </w:rPr>
              <w:t>資訊學群</w:t>
            </w:r>
          </w:p>
          <w:p w:rsidR="00EF4075" w:rsidRPr="001436E0" w:rsidRDefault="00EF4075" w:rsidP="00C32D07">
            <w:pPr>
              <w:autoSpaceDE w:val="0"/>
              <w:autoSpaceDN w:val="0"/>
              <w:adjustRightInd w:val="0"/>
              <w:spacing w:line="300" w:lineRule="auto"/>
              <w:rPr>
                <w:rFonts w:ascii="微軟正黑體" w:eastAsia="微軟正黑體" w:hAnsi="微軟正黑體"/>
                <w:szCs w:val="24"/>
              </w:rPr>
            </w:pPr>
          </w:p>
        </w:tc>
        <w:tc>
          <w:tcPr>
            <w:tcW w:w="4111" w:type="dxa"/>
          </w:tcPr>
          <w:p w:rsidR="00EF4075" w:rsidRPr="001436E0" w:rsidRDefault="003103AD" w:rsidP="00C32D07">
            <w:pPr>
              <w:autoSpaceDE w:val="0"/>
              <w:autoSpaceDN w:val="0"/>
              <w:adjustRightInd w:val="0"/>
              <w:spacing w:line="300" w:lineRule="auto"/>
              <w:rPr>
                <w:rFonts w:ascii="微軟正黑體" w:eastAsia="微軟正黑體" w:hAnsi="微軟正黑體"/>
                <w:szCs w:val="24"/>
              </w:rPr>
            </w:pPr>
            <w:r w:rsidRPr="001436E0">
              <w:rPr>
                <w:rFonts w:ascii="微軟正黑體" w:eastAsia="微軟正黑體" w:hAnsi="微軟正黑體"/>
                <w:szCs w:val="24"/>
              </w:rPr>
              <w:t>強調資訊處理各層次的理論與實務技術，包括電腦程式設計與系統、電腦軟硬體結構、網路架設、資訊安全保密、資訊系統的統整、規劃與管理</w:t>
            </w:r>
          </w:p>
        </w:tc>
        <w:tc>
          <w:tcPr>
            <w:tcW w:w="1559" w:type="dxa"/>
          </w:tcPr>
          <w:p w:rsidR="00EF4075" w:rsidRPr="001436E0" w:rsidRDefault="003103AD" w:rsidP="00C32D07">
            <w:pPr>
              <w:autoSpaceDE w:val="0"/>
              <w:autoSpaceDN w:val="0"/>
              <w:adjustRightInd w:val="0"/>
              <w:spacing w:line="300" w:lineRule="atLeast"/>
              <w:rPr>
                <w:rFonts w:ascii="微軟正黑體" w:eastAsia="微軟正黑體" w:hAnsi="微軟正黑體"/>
                <w:szCs w:val="24"/>
              </w:rPr>
            </w:pPr>
            <w:r w:rsidRPr="001436E0">
              <w:rPr>
                <w:rFonts w:ascii="微軟正黑體" w:eastAsia="微軟正黑體" w:hAnsi="微軟正黑體"/>
                <w:szCs w:val="24"/>
              </w:rPr>
              <w:t>資訊工程、資訊教育、資訊管理、圖書資訊、數位設計</w:t>
            </w:r>
          </w:p>
        </w:tc>
        <w:tc>
          <w:tcPr>
            <w:tcW w:w="1418" w:type="dxa"/>
          </w:tcPr>
          <w:p w:rsidR="00EF4075" w:rsidRPr="001436E0" w:rsidRDefault="003103AD" w:rsidP="00C32D07">
            <w:pPr>
              <w:autoSpaceDE w:val="0"/>
              <w:autoSpaceDN w:val="0"/>
              <w:adjustRightInd w:val="0"/>
              <w:spacing w:line="300" w:lineRule="atLeast"/>
              <w:rPr>
                <w:rFonts w:ascii="微軟正黑體" w:eastAsia="微軟正黑體" w:hAnsi="微軟正黑體"/>
                <w:szCs w:val="24"/>
              </w:rPr>
            </w:pPr>
            <w:r w:rsidRPr="001436E0">
              <w:rPr>
                <w:rFonts w:ascii="微軟正黑體" w:eastAsia="微軟正黑體" w:hAnsi="微軟正黑體"/>
                <w:szCs w:val="24"/>
              </w:rPr>
              <w:t>閱讀能力、計算能力、科學能力、抽象推理</w:t>
            </w:r>
          </w:p>
        </w:tc>
        <w:tc>
          <w:tcPr>
            <w:tcW w:w="1789" w:type="dxa"/>
          </w:tcPr>
          <w:p w:rsidR="00EF4075" w:rsidRPr="001436E0" w:rsidRDefault="003103AD" w:rsidP="00077663">
            <w:pPr>
              <w:autoSpaceDE w:val="0"/>
              <w:autoSpaceDN w:val="0"/>
              <w:adjustRightInd w:val="0"/>
              <w:rPr>
                <w:rFonts w:ascii="微軟正黑體" w:eastAsia="微軟正黑體" w:hAnsi="微軟正黑體"/>
                <w:szCs w:val="24"/>
              </w:rPr>
            </w:pPr>
            <w:r w:rsidRPr="001436E0">
              <w:rPr>
                <w:rFonts w:ascii="微軟正黑體" w:eastAsia="微軟正黑體" w:hAnsi="微軟正黑體"/>
                <w:szCs w:val="24"/>
              </w:rPr>
              <w:t>程式設計師、訊系統分析師、網路系統工程師、資訊管理人、資訊產品研發人員</w:t>
            </w:r>
          </w:p>
        </w:tc>
      </w:tr>
      <w:tr w:rsidR="00077663" w:rsidRPr="001436E0" w:rsidTr="008E5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59"/>
        </w:trPr>
        <w:tc>
          <w:tcPr>
            <w:tcW w:w="817" w:type="dxa"/>
            <w:gridSpan w:val="2"/>
          </w:tcPr>
          <w:p w:rsidR="003103AD" w:rsidRPr="001436E0" w:rsidRDefault="003103AD" w:rsidP="00C32D07">
            <w:pPr>
              <w:pStyle w:val="Default"/>
              <w:spacing w:line="300" w:lineRule="auto"/>
              <w:rPr>
                <w:rFonts w:ascii="微軟正黑體" w:eastAsia="微軟正黑體" w:hAnsi="微軟正黑體"/>
              </w:rPr>
            </w:pPr>
            <w:r w:rsidRPr="001436E0">
              <w:rPr>
                <w:rFonts w:ascii="微軟正黑體" w:eastAsia="微軟正黑體" w:hAnsi="微軟正黑體"/>
              </w:rPr>
              <w:t>工程學群</w:t>
            </w:r>
          </w:p>
          <w:p w:rsidR="003103AD" w:rsidRPr="001436E0" w:rsidRDefault="003103AD" w:rsidP="00C32D07">
            <w:pPr>
              <w:autoSpaceDE w:val="0"/>
              <w:autoSpaceDN w:val="0"/>
              <w:adjustRightInd w:val="0"/>
              <w:spacing w:line="300" w:lineRule="auto"/>
              <w:rPr>
                <w:rFonts w:ascii="微軟正黑體" w:eastAsia="微軟正黑體" w:hAnsi="微軟正黑體"/>
                <w:szCs w:val="24"/>
              </w:rPr>
            </w:pPr>
          </w:p>
        </w:tc>
        <w:tc>
          <w:tcPr>
            <w:tcW w:w="4111" w:type="dxa"/>
          </w:tcPr>
          <w:p w:rsidR="009E34B3" w:rsidRPr="001436E0" w:rsidRDefault="003103AD" w:rsidP="00077663">
            <w:pPr>
              <w:pStyle w:val="Default"/>
              <w:spacing w:line="300" w:lineRule="auto"/>
              <w:rPr>
                <w:rFonts w:ascii="微軟正黑體" w:eastAsia="微軟正黑體" w:hAnsi="微軟正黑體"/>
              </w:rPr>
            </w:pPr>
            <w:r w:rsidRPr="001436E0">
              <w:rPr>
                <w:rFonts w:ascii="微軟正黑體" w:eastAsia="微軟正黑體" w:hAnsi="微軟正黑體"/>
              </w:rPr>
              <w:t>包括所有與「工程」相關的學系，將基礎科學的知識與工程技術結合，依生產實務區分為各專門領域，以培育高層技術人才。近年來「工學教育分化專精」，從傳統學系衍生出來的系組不少，若不想過早分化，可選擇基礎領域，再依興趣選擇專攻電機電子包括電路的基本結構與構造、電子零件的功能及原理、設計與測試積體電路、電子零件組成機器設備、通訊器材的技術等機械工程包括機械材料與加工方式、機械作用原理、飛機船舶的結構、機械設計與製作、發動機原理等土木工程包括規劃設計興建與管理橋樑道路及建築物、各種土木工程材料、繪製工程藍圖、灌溉工程與水土保持等化學工程包括化學工業的程序控制與設計、高分子材料的成份與加工、化工產品製造過程的能量需求、觸媒的作用原理、化學平衡定律</w:t>
            </w:r>
            <w:r w:rsidRPr="001436E0">
              <w:rPr>
                <w:rFonts w:ascii="微軟正黑體" w:eastAsia="微軟正黑體" w:hAnsi="微軟正黑體"/>
              </w:rPr>
              <w:lastRenderedPageBreak/>
              <w:t>等</w:t>
            </w:r>
          </w:p>
        </w:tc>
        <w:tc>
          <w:tcPr>
            <w:tcW w:w="1559" w:type="dxa"/>
          </w:tcPr>
          <w:p w:rsidR="00077663" w:rsidRPr="001436E0" w:rsidRDefault="003103AD" w:rsidP="00C32D07">
            <w:pPr>
              <w:pStyle w:val="Default"/>
              <w:spacing w:line="300" w:lineRule="atLeast"/>
              <w:rPr>
                <w:rFonts w:ascii="微軟正黑體" w:eastAsia="微軟正黑體" w:hAnsi="微軟正黑體"/>
              </w:rPr>
            </w:pPr>
            <w:r w:rsidRPr="001436E0">
              <w:rPr>
                <w:rFonts w:ascii="微軟正黑體" w:eastAsia="微軟正黑體" w:hAnsi="微軟正黑體"/>
              </w:rPr>
              <w:lastRenderedPageBreak/>
              <w:t>電機與電子工程、</w:t>
            </w:r>
          </w:p>
          <w:p w:rsidR="003103AD" w:rsidRPr="001436E0" w:rsidRDefault="003103AD" w:rsidP="00C32D07">
            <w:pPr>
              <w:pStyle w:val="Default"/>
              <w:spacing w:line="300" w:lineRule="atLeast"/>
              <w:rPr>
                <w:rFonts w:ascii="微軟正黑體" w:eastAsia="微軟正黑體" w:hAnsi="微軟正黑體"/>
              </w:rPr>
            </w:pPr>
            <w:r w:rsidRPr="001436E0">
              <w:rPr>
                <w:rFonts w:ascii="微軟正黑體" w:eastAsia="微軟正黑體" w:hAnsi="微軟正黑體"/>
              </w:rPr>
              <w:t>機械工程、土木工程、化學工程、工業管理</w:t>
            </w:r>
          </w:p>
        </w:tc>
        <w:tc>
          <w:tcPr>
            <w:tcW w:w="1418" w:type="dxa"/>
          </w:tcPr>
          <w:p w:rsidR="003103AD" w:rsidRPr="001436E0" w:rsidRDefault="003103AD" w:rsidP="00C32D07">
            <w:pPr>
              <w:pStyle w:val="Default"/>
              <w:spacing w:line="300" w:lineRule="atLeast"/>
              <w:rPr>
                <w:rFonts w:ascii="微軟正黑體" w:eastAsia="微軟正黑體" w:hAnsi="微軟正黑體"/>
              </w:rPr>
            </w:pPr>
            <w:r w:rsidRPr="001436E0">
              <w:rPr>
                <w:rFonts w:ascii="微軟正黑體" w:eastAsia="微軟正黑體" w:hAnsi="微軟正黑體"/>
              </w:rPr>
              <w:t>閱讀能力、計算能力、科學能力、抽象推理、機械推理、操作能力</w:t>
            </w:r>
          </w:p>
        </w:tc>
        <w:tc>
          <w:tcPr>
            <w:tcW w:w="1789" w:type="dxa"/>
          </w:tcPr>
          <w:p w:rsidR="003103AD" w:rsidRPr="001436E0" w:rsidRDefault="003103AD" w:rsidP="00077663">
            <w:pPr>
              <w:pStyle w:val="Default"/>
              <w:spacing w:line="300" w:lineRule="atLeast"/>
              <w:rPr>
                <w:rFonts w:ascii="微軟正黑體" w:eastAsia="微軟正黑體" w:hAnsi="微軟正黑體"/>
              </w:rPr>
            </w:pPr>
            <w:r w:rsidRPr="001436E0">
              <w:rPr>
                <w:rFonts w:ascii="微軟正黑體" w:eastAsia="微軟正黑體" w:hAnsi="微軟正黑體"/>
              </w:rPr>
              <w:t>電機工程</w:t>
            </w:r>
            <w:r w:rsidR="00077663" w:rsidRPr="001436E0">
              <w:rPr>
                <w:rFonts w:ascii="微軟正黑體" w:eastAsia="微軟正黑體" w:hAnsi="微軟正黑體" w:hint="eastAsia"/>
              </w:rPr>
              <w:t>師</w:t>
            </w:r>
            <w:r w:rsidRPr="001436E0">
              <w:rPr>
                <w:rFonts w:ascii="微軟正黑體" w:eastAsia="微軟正黑體" w:hAnsi="微軟正黑體"/>
              </w:rPr>
              <w:t>、電子工程師、機杙工程師、土木工程師、化學工程師、工業管理師</w:t>
            </w:r>
          </w:p>
        </w:tc>
      </w:tr>
      <w:tr w:rsidR="00077663" w:rsidRPr="001436E0" w:rsidTr="00077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gridSpan w:val="2"/>
          </w:tcPr>
          <w:p w:rsidR="00D26CFD" w:rsidRPr="001436E0" w:rsidRDefault="00D26CFD" w:rsidP="00C32D07">
            <w:pPr>
              <w:autoSpaceDE w:val="0"/>
              <w:autoSpaceDN w:val="0"/>
              <w:adjustRightInd w:val="0"/>
              <w:spacing w:line="300" w:lineRule="auto"/>
              <w:rPr>
                <w:rFonts w:ascii="微軟正黑體" w:eastAsia="微軟正黑體" w:hAnsi="微軟正黑體"/>
                <w:szCs w:val="24"/>
              </w:rPr>
            </w:pPr>
            <w:r w:rsidRPr="001436E0">
              <w:rPr>
                <w:rFonts w:ascii="微軟正黑體" w:eastAsia="微軟正黑體" w:hAnsi="微軟正黑體"/>
                <w:szCs w:val="24"/>
              </w:rPr>
              <w:lastRenderedPageBreak/>
              <w:t>數理化學群</w:t>
            </w:r>
          </w:p>
        </w:tc>
        <w:tc>
          <w:tcPr>
            <w:tcW w:w="4111" w:type="dxa"/>
          </w:tcPr>
          <w:p w:rsidR="00D26CFD" w:rsidRPr="001436E0" w:rsidRDefault="00D26CFD" w:rsidP="00C32D07">
            <w:pPr>
              <w:pStyle w:val="Default"/>
              <w:spacing w:line="300" w:lineRule="auto"/>
              <w:rPr>
                <w:rFonts w:ascii="微軟正黑體" w:eastAsia="微軟正黑體" w:hAnsi="微軟正黑體"/>
              </w:rPr>
            </w:pPr>
            <w:r w:rsidRPr="001436E0">
              <w:rPr>
                <w:rFonts w:ascii="微軟正黑體" w:eastAsia="微軟正黑體" w:hAnsi="微軟正黑體"/>
              </w:rPr>
              <w:t>數理化學群強調基礎數理化的探究、周密的思考邏輯訓練，輔以系統化的課程，使同學培養基礎科學的知識能力，並建立實務研究的紮實背景</w:t>
            </w:r>
          </w:p>
        </w:tc>
        <w:tc>
          <w:tcPr>
            <w:tcW w:w="1559" w:type="dxa"/>
          </w:tcPr>
          <w:p w:rsidR="00D26CFD" w:rsidRPr="001436E0" w:rsidRDefault="00D26CFD" w:rsidP="00C32D07">
            <w:pPr>
              <w:pStyle w:val="Default"/>
              <w:spacing w:line="300" w:lineRule="atLeast"/>
              <w:rPr>
                <w:rFonts w:ascii="微軟正黑體" w:eastAsia="微軟正黑體" w:hAnsi="微軟正黑體"/>
              </w:rPr>
            </w:pPr>
            <w:r w:rsidRPr="001436E0">
              <w:rPr>
                <w:rFonts w:ascii="微軟正黑體" w:eastAsia="微軟正黑體" w:hAnsi="微軟正黑體"/>
              </w:rPr>
              <w:t>數學、物理、化學、統計、數學資訊教育等</w:t>
            </w:r>
          </w:p>
        </w:tc>
        <w:tc>
          <w:tcPr>
            <w:tcW w:w="1418" w:type="dxa"/>
          </w:tcPr>
          <w:p w:rsidR="00D26CFD" w:rsidRPr="001436E0" w:rsidRDefault="00D26CFD" w:rsidP="00C32D07">
            <w:pPr>
              <w:pStyle w:val="Default"/>
              <w:spacing w:line="300" w:lineRule="atLeast"/>
              <w:rPr>
                <w:rFonts w:ascii="微軟正黑體" w:eastAsia="微軟正黑體" w:hAnsi="微軟正黑體"/>
              </w:rPr>
            </w:pPr>
            <w:r w:rsidRPr="001436E0">
              <w:rPr>
                <w:rFonts w:ascii="微軟正黑體" w:eastAsia="微軟正黑體" w:hAnsi="微軟正黑體"/>
              </w:rPr>
              <w:t>閱讀能力、計算能力、科學能力、抽象推理、機械推理</w:t>
            </w:r>
          </w:p>
        </w:tc>
        <w:tc>
          <w:tcPr>
            <w:tcW w:w="1789" w:type="dxa"/>
          </w:tcPr>
          <w:p w:rsidR="00D26CFD" w:rsidRPr="001436E0" w:rsidRDefault="00D26CFD" w:rsidP="00C32D07">
            <w:pPr>
              <w:pStyle w:val="Default"/>
              <w:spacing w:line="300" w:lineRule="atLeast"/>
              <w:rPr>
                <w:rFonts w:ascii="微軟正黑體" w:eastAsia="微軟正黑體" w:hAnsi="微軟正黑體"/>
              </w:rPr>
            </w:pPr>
            <w:r w:rsidRPr="001436E0">
              <w:rPr>
                <w:rFonts w:ascii="微軟正黑體" w:eastAsia="微軟正黑體" w:hAnsi="微軟正黑體"/>
              </w:rPr>
              <w:t>數學教師、物理教師、化學教師、數學研究人員、物理研究人員、化學研究人員</w:t>
            </w:r>
          </w:p>
        </w:tc>
      </w:tr>
      <w:tr w:rsidR="00077663" w:rsidRPr="001436E0" w:rsidTr="00077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gridSpan w:val="2"/>
          </w:tcPr>
          <w:p w:rsidR="00D26CFD" w:rsidRPr="001436E0" w:rsidRDefault="00D26CFD" w:rsidP="00C32D07">
            <w:pPr>
              <w:pStyle w:val="Default"/>
              <w:spacing w:line="300" w:lineRule="auto"/>
              <w:rPr>
                <w:rFonts w:ascii="微軟正黑體" w:eastAsia="微軟正黑體" w:hAnsi="微軟正黑體"/>
              </w:rPr>
            </w:pPr>
            <w:r w:rsidRPr="001436E0">
              <w:rPr>
                <w:rFonts w:ascii="微軟正黑體" w:eastAsia="微軟正黑體" w:hAnsi="微軟正黑體"/>
              </w:rPr>
              <w:t>醫藥衛生學群學</w:t>
            </w:r>
          </w:p>
        </w:tc>
        <w:tc>
          <w:tcPr>
            <w:tcW w:w="4111" w:type="dxa"/>
          </w:tcPr>
          <w:p w:rsidR="00D26CFD" w:rsidRPr="001436E0" w:rsidRDefault="00C32D07" w:rsidP="00C32D07">
            <w:pPr>
              <w:pStyle w:val="Default"/>
              <w:spacing w:line="300" w:lineRule="auto"/>
              <w:rPr>
                <w:rFonts w:ascii="微軟正黑體" w:eastAsia="微軟正黑體" w:hAnsi="微軟正黑體"/>
              </w:rPr>
            </w:pPr>
            <w:r w:rsidRPr="001436E0">
              <w:rPr>
                <w:rFonts w:ascii="微軟正黑體" w:eastAsia="微軟正黑體" w:hAnsi="微軟正黑體"/>
              </w:rPr>
              <w:t>醫藥衛生學群學習與人類身心健康相關之知識及技術，服務的對象從個人到整個人群，包括身心健康的維持、疾病或傷害的預防與治療。學生要面對的是各種天然及人為的病源，甚至與生命攸關的生死大事，對人要有高度的關懷</w:t>
            </w:r>
          </w:p>
        </w:tc>
        <w:tc>
          <w:tcPr>
            <w:tcW w:w="1559" w:type="dxa"/>
          </w:tcPr>
          <w:p w:rsidR="00D26CFD" w:rsidRPr="001436E0" w:rsidRDefault="00C32D07" w:rsidP="00C32D07">
            <w:pPr>
              <w:pStyle w:val="Default"/>
              <w:spacing w:line="300" w:lineRule="atLeast"/>
              <w:rPr>
                <w:rFonts w:ascii="微軟正黑體" w:eastAsia="微軟正黑體" w:hAnsi="微軟正黑體"/>
              </w:rPr>
            </w:pPr>
            <w:r w:rsidRPr="001436E0">
              <w:rPr>
                <w:rFonts w:ascii="微軟正黑體" w:eastAsia="微軟正黑體" w:hAnsi="微軟正黑體"/>
              </w:rPr>
              <w:t>醫學、牙醫、中醫、營養保健、護理、藥學、公共衛生、職業安全、醫學技術、復健醫學、健康照護、呼吸治療、獸醫、衛生教育、醫務管理、化妝品</w:t>
            </w:r>
          </w:p>
        </w:tc>
        <w:tc>
          <w:tcPr>
            <w:tcW w:w="1418" w:type="dxa"/>
          </w:tcPr>
          <w:p w:rsidR="00D26CFD" w:rsidRPr="001436E0" w:rsidRDefault="00D26CFD" w:rsidP="00C32D07">
            <w:pPr>
              <w:pStyle w:val="Default"/>
              <w:spacing w:line="300" w:lineRule="atLeast"/>
              <w:rPr>
                <w:rFonts w:ascii="微軟正黑體" w:eastAsia="微軟正黑體" w:hAnsi="微軟正黑體"/>
              </w:rPr>
            </w:pPr>
            <w:r w:rsidRPr="001436E0">
              <w:rPr>
                <w:rFonts w:ascii="微軟正黑體" w:eastAsia="微軟正黑體" w:hAnsi="微軟正黑體"/>
              </w:rPr>
              <w:t>閱讀能力、操作能力、科學能力、助人能力</w:t>
            </w:r>
          </w:p>
        </w:tc>
        <w:tc>
          <w:tcPr>
            <w:tcW w:w="1789" w:type="dxa"/>
          </w:tcPr>
          <w:p w:rsidR="00D26CFD" w:rsidRPr="001436E0" w:rsidRDefault="00D26CFD" w:rsidP="00C32D07">
            <w:pPr>
              <w:pStyle w:val="Default"/>
              <w:spacing w:line="300" w:lineRule="atLeast"/>
              <w:rPr>
                <w:rFonts w:ascii="微軟正黑體" w:eastAsia="微軟正黑體" w:hAnsi="微軟正黑體"/>
              </w:rPr>
            </w:pPr>
            <w:r w:rsidRPr="001436E0">
              <w:rPr>
                <w:rFonts w:ascii="微軟正黑體" w:eastAsia="微軟正黑體" w:hAnsi="微軟正黑體"/>
              </w:rPr>
              <w:t>醫師、藥師、護理師、公共衛生專業人員、醫事檢驗師、營養師、復健師、病理藥理研究人員</w:t>
            </w:r>
          </w:p>
        </w:tc>
      </w:tr>
      <w:tr w:rsidR="00077663" w:rsidRPr="001436E0" w:rsidTr="00077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gridSpan w:val="2"/>
          </w:tcPr>
          <w:p w:rsidR="00D26CFD" w:rsidRPr="001436E0" w:rsidRDefault="00D26CFD" w:rsidP="00C32D07">
            <w:pPr>
              <w:pStyle w:val="Default"/>
              <w:spacing w:line="300" w:lineRule="auto"/>
              <w:rPr>
                <w:rFonts w:ascii="微軟正黑體" w:eastAsia="微軟正黑體" w:hAnsi="微軟正黑體"/>
              </w:rPr>
            </w:pPr>
            <w:r w:rsidRPr="001436E0">
              <w:rPr>
                <w:rFonts w:ascii="微軟正黑體" w:eastAsia="微軟正黑體" w:hAnsi="微軟正黑體"/>
              </w:rPr>
              <w:t>生命科學學群</w:t>
            </w:r>
          </w:p>
          <w:p w:rsidR="00D26CFD" w:rsidRPr="001436E0" w:rsidRDefault="00D26CFD" w:rsidP="00C32D07">
            <w:pPr>
              <w:autoSpaceDE w:val="0"/>
              <w:autoSpaceDN w:val="0"/>
              <w:adjustRightInd w:val="0"/>
              <w:spacing w:line="300" w:lineRule="auto"/>
              <w:rPr>
                <w:rFonts w:ascii="微軟正黑體" w:eastAsia="微軟正黑體" w:hAnsi="微軟正黑體"/>
                <w:szCs w:val="24"/>
              </w:rPr>
            </w:pPr>
          </w:p>
        </w:tc>
        <w:tc>
          <w:tcPr>
            <w:tcW w:w="4111" w:type="dxa"/>
          </w:tcPr>
          <w:p w:rsidR="00D26CFD" w:rsidRPr="001436E0" w:rsidRDefault="00D26CFD"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生命科學學群著重於動植物生活型態、生命現象的知識探究，包括生命的發生、遺傳、演化、構造、功能、細胞及分子層次機制等。學習的內容統整了相關基礎學科，並結合生物科技中各領域的技術與學理</w:t>
            </w:r>
            <w:r w:rsidRPr="001436E0">
              <w:rPr>
                <w:rFonts w:ascii="微軟正黑體" w:eastAsia="微軟正黑體" w:hAnsi="微軟正黑體"/>
              </w:rPr>
              <w:t xml:space="preserve"> </w:t>
            </w:r>
          </w:p>
        </w:tc>
        <w:tc>
          <w:tcPr>
            <w:tcW w:w="1559" w:type="dxa"/>
          </w:tcPr>
          <w:p w:rsidR="00D26CFD" w:rsidRPr="001436E0" w:rsidRDefault="00D26CFD"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生物工程、生命科學、生物科技、動植物保護等</w:t>
            </w:r>
            <w:r w:rsidRPr="001436E0">
              <w:rPr>
                <w:rFonts w:ascii="微軟正黑體" w:eastAsia="微軟正黑體" w:hAnsi="微軟正黑體"/>
              </w:rPr>
              <w:t xml:space="preserve"> </w:t>
            </w:r>
          </w:p>
        </w:tc>
        <w:tc>
          <w:tcPr>
            <w:tcW w:w="1418" w:type="dxa"/>
          </w:tcPr>
          <w:p w:rsidR="00D26CFD" w:rsidRPr="001436E0" w:rsidRDefault="00D26CFD"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閱讀能力、科學能力、操作能力</w:t>
            </w:r>
            <w:r w:rsidRPr="001436E0">
              <w:rPr>
                <w:rFonts w:ascii="微軟正黑體" w:eastAsia="微軟正黑體" w:hAnsi="微軟正黑體"/>
              </w:rPr>
              <w:t xml:space="preserve"> </w:t>
            </w:r>
          </w:p>
        </w:tc>
        <w:tc>
          <w:tcPr>
            <w:tcW w:w="1789" w:type="dxa"/>
          </w:tcPr>
          <w:p w:rsidR="00D26CFD" w:rsidRPr="001436E0" w:rsidRDefault="00D26CFD"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生物教師、生物學研究人員、動植物研究人員、生物科技專業人員、生態保育專業人員、病理藥理研究人員</w:t>
            </w:r>
            <w:r w:rsidRPr="001436E0">
              <w:rPr>
                <w:rFonts w:ascii="微軟正黑體" w:eastAsia="微軟正黑體" w:hAnsi="微軟正黑體"/>
              </w:rPr>
              <w:t xml:space="preserve"> </w:t>
            </w:r>
          </w:p>
        </w:tc>
      </w:tr>
      <w:tr w:rsidR="00077663" w:rsidRPr="001436E0" w:rsidTr="00077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gridSpan w:val="2"/>
          </w:tcPr>
          <w:p w:rsidR="00D26CFD" w:rsidRPr="001436E0" w:rsidRDefault="00D26CFD"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生物資源學群</w:t>
            </w:r>
          </w:p>
        </w:tc>
        <w:tc>
          <w:tcPr>
            <w:tcW w:w="4111" w:type="dxa"/>
          </w:tcPr>
          <w:p w:rsidR="00D26CFD" w:rsidRPr="001436E0" w:rsidRDefault="00D26CFD" w:rsidP="008C2A89">
            <w:pPr>
              <w:pStyle w:val="Default"/>
              <w:spacing w:line="300" w:lineRule="auto"/>
              <w:rPr>
                <w:rFonts w:ascii="微軟正黑體" w:eastAsia="微軟正黑體" w:hAnsi="微軟正黑體"/>
              </w:rPr>
            </w:pPr>
            <w:r w:rsidRPr="001436E0">
              <w:rPr>
                <w:rFonts w:ascii="微軟正黑體" w:eastAsia="微軟正黑體" w:hAnsi="微軟正黑體" w:hint="eastAsia"/>
              </w:rPr>
              <w:t>生物資源學群強調的是經濟作物的栽培改良及病蟲害防治、家畜的品種改良、畜漁產品的加工利用及研發、森林保護與經營管理、生活環境之設計經營、農業機具的製造與相關技術之訓練等，屬於科技整合的學門，生物科學領域有：農藝、畜牧、園藝、獸</w:t>
            </w:r>
            <w:r w:rsidRPr="001436E0">
              <w:rPr>
                <w:rFonts w:ascii="微軟正黑體" w:eastAsia="微軟正黑體" w:hAnsi="微軟正黑體" w:hint="eastAsia"/>
              </w:rPr>
              <w:lastRenderedPageBreak/>
              <w:t>醫、森林、植病、昆蟲、農化、漁業、土壤；工學相關領域有：農業工</w:t>
            </w:r>
            <w:r w:rsidR="008C2A89" w:rsidRPr="001436E0">
              <w:rPr>
                <w:rFonts w:ascii="微軟正黑體" w:eastAsia="微軟正黑體" w:hAnsi="微軟正黑體" w:hint="eastAsia"/>
              </w:rPr>
              <w:t>程</w:t>
            </w:r>
            <w:r w:rsidRPr="001436E0">
              <w:rPr>
                <w:rFonts w:ascii="微軟正黑體" w:eastAsia="微軟正黑體" w:hAnsi="微軟正黑體" w:hint="eastAsia"/>
              </w:rPr>
              <w:t>農業機械、水土保持；社會學領域有：農業經濟、農業推廣、農產運銷、造園景觀</w:t>
            </w:r>
            <w:r w:rsidRPr="001436E0">
              <w:rPr>
                <w:rFonts w:ascii="微軟正黑體" w:eastAsia="微軟正黑體" w:hAnsi="微軟正黑體"/>
              </w:rPr>
              <w:t xml:space="preserve"> </w:t>
            </w:r>
          </w:p>
        </w:tc>
        <w:tc>
          <w:tcPr>
            <w:tcW w:w="1559" w:type="dxa"/>
          </w:tcPr>
          <w:p w:rsidR="00D26CFD" w:rsidRPr="001436E0" w:rsidRDefault="00D26CFD"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lastRenderedPageBreak/>
              <w:t>農藝、動物科學、園藝、森林、食品生技、海洋資源、水土保持等</w:t>
            </w:r>
            <w:r w:rsidRPr="001436E0">
              <w:rPr>
                <w:rFonts w:ascii="微軟正黑體" w:eastAsia="微軟正黑體" w:hAnsi="微軟正黑體"/>
              </w:rPr>
              <w:t xml:space="preserve"> </w:t>
            </w:r>
          </w:p>
        </w:tc>
        <w:tc>
          <w:tcPr>
            <w:tcW w:w="1418" w:type="dxa"/>
          </w:tcPr>
          <w:p w:rsidR="00D26CFD" w:rsidRPr="001436E0" w:rsidRDefault="00D26CFD"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閱讀能力、科學能力、操作能力</w:t>
            </w:r>
            <w:r w:rsidRPr="001436E0">
              <w:rPr>
                <w:rFonts w:ascii="微軟正黑體" w:eastAsia="微軟正黑體" w:hAnsi="微軟正黑體"/>
              </w:rPr>
              <w:t xml:space="preserve"> </w:t>
            </w:r>
          </w:p>
        </w:tc>
        <w:tc>
          <w:tcPr>
            <w:tcW w:w="1789" w:type="dxa"/>
          </w:tcPr>
          <w:p w:rsidR="001657FA" w:rsidRPr="001436E0" w:rsidRDefault="00D26CFD"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獸醫師、生態保育專業人員。生物技術研發人員、農藥及肥料研發、景觀設計規劃師、園藝企業經營、牧場經營、畜牧業技</w:t>
            </w:r>
            <w:r w:rsidRPr="001436E0">
              <w:rPr>
                <w:rFonts w:ascii="微軟正黑體" w:eastAsia="微軟正黑體" w:hAnsi="微軟正黑體" w:hint="eastAsia"/>
              </w:rPr>
              <w:lastRenderedPageBreak/>
              <w:t>師、畜產管理、食品研發品管、動物園技師、環保技師、自然</w:t>
            </w:r>
          </w:p>
          <w:p w:rsidR="00D26CFD" w:rsidRPr="001436E0" w:rsidRDefault="001657FA" w:rsidP="00335B18">
            <w:pPr>
              <w:pStyle w:val="Default"/>
              <w:spacing w:line="300" w:lineRule="atLeast"/>
              <w:rPr>
                <w:rFonts w:ascii="微軟正黑體" w:eastAsia="微軟正黑體" w:hAnsi="微軟正黑體"/>
              </w:rPr>
            </w:pPr>
            <w:r w:rsidRPr="001436E0">
              <w:rPr>
                <w:rFonts w:ascii="微軟正黑體" w:eastAsia="微軟正黑體" w:hAnsi="微軟正黑體" w:hint="eastAsia"/>
              </w:rPr>
              <w:t>資源保育師、環境保育師。</w:t>
            </w:r>
            <w:r w:rsidRPr="001436E0">
              <w:rPr>
                <w:rFonts w:ascii="微軟正黑體" w:eastAsia="微軟正黑體" w:hAnsi="微軟正黑體"/>
              </w:rPr>
              <w:t xml:space="preserve"> </w:t>
            </w:r>
          </w:p>
        </w:tc>
      </w:tr>
      <w:tr w:rsidR="00077663" w:rsidRPr="001436E0" w:rsidTr="00077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gridSpan w:val="2"/>
          </w:tcPr>
          <w:p w:rsidR="001657FA"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lastRenderedPageBreak/>
              <w:t>地球與環境學群</w:t>
            </w:r>
          </w:p>
        </w:tc>
        <w:tc>
          <w:tcPr>
            <w:tcW w:w="4111" w:type="dxa"/>
          </w:tcPr>
          <w:p w:rsidR="001657FA"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地球與環境學群主要研究人類生存環境的各種自然現象及人文現象、資源的分佈與特色、污染成因與防治，也研究改變人文與自然環境之科學理論及工程技術等</w:t>
            </w:r>
          </w:p>
        </w:tc>
        <w:tc>
          <w:tcPr>
            <w:tcW w:w="1559"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地球科學、地理、地質、大氣科學、海洋科學、環境科學</w:t>
            </w:r>
          </w:p>
        </w:tc>
        <w:tc>
          <w:tcPr>
            <w:tcW w:w="1418"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閱讀能力、科學能力、操作能力、空間關係</w:t>
            </w:r>
            <w:r w:rsidRPr="001436E0">
              <w:rPr>
                <w:rFonts w:ascii="微軟正黑體" w:eastAsia="微軟正黑體" w:hAnsi="微軟正黑體"/>
              </w:rPr>
              <w:t xml:space="preserve"> </w:t>
            </w:r>
          </w:p>
        </w:tc>
        <w:tc>
          <w:tcPr>
            <w:tcW w:w="1789"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地理或地球科學教師、天文學研究人員、氣象學研究人員、地質學及地球科學研究人員、採礦工程師、測量師、環境工程師等</w:t>
            </w:r>
            <w:r w:rsidRPr="001436E0">
              <w:rPr>
                <w:rFonts w:ascii="微軟正黑體" w:eastAsia="微軟正黑體" w:hAnsi="微軟正黑體"/>
              </w:rPr>
              <w:t xml:space="preserve"> </w:t>
            </w:r>
          </w:p>
        </w:tc>
      </w:tr>
      <w:tr w:rsidR="00077663" w:rsidRPr="001436E0" w:rsidTr="00077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gridSpan w:val="2"/>
          </w:tcPr>
          <w:p w:rsidR="001657FA"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建築與設計學群</w:t>
            </w:r>
          </w:p>
        </w:tc>
        <w:tc>
          <w:tcPr>
            <w:tcW w:w="4111" w:type="dxa"/>
          </w:tcPr>
          <w:p w:rsidR="001657FA"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建築與設計學群的特質在對物體、空間或環境同時能賦予實用與美學之特性，學習圖學、色彩學、設計概念、建築設計、景觀規劃與設計等實用功能及美學的整體表達</w:t>
            </w:r>
            <w:r w:rsidRPr="001436E0">
              <w:rPr>
                <w:rFonts w:ascii="微軟正黑體" w:eastAsia="微軟正黑體" w:hAnsi="微軟正黑體"/>
              </w:rPr>
              <w:t xml:space="preserve"> </w:t>
            </w:r>
          </w:p>
        </w:tc>
        <w:tc>
          <w:tcPr>
            <w:tcW w:w="1559"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建築、工藝、都市計畫、景觀與空間設計、工業設計、商業設計、織品與服裝設計等</w:t>
            </w:r>
            <w:r w:rsidRPr="001436E0">
              <w:rPr>
                <w:rFonts w:ascii="微軟正黑體" w:eastAsia="微軟正黑體" w:hAnsi="微軟正黑體"/>
              </w:rPr>
              <w:t xml:space="preserve"> </w:t>
            </w:r>
          </w:p>
        </w:tc>
        <w:tc>
          <w:tcPr>
            <w:tcW w:w="1418"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閱讀能力、操作能力、空間關係、抽象推理、藝術創作</w:t>
            </w:r>
            <w:r w:rsidRPr="001436E0">
              <w:rPr>
                <w:rFonts w:ascii="微軟正黑體" w:eastAsia="微軟正黑體" w:hAnsi="微軟正黑體"/>
              </w:rPr>
              <w:t xml:space="preserve"> </w:t>
            </w:r>
          </w:p>
        </w:tc>
        <w:tc>
          <w:tcPr>
            <w:tcW w:w="1789"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建築師、景觀設計師、室內設計師、美術設計師、商業設計師、工業設計</w:t>
            </w:r>
            <w:r w:rsidRPr="001436E0">
              <w:rPr>
                <w:rFonts w:ascii="微軟正黑體" w:eastAsia="微軟正黑體" w:hAnsi="微軟正黑體"/>
              </w:rPr>
              <w:t xml:space="preserve"> </w:t>
            </w:r>
          </w:p>
        </w:tc>
      </w:tr>
      <w:tr w:rsidR="00077663" w:rsidRPr="001436E0" w:rsidTr="00077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gridSpan w:val="2"/>
          </w:tcPr>
          <w:p w:rsidR="001657FA"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藝術學群</w:t>
            </w:r>
          </w:p>
        </w:tc>
        <w:tc>
          <w:tcPr>
            <w:tcW w:w="4111" w:type="dxa"/>
          </w:tcPr>
          <w:p w:rsidR="001657FA"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藝術學群包括各類表達形式及創作過程的學習及賞析，結合各種特定形式來闡述人生中抽象意義層次的理念感受，運用創作者本身意識並配合各項藝術表現的基礎理論，用以詮釋生命的各種可能性</w:t>
            </w:r>
          </w:p>
        </w:tc>
        <w:tc>
          <w:tcPr>
            <w:tcW w:w="1559"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美術、音樂、表演藝術、藝術與設計、雕塑</w:t>
            </w:r>
          </w:p>
        </w:tc>
        <w:tc>
          <w:tcPr>
            <w:tcW w:w="1418"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閱讀能力、操作能力、空間關係、藝術創作、音樂能力</w:t>
            </w:r>
            <w:r w:rsidRPr="001436E0">
              <w:rPr>
                <w:rFonts w:ascii="微軟正黑體" w:eastAsia="微軟正黑體" w:hAnsi="微軟正黑體"/>
              </w:rPr>
              <w:t xml:space="preserve"> </w:t>
            </w:r>
          </w:p>
        </w:tc>
        <w:tc>
          <w:tcPr>
            <w:tcW w:w="1789"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美術教師、音樂教師、舞蹈家、畫家、音樂家、作家、表演工作者</w:t>
            </w:r>
            <w:r w:rsidRPr="001436E0">
              <w:rPr>
                <w:rFonts w:ascii="微軟正黑體" w:eastAsia="微軟正黑體" w:hAnsi="微軟正黑體"/>
              </w:rPr>
              <w:t xml:space="preserve"> </w:t>
            </w:r>
          </w:p>
        </w:tc>
      </w:tr>
      <w:tr w:rsidR="00077663" w:rsidRPr="001436E0" w:rsidTr="00077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gridSpan w:val="2"/>
          </w:tcPr>
          <w:p w:rsidR="001657FA"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社會心理學群</w:t>
            </w:r>
          </w:p>
        </w:tc>
        <w:tc>
          <w:tcPr>
            <w:tcW w:w="4111" w:type="dxa"/>
          </w:tcPr>
          <w:p w:rsidR="001657FA"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社會與心理學群著重社會結構及社會現象的觀察、分析批判，對人類行為的探討及因而衍生的助人專業訓練，以提升眾人的生活福祉，其中心思想</w:t>
            </w:r>
            <w:r w:rsidRPr="001436E0">
              <w:rPr>
                <w:rFonts w:ascii="微軟正黑體" w:eastAsia="微軟正黑體" w:hAnsi="微軟正黑體" w:hint="eastAsia"/>
              </w:rPr>
              <w:lastRenderedPageBreak/>
              <w:t>為對人的關懷</w:t>
            </w:r>
            <w:r w:rsidRPr="001436E0">
              <w:rPr>
                <w:rFonts w:ascii="微軟正黑體" w:eastAsia="微軟正黑體" w:hAnsi="微軟正黑體"/>
              </w:rPr>
              <w:t xml:space="preserve"> </w:t>
            </w:r>
          </w:p>
        </w:tc>
        <w:tc>
          <w:tcPr>
            <w:tcW w:w="1559"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lastRenderedPageBreak/>
              <w:t>心理、輔導諮商、社會、社會工作、宗教學、人類學等</w:t>
            </w:r>
            <w:r w:rsidRPr="001436E0">
              <w:rPr>
                <w:rFonts w:ascii="微軟正黑體" w:eastAsia="微軟正黑體" w:hAnsi="微軟正黑體"/>
              </w:rPr>
              <w:t xml:space="preserve"> </w:t>
            </w:r>
          </w:p>
        </w:tc>
        <w:tc>
          <w:tcPr>
            <w:tcW w:w="1418"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閱讀能力、語文運用、助人能力、親和力</w:t>
            </w:r>
            <w:r w:rsidRPr="001436E0">
              <w:rPr>
                <w:rFonts w:ascii="微軟正黑體" w:eastAsia="微軟正黑體" w:hAnsi="微軟正黑體"/>
              </w:rPr>
              <w:t xml:space="preserve"> </w:t>
            </w:r>
          </w:p>
        </w:tc>
        <w:tc>
          <w:tcPr>
            <w:tcW w:w="1789"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臨床與諮商心理師、輔導教師、社會工作專業人員、社會學研究人員、心理</w:t>
            </w:r>
            <w:r w:rsidRPr="001436E0">
              <w:rPr>
                <w:rFonts w:ascii="微軟正黑體" w:eastAsia="微軟正黑體" w:hAnsi="微軟正黑體" w:hint="eastAsia"/>
              </w:rPr>
              <w:lastRenderedPageBreak/>
              <w:t>學研究人員、社會服務經理人員</w:t>
            </w:r>
            <w:r w:rsidRPr="001436E0">
              <w:rPr>
                <w:rFonts w:ascii="微軟正黑體" w:eastAsia="微軟正黑體" w:hAnsi="微軟正黑體"/>
              </w:rPr>
              <w:t xml:space="preserve"> </w:t>
            </w:r>
          </w:p>
        </w:tc>
      </w:tr>
      <w:tr w:rsidR="00077663" w:rsidRPr="001436E0" w:rsidTr="00077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gridSpan w:val="2"/>
          </w:tcPr>
          <w:p w:rsidR="001657FA"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lastRenderedPageBreak/>
              <w:t>大眾傳播學群</w:t>
            </w:r>
          </w:p>
        </w:tc>
        <w:tc>
          <w:tcPr>
            <w:tcW w:w="4111" w:type="dxa"/>
          </w:tcPr>
          <w:p w:rsidR="00E448D9"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大眾傳播學群主要學習傳播相關理論，利用各種媒體將訊息以聲音、文字、影像等方式傳遞給人群，包括對訊息收集、媒體認識製作、評估訊息傳播的影響、傳播政策之擬定、傳播機構管理及資訊服務訓練等</w:t>
            </w:r>
          </w:p>
          <w:p w:rsidR="001657FA"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大傳相關學系主要課程包括學習公共關係的理論與方法、新聞資料的整理與編輯、採訪新聞事件並寫成報導，還要了解影響視聽與傳播工具的發展與應用、學習各類媒體器材的運用與操作方法及管理傳播機構的方法</w:t>
            </w:r>
            <w:r w:rsidRPr="001436E0">
              <w:rPr>
                <w:rFonts w:ascii="微軟正黑體" w:eastAsia="微軟正黑體" w:hAnsi="微軟正黑體"/>
              </w:rPr>
              <w:t xml:space="preserve"> </w:t>
            </w:r>
          </w:p>
        </w:tc>
        <w:tc>
          <w:tcPr>
            <w:tcW w:w="1559"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大眾傳播、新聞、廣播電視、廣告、電影</w:t>
            </w:r>
            <w:r w:rsidRPr="001436E0">
              <w:rPr>
                <w:rFonts w:ascii="微軟正黑體" w:eastAsia="微軟正黑體" w:hAnsi="微軟正黑體"/>
              </w:rPr>
              <w:t xml:space="preserve"> </w:t>
            </w:r>
          </w:p>
        </w:tc>
        <w:tc>
          <w:tcPr>
            <w:tcW w:w="1418"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閱讀能力、語文運用、文藝創作、藝術創作、操作能力</w:t>
            </w:r>
            <w:r w:rsidRPr="001436E0">
              <w:rPr>
                <w:rFonts w:ascii="微軟正黑體" w:eastAsia="微軟正黑體" w:hAnsi="微軟正黑體"/>
              </w:rPr>
              <w:t xml:space="preserve"> </w:t>
            </w:r>
          </w:p>
        </w:tc>
        <w:tc>
          <w:tcPr>
            <w:tcW w:w="1789"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新聞記者、廣告企劉、廣播電視製作人、編輯、表演工作者、攝影、導演等</w:t>
            </w:r>
            <w:r w:rsidRPr="001436E0">
              <w:rPr>
                <w:rFonts w:ascii="微軟正黑體" w:eastAsia="微軟正黑體" w:hAnsi="微軟正黑體"/>
              </w:rPr>
              <w:t xml:space="preserve"> </w:t>
            </w:r>
          </w:p>
        </w:tc>
      </w:tr>
      <w:tr w:rsidR="00077663" w:rsidRPr="001436E0" w:rsidTr="00077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gridSpan w:val="2"/>
          </w:tcPr>
          <w:p w:rsidR="001657FA"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外語學群</w:t>
            </w:r>
          </w:p>
        </w:tc>
        <w:tc>
          <w:tcPr>
            <w:tcW w:w="4111" w:type="dxa"/>
          </w:tcPr>
          <w:p w:rsidR="00E448D9"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外語學群主要為學習外國語文聽說讀寫能力，進而了解該國的歷史、文學創作及欣賞、社會政治經濟現況。</w:t>
            </w:r>
          </w:p>
          <w:p w:rsidR="001657FA"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外語系群的主要課程包括：閱讀及討論外國文學名著、練習用外語表達自己的意思、聽外語錄音帶、觀賞外國戲劇，也要研究各種語言的特色及比較不同國家的文學作品</w:t>
            </w:r>
            <w:r w:rsidRPr="001436E0">
              <w:rPr>
                <w:rFonts w:ascii="微軟正黑體" w:eastAsia="微軟正黑體" w:hAnsi="微軟正黑體"/>
              </w:rPr>
              <w:t xml:space="preserve"> </w:t>
            </w:r>
          </w:p>
        </w:tc>
        <w:tc>
          <w:tcPr>
            <w:tcW w:w="1559"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英語、英語教育、歐語、日語、東方語文、應用語文等</w:t>
            </w:r>
            <w:r w:rsidRPr="001436E0">
              <w:rPr>
                <w:rFonts w:ascii="微軟正黑體" w:eastAsia="微軟正黑體" w:hAnsi="微軟正黑體"/>
              </w:rPr>
              <w:t xml:space="preserve"> </w:t>
            </w:r>
          </w:p>
        </w:tc>
        <w:tc>
          <w:tcPr>
            <w:tcW w:w="1418"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閱讀能力、語文運用、文藝創作、文書速度與確度</w:t>
            </w:r>
            <w:r w:rsidRPr="001436E0">
              <w:rPr>
                <w:rFonts w:ascii="微軟正黑體" w:eastAsia="微軟正黑體" w:hAnsi="微軟正黑體"/>
              </w:rPr>
              <w:t xml:space="preserve"> </w:t>
            </w:r>
          </w:p>
        </w:tc>
        <w:tc>
          <w:tcPr>
            <w:tcW w:w="1789"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英文教師、外語教師、翻譯人員、語言學研究人員、外貿人員</w:t>
            </w:r>
            <w:r w:rsidRPr="001436E0">
              <w:rPr>
                <w:rFonts w:ascii="微軟正黑體" w:eastAsia="微軟正黑體" w:hAnsi="微軟正黑體"/>
              </w:rPr>
              <w:t xml:space="preserve"> </w:t>
            </w:r>
          </w:p>
        </w:tc>
      </w:tr>
      <w:tr w:rsidR="00077663" w:rsidRPr="001436E0" w:rsidTr="00077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gridSpan w:val="2"/>
          </w:tcPr>
          <w:p w:rsidR="001657FA"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文史哲學群</w:t>
            </w:r>
          </w:p>
        </w:tc>
        <w:tc>
          <w:tcPr>
            <w:tcW w:w="4111" w:type="dxa"/>
          </w:tcPr>
          <w:p w:rsidR="001657FA"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文學主要培養探究及欣賞文化、運用語文及創作、賞析的能力；史學在瞭解歷史現象的演進、分析、探究與考據；哲學在訓練思考的能力以對自我及世界反省</w:t>
            </w:r>
            <w:r w:rsidRPr="001436E0">
              <w:rPr>
                <w:rFonts w:ascii="微軟正黑體" w:eastAsia="微軟正黑體" w:hAnsi="微軟正黑體"/>
              </w:rPr>
              <w:t xml:space="preserve"> </w:t>
            </w:r>
          </w:p>
          <w:p w:rsidR="001657FA"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文史系群的大學主要課程包括：了解</w:t>
            </w:r>
            <w:r w:rsidRPr="001436E0">
              <w:rPr>
                <w:rFonts w:ascii="微軟正黑體" w:eastAsia="微軟正黑體" w:hAnsi="微軟正黑體" w:hint="eastAsia"/>
              </w:rPr>
              <w:lastRenderedPageBreak/>
              <w:t>中國歷代文學作品及思想、了解中外文化思想的演變、了解政治或社會制度與歷史發展的關係，並學習鑑賞歷史文物及蒐集、整理地方歷史文獻</w:t>
            </w:r>
            <w:r w:rsidR="00E448D9" w:rsidRPr="001436E0">
              <w:rPr>
                <w:rFonts w:ascii="微軟正黑體" w:eastAsia="微軟正黑體" w:hAnsi="微軟正黑體" w:hint="eastAsia"/>
              </w:rPr>
              <w:t>。</w:t>
            </w:r>
            <w:r w:rsidRPr="001436E0">
              <w:rPr>
                <w:rFonts w:ascii="微軟正黑體" w:eastAsia="微軟正黑體" w:hAnsi="微軟正黑體"/>
              </w:rPr>
              <w:t xml:space="preserve"> </w:t>
            </w:r>
          </w:p>
          <w:p w:rsidR="001657FA"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哲學系群主要要學習中外哲學史、要了解歷代哲學家的思想與影響、了解人類對宇宙及世界的觀念、了解法律及社會制度設計的原因、假設及社會正義的意義與內涵。課程還包括了研究人的意志是否自由、倫理道德的本質和必要性、探討知識的本質和來源、宗教的本質及心靈和物質的關係</w:t>
            </w:r>
            <w:r w:rsidRPr="001436E0">
              <w:rPr>
                <w:rFonts w:ascii="微軟正黑體" w:eastAsia="微軟正黑體" w:hAnsi="微軟正黑體"/>
              </w:rPr>
              <w:t xml:space="preserve"> </w:t>
            </w:r>
          </w:p>
        </w:tc>
        <w:tc>
          <w:tcPr>
            <w:tcW w:w="1559"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lastRenderedPageBreak/>
              <w:t>中國語文、臺灣語文、國語文教育、歷史、哲學、史地學等</w:t>
            </w:r>
            <w:r w:rsidRPr="001436E0">
              <w:rPr>
                <w:rFonts w:ascii="微軟正黑體" w:eastAsia="微軟正黑體" w:hAnsi="微軟正黑體"/>
              </w:rPr>
              <w:t xml:space="preserve"> </w:t>
            </w:r>
          </w:p>
        </w:tc>
        <w:tc>
          <w:tcPr>
            <w:tcW w:w="1418"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閱讀能力、語文還用、文藝創作、文書速度與確度</w:t>
            </w:r>
            <w:r w:rsidRPr="001436E0">
              <w:rPr>
                <w:rFonts w:ascii="微軟正黑體" w:eastAsia="微軟正黑體" w:hAnsi="微軟正黑體"/>
              </w:rPr>
              <w:t xml:space="preserve"> </w:t>
            </w:r>
          </w:p>
        </w:tc>
        <w:tc>
          <w:tcPr>
            <w:tcW w:w="1789"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文史教師、文字編輯、作家或評論家、文物管理師、哲學歷史研究人員、語言學研究人員等</w:t>
            </w:r>
            <w:r w:rsidRPr="001436E0">
              <w:rPr>
                <w:rFonts w:ascii="微軟正黑體" w:eastAsia="微軟正黑體" w:hAnsi="微軟正黑體"/>
              </w:rPr>
              <w:t xml:space="preserve"> </w:t>
            </w:r>
          </w:p>
        </w:tc>
      </w:tr>
      <w:tr w:rsidR="00077663" w:rsidRPr="001436E0" w:rsidTr="00077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gridSpan w:val="2"/>
          </w:tcPr>
          <w:p w:rsidR="001657FA"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lastRenderedPageBreak/>
              <w:t>教育學群</w:t>
            </w:r>
          </w:p>
        </w:tc>
        <w:tc>
          <w:tcPr>
            <w:tcW w:w="4111" w:type="dxa"/>
          </w:tcPr>
          <w:p w:rsidR="001657FA"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教育學群主要培養中小學及學前教育師資，除各學科領域專業知識外，還要學習教育理論的學習、課程與教材的設計、教學方法、教師應具備的素養等</w:t>
            </w:r>
            <w:r w:rsidRPr="001436E0">
              <w:rPr>
                <w:rFonts w:ascii="微軟正黑體" w:eastAsia="微軟正黑體" w:hAnsi="微軟正黑體"/>
              </w:rPr>
              <w:t xml:space="preserve"> </w:t>
            </w:r>
          </w:p>
        </w:tc>
        <w:tc>
          <w:tcPr>
            <w:tcW w:w="1559"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教育及相關學系</w:t>
            </w:r>
            <w:r w:rsidRPr="001436E0">
              <w:rPr>
                <w:rFonts w:ascii="微軟正黑體" w:eastAsia="微軟正黑體" w:hAnsi="微軟正黑體"/>
              </w:rPr>
              <w:t xml:space="preserve"> </w:t>
            </w:r>
          </w:p>
        </w:tc>
        <w:tc>
          <w:tcPr>
            <w:tcW w:w="1418"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閱讀能力、語文運用、助人能力、親和力</w:t>
            </w:r>
            <w:r w:rsidRPr="001436E0">
              <w:rPr>
                <w:rFonts w:ascii="微軟正黑體" w:eastAsia="微軟正黑體" w:hAnsi="微軟正黑體"/>
              </w:rPr>
              <w:t xml:space="preserve"> </w:t>
            </w:r>
          </w:p>
        </w:tc>
        <w:tc>
          <w:tcPr>
            <w:tcW w:w="1789"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中學教師、小學教師、學前教育教師、教育機構專業人員、校長及學校主管人員、教育研究人員等</w:t>
            </w:r>
            <w:r w:rsidRPr="001436E0">
              <w:rPr>
                <w:rFonts w:ascii="微軟正黑體" w:eastAsia="微軟正黑體" w:hAnsi="微軟正黑體"/>
              </w:rPr>
              <w:t xml:space="preserve"> </w:t>
            </w:r>
          </w:p>
        </w:tc>
      </w:tr>
      <w:tr w:rsidR="00077663" w:rsidRPr="001436E0" w:rsidTr="00077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gridSpan w:val="2"/>
          </w:tcPr>
          <w:p w:rsidR="001657FA"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法政學群</w:t>
            </w:r>
          </w:p>
        </w:tc>
        <w:tc>
          <w:tcPr>
            <w:tcW w:w="4111" w:type="dxa"/>
          </w:tcPr>
          <w:p w:rsidR="001657FA"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法政學群主要探究人類社會運作中相關法律、政治制度的各項層面，包括了解法律、政治運作的過程及政治理論的建構，藉以訓練從事法案制定、社會改革之專業人員</w:t>
            </w:r>
            <w:r w:rsidR="00E448D9" w:rsidRPr="001436E0">
              <w:rPr>
                <w:rFonts w:ascii="微軟正黑體" w:eastAsia="微軟正黑體" w:hAnsi="微軟正黑體" w:hint="eastAsia"/>
              </w:rPr>
              <w:t>。</w:t>
            </w:r>
          </w:p>
          <w:p w:rsidR="001657FA"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法律主要課程在，要學習及比較我國和其他國家的憲法基本架構內容與法律、認識各種法律下的權力與義務關係、學習民事及刑事案件訴訟程序、財產有關的法律、刑法有關之法律、國際貿易法規及智慧財產權法規等</w:t>
            </w:r>
            <w:r w:rsidRPr="001436E0">
              <w:rPr>
                <w:rFonts w:ascii="微軟正黑體" w:eastAsia="微軟正黑體" w:hAnsi="微軟正黑體"/>
              </w:rPr>
              <w:t xml:space="preserve"> </w:t>
            </w:r>
          </w:p>
          <w:p w:rsidR="003C61B2"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lastRenderedPageBreak/>
              <w:t>政治主要課程包括：學習我國政治制度的變遷、政府預算的決策與執行、了解各級政府行政的理論與方法、學習政治思想史及對政治思潮的影響、認識國家重要政策形成的過程、學習國際政治與組織以及民意調查的概念及方法等</w:t>
            </w:r>
            <w:r w:rsidRPr="001436E0">
              <w:rPr>
                <w:rFonts w:ascii="微軟正黑體" w:eastAsia="微軟正黑體" w:hAnsi="微軟正黑體"/>
              </w:rPr>
              <w:t xml:space="preserve"> </w:t>
            </w:r>
          </w:p>
        </w:tc>
        <w:tc>
          <w:tcPr>
            <w:tcW w:w="1559"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lastRenderedPageBreak/>
              <w:t>法律、政治、外交、行政管理、資產管理等</w:t>
            </w:r>
            <w:r w:rsidRPr="001436E0">
              <w:rPr>
                <w:rFonts w:ascii="微軟正黑體" w:eastAsia="微軟正黑體" w:hAnsi="微軟正黑體"/>
              </w:rPr>
              <w:t xml:space="preserve"> </w:t>
            </w:r>
          </w:p>
        </w:tc>
        <w:tc>
          <w:tcPr>
            <w:tcW w:w="1418"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閱讀能力、語文運用、組織能力、領導能力</w:t>
            </w:r>
            <w:r w:rsidRPr="001436E0">
              <w:rPr>
                <w:rFonts w:ascii="微軟正黑體" w:eastAsia="微軟正黑體" w:hAnsi="微軟正黑體"/>
              </w:rPr>
              <w:t xml:space="preserve"> </w:t>
            </w:r>
          </w:p>
        </w:tc>
        <w:tc>
          <w:tcPr>
            <w:tcW w:w="1789"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律師、法官、檢察官、書記官、法律專業人員、民意代表、政府行政主管</w:t>
            </w:r>
            <w:r w:rsidRPr="001436E0">
              <w:rPr>
                <w:rFonts w:ascii="微軟正黑體" w:eastAsia="微軟正黑體" w:hAnsi="微軟正黑體"/>
              </w:rPr>
              <w:t xml:space="preserve"> </w:t>
            </w:r>
          </w:p>
        </w:tc>
      </w:tr>
      <w:tr w:rsidR="00077663" w:rsidRPr="001436E0" w:rsidTr="00077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gridSpan w:val="2"/>
          </w:tcPr>
          <w:p w:rsidR="001657FA"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lastRenderedPageBreak/>
              <w:t>管理學群</w:t>
            </w:r>
          </w:p>
        </w:tc>
        <w:tc>
          <w:tcPr>
            <w:tcW w:w="4111" w:type="dxa"/>
          </w:tcPr>
          <w:p w:rsidR="001657FA"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管理學群主要處理組織系統內外人事物的各種問題，學習從事溝通協調、領導規劃或系統分析、資源整合等，以促使組織或企業工作流程順暢、工作效率提升、工作環境人性化、合理化，以收最大效益</w:t>
            </w:r>
          </w:p>
          <w:p w:rsidR="001657FA" w:rsidRPr="001436E0" w:rsidRDefault="001657FA"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管理相關學系的課程包括：了解企業組織與管理方法、國民就業市場的供需，學習品質管理的觀念與方法、如何有效的經營管理及激勵員工，學習資訊系統的統整規畫與管理、工廠生產作業程序、產品行銷方法及了解勞工問題及勞資關係等</w:t>
            </w:r>
            <w:r w:rsidRPr="001436E0">
              <w:rPr>
                <w:rFonts w:ascii="微軟正黑體" w:eastAsia="微軟正黑體" w:hAnsi="微軟正黑體"/>
              </w:rPr>
              <w:t xml:space="preserve"> </w:t>
            </w:r>
          </w:p>
        </w:tc>
        <w:tc>
          <w:tcPr>
            <w:tcW w:w="1559"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企業管理、資訊管理、行銷經營、休閑管理、餐旅管理等</w:t>
            </w:r>
            <w:r w:rsidRPr="001436E0">
              <w:rPr>
                <w:rFonts w:ascii="微軟正黑體" w:eastAsia="微軟正黑體" w:hAnsi="微軟正黑體"/>
              </w:rPr>
              <w:t xml:space="preserve"> </w:t>
            </w:r>
          </w:p>
        </w:tc>
        <w:tc>
          <w:tcPr>
            <w:tcW w:w="1418"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閱讀能力、語文運用、親和力、組織能力、領導能力、銷售能力</w:t>
            </w:r>
            <w:r w:rsidRPr="001436E0">
              <w:rPr>
                <w:rFonts w:ascii="微軟正黑體" w:eastAsia="微軟正黑體" w:hAnsi="微軟正黑體"/>
              </w:rPr>
              <w:t xml:space="preserve"> </w:t>
            </w:r>
          </w:p>
        </w:tc>
        <w:tc>
          <w:tcPr>
            <w:tcW w:w="1789" w:type="dxa"/>
          </w:tcPr>
          <w:p w:rsidR="001657FA" w:rsidRPr="001436E0" w:rsidRDefault="001657FA"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行政或財務經理人員、證券或財務經紀人、人事或產業關係經理人員、市場銷售經理人員、工商服務業經理人員、餐飲旅館經理人員等</w:t>
            </w:r>
            <w:r w:rsidRPr="001436E0">
              <w:rPr>
                <w:rFonts w:ascii="微軟正黑體" w:eastAsia="微軟正黑體" w:hAnsi="微軟正黑體"/>
              </w:rPr>
              <w:t xml:space="preserve"> </w:t>
            </w:r>
          </w:p>
          <w:p w:rsidR="001657FA" w:rsidRPr="001436E0" w:rsidRDefault="001657FA" w:rsidP="00C32D07">
            <w:pPr>
              <w:pStyle w:val="Default"/>
              <w:spacing w:line="300" w:lineRule="atLeast"/>
              <w:rPr>
                <w:rFonts w:ascii="微軟正黑體" w:eastAsia="微軟正黑體" w:hAnsi="微軟正黑體"/>
              </w:rPr>
            </w:pPr>
          </w:p>
        </w:tc>
      </w:tr>
      <w:tr w:rsidR="00077663" w:rsidRPr="001436E0" w:rsidTr="00077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gridSpan w:val="2"/>
          </w:tcPr>
          <w:p w:rsidR="003B4616" w:rsidRPr="001436E0" w:rsidRDefault="003B4616"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財經學群</w:t>
            </w:r>
          </w:p>
        </w:tc>
        <w:tc>
          <w:tcPr>
            <w:tcW w:w="4111" w:type="dxa"/>
          </w:tcPr>
          <w:p w:rsidR="003B4616" w:rsidRPr="001436E0" w:rsidRDefault="003B4616"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財經學群在於對個人、組織、國家、國際等不同層面財政處理之概念技術，組織間的金融互動及經濟市場脈動之了解，包括專業商學各相關學系所需基本理論及應用的能力</w:t>
            </w:r>
            <w:r w:rsidRPr="001436E0">
              <w:rPr>
                <w:rFonts w:ascii="微軟正黑體" w:eastAsia="微軟正黑體" w:hAnsi="微軟正黑體"/>
              </w:rPr>
              <w:t xml:space="preserve"> </w:t>
            </w:r>
          </w:p>
        </w:tc>
        <w:tc>
          <w:tcPr>
            <w:tcW w:w="1559" w:type="dxa"/>
          </w:tcPr>
          <w:p w:rsidR="003B4616" w:rsidRPr="001436E0" w:rsidRDefault="003B4616"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會計、財務金融、經濟、國際企業、保險、財稅</w:t>
            </w:r>
            <w:r w:rsidRPr="001436E0">
              <w:rPr>
                <w:rFonts w:ascii="微軟正黑體" w:eastAsia="微軟正黑體" w:hAnsi="微軟正黑體"/>
              </w:rPr>
              <w:t xml:space="preserve"> </w:t>
            </w:r>
          </w:p>
        </w:tc>
        <w:tc>
          <w:tcPr>
            <w:tcW w:w="1418" w:type="dxa"/>
          </w:tcPr>
          <w:p w:rsidR="003B4616" w:rsidRPr="001436E0" w:rsidRDefault="003B4616"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計算能力、文書速度與確度、閱讀能力、組織能力、銷售能力</w:t>
            </w:r>
            <w:r w:rsidRPr="001436E0">
              <w:rPr>
                <w:rFonts w:ascii="微軟正黑體" w:eastAsia="微軟正黑體" w:hAnsi="微軟正黑體"/>
              </w:rPr>
              <w:t xml:space="preserve"> </w:t>
            </w:r>
          </w:p>
        </w:tc>
        <w:tc>
          <w:tcPr>
            <w:tcW w:w="1789" w:type="dxa"/>
          </w:tcPr>
          <w:p w:rsidR="003B4616" w:rsidRPr="001436E0" w:rsidRDefault="003B4616"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t>會計師、稅務專業人員、金融專業人員、財務經理人員、證券或財務經紀人、商業作業經理人員、保險專業人員等</w:t>
            </w:r>
            <w:r w:rsidRPr="001436E0">
              <w:rPr>
                <w:rFonts w:ascii="微軟正黑體" w:eastAsia="微軟正黑體" w:hAnsi="微軟正黑體"/>
              </w:rPr>
              <w:t xml:space="preserve"> </w:t>
            </w:r>
          </w:p>
        </w:tc>
      </w:tr>
      <w:tr w:rsidR="00077663" w:rsidRPr="001436E0" w:rsidTr="000776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gridSpan w:val="2"/>
          </w:tcPr>
          <w:p w:rsidR="003B4616" w:rsidRPr="001436E0" w:rsidRDefault="003B4616"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遊憩與運</w:t>
            </w:r>
            <w:r w:rsidRPr="001436E0">
              <w:rPr>
                <w:rFonts w:ascii="微軟正黑體" w:eastAsia="微軟正黑體" w:hAnsi="微軟正黑體" w:hint="eastAsia"/>
              </w:rPr>
              <w:lastRenderedPageBreak/>
              <w:t>動學群</w:t>
            </w:r>
          </w:p>
        </w:tc>
        <w:tc>
          <w:tcPr>
            <w:tcW w:w="4111" w:type="dxa"/>
          </w:tcPr>
          <w:p w:rsidR="003B4616" w:rsidRPr="001436E0" w:rsidRDefault="003B4616"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lastRenderedPageBreak/>
              <w:t>包括觀光休閒產業經營理論的學習與實作，體育科學（運動生理、心理、</w:t>
            </w:r>
            <w:r w:rsidRPr="001436E0">
              <w:rPr>
                <w:rFonts w:ascii="微軟正黑體" w:eastAsia="微軟正黑體" w:hAnsi="微軟正黑體" w:hint="eastAsia"/>
              </w:rPr>
              <w:lastRenderedPageBreak/>
              <w:t>生物力學等）之研究與學習、運動體育技能之訓練、運動休閒之經營發展及推廣</w:t>
            </w:r>
            <w:r w:rsidRPr="001436E0">
              <w:rPr>
                <w:rFonts w:ascii="微軟正黑體" w:eastAsia="微軟正黑體" w:hAnsi="微軟正黑體"/>
              </w:rPr>
              <w:t xml:space="preserve"> </w:t>
            </w:r>
          </w:p>
        </w:tc>
        <w:tc>
          <w:tcPr>
            <w:tcW w:w="1559" w:type="dxa"/>
          </w:tcPr>
          <w:p w:rsidR="003B4616" w:rsidRPr="001436E0" w:rsidRDefault="003B4616"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lastRenderedPageBreak/>
              <w:t>觀光事業、餐旅管理、休閑管理、體育、</w:t>
            </w:r>
            <w:r w:rsidRPr="001436E0">
              <w:rPr>
                <w:rFonts w:ascii="微軟正黑體" w:eastAsia="微軟正黑體" w:hAnsi="微軟正黑體" w:hint="eastAsia"/>
              </w:rPr>
              <w:lastRenderedPageBreak/>
              <w:t>運動管理、體育推廣、運動保健</w:t>
            </w:r>
            <w:r w:rsidRPr="001436E0">
              <w:rPr>
                <w:rFonts w:ascii="微軟正黑體" w:eastAsia="微軟正黑體" w:hAnsi="微軟正黑體"/>
              </w:rPr>
              <w:t xml:space="preserve"> </w:t>
            </w:r>
          </w:p>
        </w:tc>
        <w:tc>
          <w:tcPr>
            <w:tcW w:w="1418" w:type="dxa"/>
          </w:tcPr>
          <w:p w:rsidR="003B4616" w:rsidRPr="001436E0" w:rsidRDefault="003B4616"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lastRenderedPageBreak/>
              <w:t>溝通能力、親和力、銷售能力、操</w:t>
            </w:r>
            <w:r w:rsidRPr="001436E0">
              <w:rPr>
                <w:rFonts w:ascii="微軟正黑體" w:eastAsia="微軟正黑體" w:hAnsi="微軟正黑體" w:hint="eastAsia"/>
              </w:rPr>
              <w:lastRenderedPageBreak/>
              <w:t>作能力</w:t>
            </w:r>
            <w:r w:rsidRPr="001436E0">
              <w:rPr>
                <w:rFonts w:ascii="微軟正黑體" w:eastAsia="微軟正黑體" w:hAnsi="微軟正黑體"/>
              </w:rPr>
              <w:t xml:space="preserve"> </w:t>
            </w:r>
          </w:p>
        </w:tc>
        <w:tc>
          <w:tcPr>
            <w:tcW w:w="1789" w:type="dxa"/>
          </w:tcPr>
          <w:p w:rsidR="003B4616" w:rsidRPr="001436E0" w:rsidRDefault="003B4616" w:rsidP="00C32D07">
            <w:pPr>
              <w:pStyle w:val="Default"/>
              <w:spacing w:line="300" w:lineRule="atLeast"/>
              <w:rPr>
                <w:rFonts w:ascii="微軟正黑體" w:eastAsia="微軟正黑體" w:hAnsi="微軟正黑體"/>
              </w:rPr>
            </w:pPr>
            <w:r w:rsidRPr="001436E0">
              <w:rPr>
                <w:rFonts w:ascii="微軟正黑體" w:eastAsia="微軟正黑體" w:hAnsi="微軟正黑體" w:hint="eastAsia"/>
              </w:rPr>
              <w:lastRenderedPageBreak/>
              <w:t>旅館餐飲管理人員、休閑遊憩管理人員、運動</w:t>
            </w:r>
            <w:r w:rsidRPr="001436E0">
              <w:rPr>
                <w:rFonts w:ascii="微軟正黑體" w:eastAsia="微軟正黑體" w:hAnsi="微軟正黑體" w:hint="eastAsia"/>
              </w:rPr>
              <w:lastRenderedPageBreak/>
              <w:t>員、體育教練、體育教師、體育休閒事業經理、運動器材經營者</w:t>
            </w:r>
            <w:r w:rsidRPr="001436E0">
              <w:rPr>
                <w:rFonts w:ascii="微軟正黑體" w:eastAsia="微軟正黑體" w:hAnsi="微軟正黑體"/>
              </w:rPr>
              <w:t xml:space="preserve"> </w:t>
            </w:r>
          </w:p>
        </w:tc>
      </w:tr>
      <w:tr w:rsidR="003C61B2" w:rsidRPr="001436E0" w:rsidTr="00FB49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gridSpan w:val="2"/>
          </w:tcPr>
          <w:p w:rsidR="003C61B2" w:rsidRPr="001436E0" w:rsidRDefault="003C61B2"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lastRenderedPageBreak/>
              <w:t>不分學群</w:t>
            </w:r>
          </w:p>
        </w:tc>
        <w:tc>
          <w:tcPr>
            <w:tcW w:w="8877" w:type="dxa"/>
            <w:gridSpan w:val="4"/>
          </w:tcPr>
          <w:p w:rsidR="003C61B2" w:rsidRPr="001436E0" w:rsidRDefault="003C61B2" w:rsidP="00C32D07">
            <w:pPr>
              <w:pStyle w:val="Default"/>
              <w:spacing w:line="300" w:lineRule="auto"/>
              <w:rPr>
                <w:rFonts w:ascii="微軟正黑體" w:eastAsia="微軟正黑體" w:hAnsi="微軟正黑體"/>
              </w:rPr>
            </w:pPr>
            <w:r w:rsidRPr="001436E0">
              <w:rPr>
                <w:rFonts w:ascii="微軟正黑體" w:eastAsia="微軟正黑體" w:hAnsi="微軟正黑體" w:hint="eastAsia"/>
              </w:rPr>
              <w:t>包括幾所大學推出的學士班、學士學位學程、不分系榮譽班等，學生可有一</w:t>
            </w:r>
            <w:r w:rsidRPr="001436E0">
              <w:rPr>
                <w:rFonts w:ascii="微軟正黑體" w:eastAsia="微軟正黑體" w:hAnsi="微軟正黑體"/>
              </w:rPr>
              <w:t>~</w:t>
            </w:r>
            <w:r w:rsidRPr="001436E0">
              <w:rPr>
                <w:rFonts w:ascii="微軟正黑體" w:eastAsia="微軟正黑體" w:hAnsi="微軟正黑體" w:hint="eastAsia"/>
              </w:rPr>
              <w:t>二年緩衡的時間來發掘自身興趣與能力，大一或大二結束時依本身意願自由選擇該學院所歸任一學系，分流進入所選之主修學系就讀，畢業取得該學系學士學位。但要留意的是，各學校要求學生分流時間不一，需要注意相關規定</w:t>
            </w:r>
            <w:r w:rsidRPr="001436E0">
              <w:rPr>
                <w:rFonts w:ascii="微軟正黑體" w:eastAsia="微軟正黑體" w:hAnsi="微軟正黑體"/>
              </w:rPr>
              <w:t xml:space="preserve"> </w:t>
            </w:r>
          </w:p>
        </w:tc>
      </w:tr>
    </w:tbl>
    <w:p w:rsidR="004B27F8" w:rsidRPr="001436E0" w:rsidRDefault="004B27F8" w:rsidP="0010328F">
      <w:pPr>
        <w:autoSpaceDE w:val="0"/>
        <w:autoSpaceDN w:val="0"/>
        <w:adjustRightInd w:val="0"/>
        <w:spacing w:line="360" w:lineRule="auto"/>
        <w:rPr>
          <w:rFonts w:ascii="微軟正黑體" w:eastAsia="微軟正黑體" w:hAnsi="微軟正黑體"/>
          <w:szCs w:val="24"/>
        </w:rPr>
      </w:pPr>
    </w:p>
    <w:p w:rsidR="00EF4075" w:rsidRPr="001436E0" w:rsidRDefault="004B27F8" w:rsidP="00235BA7">
      <w:pPr>
        <w:autoSpaceDE w:val="0"/>
        <w:autoSpaceDN w:val="0"/>
        <w:adjustRightInd w:val="0"/>
        <w:spacing w:line="360" w:lineRule="auto"/>
        <w:rPr>
          <w:rFonts w:ascii="微軟正黑體" w:eastAsia="微軟正黑體" w:hAnsi="微軟正黑體"/>
          <w:b/>
          <w:szCs w:val="24"/>
        </w:rPr>
      </w:pPr>
      <w:r w:rsidRPr="001436E0">
        <w:rPr>
          <w:rFonts w:ascii="微軟正黑體" w:eastAsia="微軟正黑體" w:hAnsi="微軟正黑體"/>
          <w:szCs w:val="24"/>
        </w:rPr>
        <w:br w:type="page"/>
      </w:r>
      <w:bookmarkStart w:id="85" w:name="_Toc17293669"/>
      <w:bookmarkStart w:id="86" w:name="_Toc17353585"/>
      <w:bookmarkStart w:id="87" w:name="_Toc17383782"/>
      <w:bookmarkStart w:id="88" w:name="_Toc17696860"/>
      <w:bookmarkStart w:id="89" w:name="_Toc17699715"/>
      <w:bookmarkStart w:id="90" w:name="_Toc17700006"/>
      <w:bookmarkStart w:id="91" w:name="_Toc17891567"/>
      <w:r w:rsidR="008E533F">
        <w:rPr>
          <w:rFonts w:ascii="微軟正黑體" w:eastAsia="微軟正黑體" w:hAnsi="微軟正黑體" w:hint="eastAsia"/>
          <w:szCs w:val="24"/>
        </w:rPr>
        <w:lastRenderedPageBreak/>
        <w:t xml:space="preserve"> </w:t>
      </w:r>
      <w:r w:rsidR="00335B18" w:rsidRPr="001436E0">
        <w:rPr>
          <w:rFonts w:ascii="微軟正黑體" w:eastAsia="微軟正黑體" w:hAnsi="微軟正黑體" w:hint="eastAsia"/>
          <w:szCs w:val="24"/>
        </w:rPr>
        <w:t>四</w:t>
      </w:r>
      <w:r w:rsidR="009F2BFA" w:rsidRPr="001436E0">
        <w:rPr>
          <w:rFonts w:ascii="微軟正黑體" w:eastAsia="微軟正黑體" w:hAnsi="微軟正黑體" w:hint="eastAsia"/>
          <w:szCs w:val="24"/>
        </w:rPr>
        <w:t>、</w:t>
      </w:r>
      <w:r w:rsidRPr="001436E0">
        <w:rPr>
          <w:rFonts w:ascii="微軟正黑體" w:eastAsia="微軟正黑體" w:hAnsi="微軟正黑體" w:hint="eastAsia"/>
          <w:b/>
          <w:szCs w:val="24"/>
        </w:rPr>
        <w:t>學術學程高二分流與大學學群連結</w:t>
      </w:r>
      <w:bookmarkEnd w:id="85"/>
      <w:bookmarkEnd w:id="86"/>
      <w:bookmarkEnd w:id="87"/>
      <w:bookmarkEnd w:id="88"/>
      <w:bookmarkEnd w:id="89"/>
      <w:bookmarkEnd w:id="90"/>
      <w:bookmarkEnd w:id="91"/>
    </w:p>
    <w:p w:rsidR="004B27F8" w:rsidRPr="001436E0" w:rsidRDefault="004B27F8" w:rsidP="00DB5DB1">
      <w:pPr>
        <w:autoSpaceDE w:val="0"/>
        <w:autoSpaceDN w:val="0"/>
        <w:adjustRightInd w:val="0"/>
        <w:spacing w:line="360" w:lineRule="auto"/>
        <w:rPr>
          <w:rFonts w:ascii="微軟正黑體" w:eastAsia="微軟正黑體" w:hAnsi="微軟正黑體"/>
          <w:szCs w:val="24"/>
        </w:rPr>
      </w:pPr>
      <w:bookmarkStart w:id="92" w:name="_Toc17293670"/>
      <w:bookmarkStart w:id="93" w:name="_Toc17353586"/>
      <w:bookmarkStart w:id="94" w:name="_Toc17383783"/>
      <w:bookmarkStart w:id="95" w:name="_Toc17696861"/>
      <w:bookmarkStart w:id="96" w:name="_Toc17699716"/>
      <w:bookmarkStart w:id="97" w:name="_Toc17700007"/>
      <w:bookmarkStart w:id="98" w:name="_Toc17891568"/>
      <w:r w:rsidRPr="001436E0">
        <w:rPr>
          <w:rFonts w:ascii="微軟正黑體" w:eastAsia="微軟正黑體" w:hAnsi="微軟正黑體" w:hint="eastAsia"/>
          <w:szCs w:val="24"/>
        </w:rPr>
        <w:t>社會學程</w:t>
      </w:r>
      <w:bookmarkEnd w:id="92"/>
      <w:bookmarkEnd w:id="93"/>
      <w:bookmarkEnd w:id="94"/>
      <w:bookmarkEnd w:id="95"/>
      <w:bookmarkEnd w:id="96"/>
      <w:bookmarkEnd w:id="97"/>
      <w:bookmarkEnd w:id="98"/>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8"/>
        <w:gridCol w:w="7596"/>
      </w:tblGrid>
      <w:tr w:rsidR="004B27F8" w:rsidRPr="001436E0" w:rsidTr="00DB5DB1">
        <w:tc>
          <w:tcPr>
            <w:tcW w:w="2028" w:type="dxa"/>
          </w:tcPr>
          <w:p w:rsidR="004B27F8" w:rsidRPr="00DB5DB1" w:rsidRDefault="004B27F8" w:rsidP="002C105C">
            <w:pPr>
              <w:pStyle w:val="Default"/>
              <w:jc w:val="center"/>
              <w:rPr>
                <w:rFonts w:ascii="微軟正黑體" w:eastAsia="微軟正黑體" w:hAnsi="微軟正黑體"/>
                <w:kern w:val="2"/>
              </w:rPr>
            </w:pPr>
            <w:r w:rsidRPr="00DB5DB1">
              <w:rPr>
                <w:rFonts w:ascii="微軟正黑體" w:eastAsia="微軟正黑體" w:hAnsi="微軟正黑體" w:hint="eastAsia"/>
                <w:kern w:val="2"/>
              </w:rPr>
              <w:t>學群</w:t>
            </w:r>
          </w:p>
        </w:tc>
        <w:tc>
          <w:tcPr>
            <w:tcW w:w="7596" w:type="dxa"/>
          </w:tcPr>
          <w:p w:rsidR="004B27F8" w:rsidRPr="00DB5DB1" w:rsidRDefault="004B27F8" w:rsidP="002C105C">
            <w:pPr>
              <w:pStyle w:val="Default"/>
              <w:jc w:val="center"/>
              <w:rPr>
                <w:rFonts w:ascii="微軟正黑體" w:eastAsia="微軟正黑體" w:hAnsi="微軟正黑體" w:cs="Times New Roman"/>
                <w:kern w:val="2"/>
              </w:rPr>
            </w:pPr>
            <w:r w:rsidRPr="00DB5DB1">
              <w:rPr>
                <w:rFonts w:ascii="微軟正黑體" w:eastAsia="微軟正黑體" w:hAnsi="微軟正黑體" w:hint="eastAsia"/>
                <w:kern w:val="2"/>
              </w:rPr>
              <w:t>學類</w:t>
            </w:r>
            <w:r w:rsidRPr="00DB5DB1">
              <w:rPr>
                <w:rFonts w:ascii="微軟正黑體" w:eastAsia="微軟正黑體" w:hAnsi="微軟正黑體" w:cs="Times New Roman"/>
                <w:kern w:val="2"/>
              </w:rPr>
              <w:t>(</w:t>
            </w:r>
            <w:r w:rsidRPr="00DB5DB1">
              <w:rPr>
                <w:rFonts w:ascii="微軟正黑體" w:eastAsia="微軟正黑體" w:hAnsi="微軟正黑體" w:hint="eastAsia"/>
                <w:kern w:val="2"/>
              </w:rPr>
              <w:t>相關科系</w:t>
            </w:r>
            <w:r w:rsidRPr="00DB5DB1">
              <w:rPr>
                <w:rFonts w:ascii="微軟正黑體" w:eastAsia="微軟正黑體" w:hAnsi="微軟正黑體" w:cs="Times New Roman"/>
                <w:kern w:val="2"/>
              </w:rPr>
              <w:t>)</w:t>
            </w:r>
          </w:p>
        </w:tc>
      </w:tr>
      <w:tr w:rsidR="004B27F8" w:rsidRPr="001436E0" w:rsidTr="00DB5DB1">
        <w:tc>
          <w:tcPr>
            <w:tcW w:w="2028"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文史哲學學群</w:t>
            </w:r>
          </w:p>
        </w:tc>
        <w:tc>
          <w:tcPr>
            <w:tcW w:w="7596"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中文、台灣語文、歷史、地理、語文教育、圖書資訊、宗教、哲學</w:t>
            </w:r>
          </w:p>
        </w:tc>
      </w:tr>
      <w:tr w:rsidR="004B27F8" w:rsidRPr="001436E0" w:rsidTr="00DB5DB1">
        <w:tc>
          <w:tcPr>
            <w:tcW w:w="2028"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外語學群</w:t>
            </w:r>
          </w:p>
        </w:tc>
        <w:tc>
          <w:tcPr>
            <w:tcW w:w="7596"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英語、西班牙語、義大利語、德語、日語、土耳其語、阿拉伯語、俄語、韓語、英語教育、翻譯學、應用外語</w:t>
            </w:r>
          </w:p>
        </w:tc>
      </w:tr>
      <w:tr w:rsidR="004B27F8" w:rsidRPr="001436E0" w:rsidTr="00DB5DB1">
        <w:tc>
          <w:tcPr>
            <w:tcW w:w="2028"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法政學群</w:t>
            </w:r>
          </w:p>
        </w:tc>
        <w:tc>
          <w:tcPr>
            <w:tcW w:w="7596"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犯罪防治學、地政、法律、財經法律、政治、外交、公共行政、政治經濟、土地管理</w:t>
            </w:r>
          </w:p>
        </w:tc>
      </w:tr>
      <w:tr w:rsidR="004B27F8" w:rsidRPr="001436E0" w:rsidTr="00DB5DB1">
        <w:tc>
          <w:tcPr>
            <w:tcW w:w="2028"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社會與心理學群</w:t>
            </w:r>
          </w:p>
        </w:tc>
        <w:tc>
          <w:tcPr>
            <w:tcW w:w="7596"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人類學、社會心理、應用心理、教育心理與輔導、輔導與諮商、社會學、民族、宗教、社會工作、社會福利、勞工關係、犯罪防治、生死學、未來學、醫學社會暨社會工作學、生活應用科學、人類發展、兒童發展與家庭教育</w:t>
            </w:r>
          </w:p>
        </w:tc>
      </w:tr>
      <w:tr w:rsidR="004B27F8" w:rsidRPr="001436E0" w:rsidTr="00DB5DB1">
        <w:tc>
          <w:tcPr>
            <w:tcW w:w="2028"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教育學群</w:t>
            </w:r>
          </w:p>
        </w:tc>
        <w:tc>
          <w:tcPr>
            <w:tcW w:w="7596"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美術教育、音樂教育、教育心理與輔導、輔導與諮商、英語教育、社會教育、語文教育、初等教育、幼兒教育、特殊教育、教育、公民訓育</w:t>
            </w:r>
          </w:p>
        </w:tc>
      </w:tr>
      <w:tr w:rsidR="004B27F8" w:rsidRPr="001436E0" w:rsidTr="00DB5DB1">
        <w:tc>
          <w:tcPr>
            <w:tcW w:w="2028"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大眾傳播學群</w:t>
            </w:r>
          </w:p>
        </w:tc>
        <w:tc>
          <w:tcPr>
            <w:tcW w:w="7596"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資訊傳播、大眾傳播、印刷傳播、圖文傳播暨數位出版、傳播管理學、廣播電視、新聞、廣告、電影、體育推廣學、圖書資訊、資訊傳播、數位多媒體設計、公共關係暨廣告</w:t>
            </w:r>
          </w:p>
        </w:tc>
      </w:tr>
      <w:tr w:rsidR="004B27F8" w:rsidRPr="001436E0" w:rsidTr="00DB5DB1">
        <w:tc>
          <w:tcPr>
            <w:tcW w:w="2028"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藝術學群</w:t>
            </w:r>
          </w:p>
        </w:tc>
        <w:tc>
          <w:tcPr>
            <w:tcW w:w="7596"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美術、音樂、戲劇、舞蹈、雕塑、美術教育、音樂教育、劇場設計、民族藝術、書畫藝術</w:t>
            </w:r>
          </w:p>
        </w:tc>
      </w:tr>
      <w:tr w:rsidR="004B27F8" w:rsidRPr="001436E0" w:rsidTr="00DB5DB1">
        <w:tc>
          <w:tcPr>
            <w:tcW w:w="2028"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建築與設計學群</w:t>
            </w:r>
          </w:p>
        </w:tc>
        <w:tc>
          <w:tcPr>
            <w:tcW w:w="7596"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視覺藝術、視覺傳達設計、商業設計、商品設計、工業設計、空間設計、室內設計、造型設計、織品服裝學、景觀設計、景觀建築、古蹟藝術修護學、市政及環境規劃學、媒體傳達設計</w:t>
            </w:r>
          </w:p>
        </w:tc>
      </w:tr>
      <w:tr w:rsidR="004B27F8" w:rsidRPr="001436E0" w:rsidTr="00DB5DB1">
        <w:tc>
          <w:tcPr>
            <w:tcW w:w="2028"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財經學群</w:t>
            </w:r>
          </w:p>
        </w:tc>
        <w:tc>
          <w:tcPr>
            <w:tcW w:w="7596"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政治經濟、財務管理、會計、財務金融、國際貿易、財稅、金融學、保險學、風險管理與保險學、經濟學、生物事業管理、統計學</w:t>
            </w:r>
          </w:p>
        </w:tc>
      </w:tr>
      <w:tr w:rsidR="004B27F8" w:rsidRPr="001436E0" w:rsidTr="00DB5DB1">
        <w:tc>
          <w:tcPr>
            <w:tcW w:w="2028"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管理學群</w:t>
            </w:r>
          </w:p>
        </w:tc>
        <w:tc>
          <w:tcPr>
            <w:tcW w:w="7596"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資訊管理、運輸管理、醫務管理、傳播管理、企業管理、管理科學、公共行政、體育管理、觀光、財務管理、休閒管理、航運管理、餐旅管理、經營學、行銷學、電子商務管理、物流管理</w:t>
            </w:r>
          </w:p>
        </w:tc>
      </w:tr>
    </w:tbl>
    <w:p w:rsidR="00DB5DB1" w:rsidRDefault="00DB5DB1" w:rsidP="00DB5DB1">
      <w:pPr>
        <w:autoSpaceDE w:val="0"/>
        <w:autoSpaceDN w:val="0"/>
        <w:adjustRightInd w:val="0"/>
        <w:spacing w:line="360" w:lineRule="auto"/>
        <w:rPr>
          <w:rFonts w:ascii="微軟正黑體" w:eastAsia="微軟正黑體" w:hAnsi="微軟正黑體"/>
          <w:szCs w:val="24"/>
        </w:rPr>
      </w:pPr>
    </w:p>
    <w:p w:rsidR="00DB5DB1" w:rsidRDefault="00DB5DB1" w:rsidP="008E533F">
      <w:pPr>
        <w:widowControl/>
        <w:rPr>
          <w:rFonts w:ascii="微軟正黑體" w:eastAsia="微軟正黑體" w:hAnsi="微軟正黑體"/>
          <w:szCs w:val="24"/>
        </w:rPr>
      </w:pPr>
      <w:r>
        <w:rPr>
          <w:rFonts w:ascii="微軟正黑體" w:eastAsia="微軟正黑體" w:hAnsi="微軟正黑體"/>
          <w:szCs w:val="24"/>
        </w:rPr>
        <w:br w:type="page"/>
      </w:r>
    </w:p>
    <w:p w:rsidR="004B27F8" w:rsidRPr="001436E0" w:rsidRDefault="004B27F8" w:rsidP="00DB5DB1">
      <w:pPr>
        <w:autoSpaceDE w:val="0"/>
        <w:autoSpaceDN w:val="0"/>
        <w:adjustRightInd w:val="0"/>
        <w:spacing w:line="360" w:lineRule="auto"/>
        <w:rPr>
          <w:rFonts w:ascii="微軟正黑體" w:eastAsia="微軟正黑體" w:hAnsi="微軟正黑體"/>
          <w:szCs w:val="24"/>
        </w:rPr>
      </w:pPr>
      <w:r w:rsidRPr="001436E0">
        <w:rPr>
          <w:rFonts w:ascii="微軟正黑體" w:eastAsia="微軟正黑體" w:hAnsi="微軟正黑體" w:hint="eastAsia"/>
          <w:szCs w:val="24"/>
        </w:rPr>
        <w:lastRenderedPageBreak/>
        <w:t>自然學程</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8"/>
        <w:gridCol w:w="7596"/>
      </w:tblGrid>
      <w:tr w:rsidR="004B27F8" w:rsidRPr="001436E0" w:rsidTr="00DB5DB1">
        <w:tc>
          <w:tcPr>
            <w:tcW w:w="2028" w:type="dxa"/>
          </w:tcPr>
          <w:p w:rsidR="004B27F8" w:rsidRPr="00DB5DB1" w:rsidRDefault="004B27F8" w:rsidP="002C105C">
            <w:pPr>
              <w:pStyle w:val="Default"/>
              <w:jc w:val="center"/>
              <w:rPr>
                <w:rFonts w:ascii="微軟正黑體" w:eastAsia="微軟正黑體" w:hAnsi="微軟正黑體"/>
                <w:kern w:val="2"/>
              </w:rPr>
            </w:pPr>
            <w:r w:rsidRPr="00DB5DB1">
              <w:rPr>
                <w:rFonts w:ascii="微軟正黑體" w:eastAsia="微軟正黑體" w:hAnsi="微軟正黑體" w:hint="eastAsia"/>
                <w:kern w:val="2"/>
              </w:rPr>
              <w:t>學群</w:t>
            </w:r>
          </w:p>
        </w:tc>
        <w:tc>
          <w:tcPr>
            <w:tcW w:w="7596" w:type="dxa"/>
          </w:tcPr>
          <w:p w:rsidR="004B27F8" w:rsidRPr="00DB5DB1" w:rsidRDefault="004B27F8" w:rsidP="002C105C">
            <w:pPr>
              <w:pStyle w:val="Default"/>
              <w:jc w:val="center"/>
              <w:rPr>
                <w:rFonts w:ascii="微軟正黑體" w:eastAsia="微軟正黑體" w:hAnsi="微軟正黑體" w:cs="Times New Roman"/>
                <w:kern w:val="2"/>
              </w:rPr>
            </w:pPr>
            <w:r w:rsidRPr="00DB5DB1">
              <w:rPr>
                <w:rFonts w:ascii="微軟正黑體" w:eastAsia="微軟正黑體" w:hAnsi="微軟正黑體" w:hint="eastAsia"/>
                <w:kern w:val="2"/>
              </w:rPr>
              <w:t>學類</w:t>
            </w:r>
            <w:r w:rsidRPr="00DB5DB1">
              <w:rPr>
                <w:rFonts w:ascii="微軟正黑體" w:eastAsia="微軟正黑體" w:hAnsi="微軟正黑體" w:cs="Times New Roman"/>
                <w:kern w:val="2"/>
              </w:rPr>
              <w:t>(</w:t>
            </w:r>
            <w:r w:rsidRPr="00DB5DB1">
              <w:rPr>
                <w:rFonts w:ascii="微軟正黑體" w:eastAsia="微軟正黑體" w:hAnsi="微軟正黑體" w:hint="eastAsia"/>
                <w:kern w:val="2"/>
              </w:rPr>
              <w:t>相關科系</w:t>
            </w:r>
            <w:r w:rsidRPr="00DB5DB1">
              <w:rPr>
                <w:rFonts w:ascii="微軟正黑體" w:eastAsia="微軟正黑體" w:hAnsi="微軟正黑體" w:cs="Times New Roman"/>
                <w:kern w:val="2"/>
              </w:rPr>
              <w:t>)</w:t>
            </w:r>
          </w:p>
        </w:tc>
      </w:tr>
      <w:tr w:rsidR="004B27F8" w:rsidRPr="001436E0" w:rsidTr="00DB5DB1">
        <w:tc>
          <w:tcPr>
            <w:tcW w:w="2028"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數理化學學群</w:t>
            </w:r>
          </w:p>
        </w:tc>
        <w:tc>
          <w:tcPr>
            <w:tcW w:w="7596"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數學、統計、化學、物理、數學教育、自然科學教育</w:t>
            </w:r>
          </w:p>
        </w:tc>
      </w:tr>
      <w:tr w:rsidR="004B27F8" w:rsidRPr="001436E0" w:rsidTr="00DB5DB1">
        <w:tc>
          <w:tcPr>
            <w:tcW w:w="2028"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工程學群</w:t>
            </w:r>
          </w:p>
        </w:tc>
        <w:tc>
          <w:tcPr>
            <w:tcW w:w="7596"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電機、電子、電信、光電、機械工程、控制、生物產業機電工程、造船、航空、軍事、車輛、土木、測量、環境、河海、化學、材料、紡織、水利、工業、工程與系統科學、輪機、建築等工程</w:t>
            </w:r>
          </w:p>
        </w:tc>
      </w:tr>
      <w:tr w:rsidR="004B27F8" w:rsidRPr="001436E0" w:rsidTr="00DB5DB1">
        <w:tc>
          <w:tcPr>
            <w:tcW w:w="2028"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資訊學群</w:t>
            </w:r>
          </w:p>
        </w:tc>
        <w:tc>
          <w:tcPr>
            <w:tcW w:w="7596"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資訊管理、資訊工程、資訊科學、資訊傳播、資訊教育</w:t>
            </w:r>
          </w:p>
        </w:tc>
      </w:tr>
      <w:tr w:rsidR="004B27F8" w:rsidRPr="001436E0" w:rsidTr="00DB5DB1">
        <w:tc>
          <w:tcPr>
            <w:tcW w:w="2028"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地球與環境學群</w:t>
            </w:r>
          </w:p>
        </w:tc>
        <w:tc>
          <w:tcPr>
            <w:tcW w:w="7596"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地理、地球科學、土壤環境、地質學、大氣科學、環境科學、資源工程、環境工程、河海工程</w:t>
            </w:r>
          </w:p>
        </w:tc>
      </w:tr>
      <w:tr w:rsidR="004B27F8" w:rsidRPr="001436E0" w:rsidTr="00DB5DB1">
        <w:tc>
          <w:tcPr>
            <w:tcW w:w="2028"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建築與設計學群</w:t>
            </w:r>
          </w:p>
        </w:tc>
        <w:tc>
          <w:tcPr>
            <w:tcW w:w="7596"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建築、都市計劃、空間設計、景觀學</w:t>
            </w:r>
          </w:p>
        </w:tc>
      </w:tr>
      <w:tr w:rsidR="004B27F8" w:rsidRPr="001436E0" w:rsidTr="00DB5DB1">
        <w:tc>
          <w:tcPr>
            <w:tcW w:w="2028"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管理學群</w:t>
            </w:r>
          </w:p>
        </w:tc>
        <w:tc>
          <w:tcPr>
            <w:tcW w:w="7596"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資訊管理、工業管理、交通工程與管理、商船、醫務管理、運動休閒管理、管理科學</w:t>
            </w:r>
          </w:p>
        </w:tc>
      </w:tr>
      <w:tr w:rsidR="004B27F8" w:rsidRPr="001436E0" w:rsidTr="00DB5DB1">
        <w:tc>
          <w:tcPr>
            <w:tcW w:w="2028"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醫藥衛生學群</w:t>
            </w:r>
          </w:p>
        </w:tc>
        <w:tc>
          <w:tcPr>
            <w:tcW w:w="7596"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職業安全與衛生、環境與安全衛生工程</w:t>
            </w:r>
          </w:p>
        </w:tc>
      </w:tr>
      <w:tr w:rsidR="004B27F8" w:rsidRPr="001436E0" w:rsidTr="00DB5DB1">
        <w:tc>
          <w:tcPr>
            <w:tcW w:w="2028"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教育學群</w:t>
            </w:r>
          </w:p>
        </w:tc>
        <w:tc>
          <w:tcPr>
            <w:tcW w:w="7596"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工業技術教育、工業教育、數學教育、資訊教育、自然科學教育、衛生教育、人類發展與家庭學</w:t>
            </w:r>
          </w:p>
        </w:tc>
      </w:tr>
      <w:tr w:rsidR="004B27F8" w:rsidRPr="001436E0" w:rsidTr="00DB5DB1">
        <w:tc>
          <w:tcPr>
            <w:tcW w:w="2028"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醫藥衛生學群</w:t>
            </w:r>
          </w:p>
        </w:tc>
        <w:tc>
          <w:tcPr>
            <w:tcW w:w="7596"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醫學、中醫、獸醫、牙醫、藥學、護理、醫學工程、公共衛生、醫事技術、醫學檢驗、衛生教育、醫務管理、食品營養、運動保健、視光學、醫學影像技術、口腔衛生、職能治療、化妝品科學</w:t>
            </w:r>
          </w:p>
        </w:tc>
      </w:tr>
      <w:tr w:rsidR="004B27F8" w:rsidRPr="001436E0" w:rsidTr="00DB5DB1">
        <w:tc>
          <w:tcPr>
            <w:tcW w:w="2028"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生命科學學群</w:t>
            </w:r>
          </w:p>
        </w:tc>
        <w:tc>
          <w:tcPr>
            <w:tcW w:w="7596"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生物、生命科學、生物科技、生物工程、植物病理、昆蟲、微生物、食品科學、生態</w:t>
            </w:r>
          </w:p>
        </w:tc>
      </w:tr>
      <w:tr w:rsidR="004B27F8" w:rsidRPr="001436E0" w:rsidTr="00DB5DB1">
        <w:tc>
          <w:tcPr>
            <w:tcW w:w="2028"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生物資源學群</w:t>
            </w:r>
          </w:p>
        </w:tc>
        <w:tc>
          <w:tcPr>
            <w:tcW w:w="7596"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植物病理、農藝、園藝、畜產、動物科學、農業經濟、食品科學、水土保持、農業化學、森林、漁業、昆蟲、水產養殖、海洋生物科技暨資源、精緻農業、農業推廣</w:t>
            </w:r>
          </w:p>
        </w:tc>
      </w:tr>
      <w:tr w:rsidR="004B27F8" w:rsidRPr="001436E0" w:rsidTr="00DB5DB1">
        <w:tc>
          <w:tcPr>
            <w:tcW w:w="2028"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社會心理學群</w:t>
            </w:r>
          </w:p>
        </w:tc>
        <w:tc>
          <w:tcPr>
            <w:tcW w:w="7596" w:type="dxa"/>
          </w:tcPr>
          <w:p w:rsidR="004B27F8" w:rsidRPr="00DB5DB1" w:rsidRDefault="004B27F8">
            <w:pPr>
              <w:pStyle w:val="Default"/>
              <w:rPr>
                <w:rFonts w:ascii="微軟正黑體" w:eastAsia="微軟正黑體" w:hAnsi="微軟正黑體"/>
                <w:kern w:val="2"/>
              </w:rPr>
            </w:pPr>
            <w:r w:rsidRPr="00DB5DB1">
              <w:rPr>
                <w:rFonts w:ascii="微軟正黑體" w:eastAsia="微軟正黑體" w:hAnsi="微軟正黑體" w:hint="eastAsia"/>
                <w:kern w:val="2"/>
              </w:rPr>
              <w:t>心理學、臨床心理學</w:t>
            </w:r>
          </w:p>
        </w:tc>
      </w:tr>
      <w:tr w:rsidR="00850971" w:rsidRPr="001436E0" w:rsidTr="00DB5DB1">
        <w:trPr>
          <w:trHeight w:val="310"/>
        </w:trPr>
        <w:tc>
          <w:tcPr>
            <w:tcW w:w="2028" w:type="dxa"/>
          </w:tcPr>
          <w:p w:rsidR="00850971" w:rsidRPr="00DB5DB1" w:rsidRDefault="00850971">
            <w:pPr>
              <w:pStyle w:val="Default"/>
              <w:rPr>
                <w:rFonts w:ascii="微軟正黑體" w:eastAsia="微軟正黑體" w:hAnsi="微軟正黑體"/>
                <w:kern w:val="2"/>
              </w:rPr>
            </w:pPr>
            <w:r w:rsidRPr="00DB5DB1">
              <w:rPr>
                <w:rFonts w:ascii="微軟正黑體" w:eastAsia="微軟正黑體" w:hAnsi="微軟正黑體" w:hint="eastAsia"/>
                <w:kern w:val="2"/>
              </w:rPr>
              <w:t>遊憩與運動學群</w:t>
            </w:r>
          </w:p>
        </w:tc>
        <w:tc>
          <w:tcPr>
            <w:tcW w:w="7596" w:type="dxa"/>
          </w:tcPr>
          <w:p w:rsidR="00850971" w:rsidRPr="00DB5DB1" w:rsidRDefault="00850971" w:rsidP="007B3357">
            <w:pPr>
              <w:pStyle w:val="Default"/>
              <w:rPr>
                <w:rFonts w:ascii="微軟正黑體" w:eastAsia="微軟正黑體" w:hAnsi="微軟正黑體"/>
                <w:kern w:val="2"/>
              </w:rPr>
            </w:pPr>
            <w:r w:rsidRPr="00DB5DB1">
              <w:rPr>
                <w:rFonts w:ascii="微軟正黑體" w:eastAsia="微軟正黑體" w:hAnsi="微軟正黑體" w:hint="eastAsia"/>
                <w:kern w:val="2"/>
              </w:rPr>
              <w:t>運動保健、體育學</w:t>
            </w:r>
          </w:p>
        </w:tc>
      </w:tr>
    </w:tbl>
    <w:p w:rsidR="00921376" w:rsidRPr="001436E0" w:rsidRDefault="00921376" w:rsidP="004B27F8">
      <w:pPr>
        <w:autoSpaceDE w:val="0"/>
        <w:autoSpaceDN w:val="0"/>
        <w:adjustRightInd w:val="0"/>
        <w:spacing w:line="360" w:lineRule="auto"/>
        <w:ind w:left="348"/>
        <w:rPr>
          <w:rFonts w:ascii="微軟正黑體" w:eastAsia="微軟正黑體" w:hAnsi="微軟正黑體"/>
          <w:szCs w:val="24"/>
        </w:rPr>
      </w:pPr>
    </w:p>
    <w:p w:rsidR="00921376" w:rsidRPr="001436E0" w:rsidRDefault="00921376" w:rsidP="00235BA7">
      <w:pPr>
        <w:rPr>
          <w:rFonts w:ascii="微軟正黑體" w:eastAsia="微軟正黑體" w:hAnsi="微軟正黑體"/>
          <w:b/>
        </w:rPr>
      </w:pPr>
      <w:r w:rsidRPr="001436E0">
        <w:rPr>
          <w:rFonts w:ascii="微軟正黑體" w:eastAsia="微軟正黑體" w:hAnsi="微軟正黑體"/>
          <w:szCs w:val="24"/>
        </w:rPr>
        <w:br w:type="page"/>
      </w:r>
      <w:bookmarkStart w:id="99" w:name="_Toc17293671"/>
      <w:bookmarkStart w:id="100" w:name="_Toc17353587"/>
      <w:bookmarkStart w:id="101" w:name="_Toc17383784"/>
      <w:bookmarkStart w:id="102" w:name="_Toc17696862"/>
      <w:bookmarkStart w:id="103" w:name="_Toc17699717"/>
      <w:bookmarkStart w:id="104" w:name="_Toc17700008"/>
      <w:bookmarkStart w:id="105" w:name="_Toc17891569"/>
      <w:r w:rsidR="008E533F">
        <w:rPr>
          <w:rFonts w:ascii="微軟正黑體" w:eastAsia="微軟正黑體" w:hAnsi="微軟正黑體" w:hint="eastAsia"/>
          <w:szCs w:val="24"/>
        </w:rPr>
        <w:lastRenderedPageBreak/>
        <w:t xml:space="preserve"> </w:t>
      </w:r>
      <w:r w:rsidR="00335B18" w:rsidRPr="001436E0">
        <w:rPr>
          <w:rFonts w:ascii="微軟正黑體" w:eastAsia="微軟正黑體" w:hAnsi="微軟正黑體" w:hint="eastAsia"/>
          <w:szCs w:val="24"/>
        </w:rPr>
        <w:t>五</w:t>
      </w:r>
      <w:r w:rsidRPr="001436E0">
        <w:rPr>
          <w:rFonts w:ascii="微軟正黑體" w:eastAsia="微軟正黑體" w:hAnsi="微軟正黑體" w:hint="eastAsia"/>
          <w:b/>
        </w:rPr>
        <w:t>、技專校院多元入學管道</w:t>
      </w:r>
      <w:bookmarkEnd w:id="99"/>
      <w:bookmarkEnd w:id="100"/>
      <w:bookmarkEnd w:id="101"/>
      <w:bookmarkEnd w:id="102"/>
      <w:bookmarkEnd w:id="103"/>
      <w:bookmarkEnd w:id="104"/>
      <w:bookmarkEnd w:id="105"/>
    </w:p>
    <w:p w:rsidR="0010328F" w:rsidRPr="001436E0" w:rsidRDefault="008C40D3" w:rsidP="00D63782">
      <w:pPr>
        <w:suppressAutoHyphens/>
        <w:autoSpaceDN w:val="0"/>
        <w:spacing w:line="360" w:lineRule="auto"/>
        <w:ind w:right="142"/>
        <w:textAlignment w:val="baseline"/>
        <w:outlineLvl w:val="0"/>
        <w:rPr>
          <w:rFonts w:ascii="微軟正黑體" w:eastAsia="微軟正黑體" w:hAnsi="微軟正黑體" w:cs="標楷體"/>
          <w:b/>
          <w:color w:val="000000"/>
          <w:kern w:val="0"/>
          <w:sz w:val="28"/>
          <w:szCs w:val="28"/>
        </w:rPr>
      </w:pPr>
      <w:r w:rsidRPr="001436E0">
        <w:rPr>
          <w:rFonts w:ascii="微軟正黑體" w:eastAsia="微軟正黑體" w:hAnsi="微軟正黑體"/>
          <w:noProof/>
          <w:szCs w:val="24"/>
        </w:rPr>
        <w:drawing>
          <wp:anchor distT="0" distB="0" distL="114300" distR="114300" simplePos="0" relativeHeight="251663360" behindDoc="0" locked="0" layoutInCell="1" allowOverlap="1">
            <wp:simplePos x="0" y="0"/>
            <wp:positionH relativeFrom="margin">
              <wp:posOffset>24765</wp:posOffset>
            </wp:positionH>
            <wp:positionV relativeFrom="margin">
              <wp:posOffset>278765</wp:posOffset>
            </wp:positionV>
            <wp:extent cx="6571615" cy="8597265"/>
            <wp:effectExtent l="19050" t="0" r="635" b="0"/>
            <wp:wrapSquare wrapText="bothSides"/>
            <wp:docPr id="20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1" cstate="print"/>
                    <a:srcRect/>
                    <a:stretch>
                      <a:fillRect/>
                    </a:stretch>
                  </pic:blipFill>
                  <pic:spPr bwMode="auto">
                    <a:xfrm>
                      <a:off x="0" y="0"/>
                      <a:ext cx="6571615" cy="8597265"/>
                    </a:xfrm>
                    <a:prstGeom prst="rect">
                      <a:avLst/>
                    </a:prstGeom>
                    <a:noFill/>
                    <a:ln w="9525">
                      <a:noFill/>
                      <a:miter lim="800000"/>
                      <a:headEnd/>
                      <a:tailEnd/>
                    </a:ln>
                  </pic:spPr>
                </pic:pic>
              </a:graphicData>
            </a:graphic>
          </wp:anchor>
        </w:drawing>
      </w:r>
      <w:r w:rsidR="00921376" w:rsidRPr="001436E0">
        <w:rPr>
          <w:rFonts w:ascii="微軟正黑體" w:eastAsia="微軟正黑體" w:hAnsi="微軟正黑體" w:cs="標楷體"/>
          <w:b/>
          <w:color w:val="000000"/>
          <w:kern w:val="0"/>
          <w:szCs w:val="24"/>
        </w:rPr>
        <w:br w:type="page"/>
      </w:r>
      <w:bookmarkStart w:id="106" w:name="_Toc17293672"/>
      <w:bookmarkStart w:id="107" w:name="_Toc17696863"/>
      <w:bookmarkStart w:id="108" w:name="_Toc17699718"/>
      <w:bookmarkStart w:id="109" w:name="_Toc81248672"/>
      <w:r w:rsidR="001333A9">
        <w:rPr>
          <w:rFonts w:ascii="微軟正黑體" w:eastAsia="微軟正黑體" w:hAnsi="微軟正黑體" w:cs="標楷體" w:hint="eastAsia"/>
          <w:b/>
          <w:color w:val="000000"/>
          <w:kern w:val="0"/>
          <w:sz w:val="28"/>
          <w:szCs w:val="28"/>
        </w:rPr>
        <w:lastRenderedPageBreak/>
        <w:t>捌</w:t>
      </w:r>
      <w:r w:rsidR="0010328F" w:rsidRPr="001436E0">
        <w:rPr>
          <w:rFonts w:ascii="微軟正黑體" w:eastAsia="微軟正黑體" w:hAnsi="微軟正黑體" w:cs="標楷體" w:hint="eastAsia"/>
          <w:b/>
          <w:color w:val="000000"/>
          <w:kern w:val="0"/>
          <w:sz w:val="28"/>
          <w:szCs w:val="28"/>
        </w:rPr>
        <w:t>、學生學習歷程檔案</w:t>
      </w:r>
      <w:bookmarkEnd w:id="106"/>
      <w:bookmarkEnd w:id="107"/>
      <w:bookmarkEnd w:id="108"/>
      <w:bookmarkEnd w:id="109"/>
    </w:p>
    <w:p w:rsidR="00D320E6" w:rsidRPr="001436E0" w:rsidRDefault="00647C86" w:rsidP="00647C86">
      <w:pPr>
        <w:autoSpaceDE w:val="0"/>
        <w:autoSpaceDN w:val="0"/>
        <w:adjustRightInd w:val="0"/>
        <w:spacing w:after="90"/>
        <w:rPr>
          <w:rFonts w:ascii="微軟正黑體" w:eastAsia="微軟正黑體" w:hAnsi="微軟正黑體" w:cs="標楷體"/>
          <w:color w:val="000000"/>
          <w:kern w:val="0"/>
          <w:szCs w:val="24"/>
        </w:rPr>
      </w:pPr>
      <w:r w:rsidRPr="001436E0">
        <w:rPr>
          <w:rFonts w:ascii="微軟正黑體" w:eastAsia="微軟正黑體" w:hAnsi="微軟正黑體" w:cs="標楷體" w:hint="eastAsia"/>
          <w:color w:val="000000"/>
          <w:kern w:val="0"/>
          <w:szCs w:val="24"/>
        </w:rPr>
        <w:t>一、</w:t>
      </w:r>
      <w:r w:rsidRPr="001436E0">
        <w:rPr>
          <w:rFonts w:ascii="微軟正黑體" w:eastAsia="微軟正黑體" w:hAnsi="微軟正黑體" w:cs="標楷體"/>
          <w:color w:val="000000"/>
          <w:kern w:val="0"/>
          <w:szCs w:val="24"/>
        </w:rPr>
        <w:t xml:space="preserve"> </w:t>
      </w:r>
      <w:r w:rsidRPr="001436E0">
        <w:rPr>
          <w:rFonts w:ascii="微軟正黑體" w:eastAsia="微軟正黑體" w:hAnsi="微軟正黑體" w:cs="標楷體" w:hint="eastAsia"/>
          <w:color w:val="000000"/>
          <w:kern w:val="0"/>
          <w:szCs w:val="24"/>
        </w:rPr>
        <w:t>學校須依「教育部國民及學前教育署建置高級中等教育階段學生學習歷程檔案作業要點」，</w:t>
      </w:r>
    </w:p>
    <w:p w:rsidR="00D320E6" w:rsidRPr="001436E0" w:rsidRDefault="00647C86" w:rsidP="00D320E6">
      <w:pPr>
        <w:autoSpaceDE w:val="0"/>
        <w:autoSpaceDN w:val="0"/>
        <w:adjustRightInd w:val="0"/>
        <w:spacing w:after="90"/>
        <w:ind w:firstLineChars="250" w:firstLine="600"/>
        <w:rPr>
          <w:rFonts w:ascii="微軟正黑體" w:eastAsia="微軟正黑體" w:hAnsi="微軟正黑體" w:cs="標楷體"/>
          <w:color w:val="000000"/>
          <w:kern w:val="0"/>
          <w:szCs w:val="24"/>
        </w:rPr>
      </w:pPr>
      <w:r w:rsidRPr="001436E0">
        <w:rPr>
          <w:rFonts w:ascii="微軟正黑體" w:eastAsia="微軟正黑體" w:hAnsi="微軟正黑體" w:cs="標楷體" w:hint="eastAsia"/>
          <w:color w:val="000000"/>
          <w:kern w:val="0"/>
          <w:szCs w:val="24"/>
        </w:rPr>
        <w:t>訂定補充規定，以針對學生選課作業、課程諮詢等相關資料蒐集，規劃辦理學生學習歷程檔</w:t>
      </w:r>
    </w:p>
    <w:p w:rsidR="00647C86" w:rsidRPr="001436E0" w:rsidRDefault="00647C86" w:rsidP="00D320E6">
      <w:pPr>
        <w:autoSpaceDE w:val="0"/>
        <w:autoSpaceDN w:val="0"/>
        <w:adjustRightInd w:val="0"/>
        <w:spacing w:after="90"/>
        <w:ind w:firstLineChars="250" w:firstLine="600"/>
        <w:rPr>
          <w:rFonts w:ascii="微軟正黑體" w:eastAsia="微軟正黑體" w:hAnsi="微軟正黑體" w:cs="標楷體"/>
          <w:color w:val="000000"/>
          <w:kern w:val="0"/>
          <w:szCs w:val="24"/>
        </w:rPr>
      </w:pPr>
      <w:r w:rsidRPr="001436E0">
        <w:rPr>
          <w:rFonts w:ascii="微軟正黑體" w:eastAsia="微軟正黑體" w:hAnsi="微軟正黑體" w:cs="標楷體" w:hint="eastAsia"/>
          <w:color w:val="000000"/>
          <w:kern w:val="0"/>
          <w:szCs w:val="24"/>
        </w:rPr>
        <w:t>案登錄作業。</w:t>
      </w:r>
    </w:p>
    <w:p w:rsidR="00D320E6" w:rsidRPr="001436E0" w:rsidRDefault="00647C86" w:rsidP="00647C86">
      <w:pPr>
        <w:autoSpaceDE w:val="0"/>
        <w:autoSpaceDN w:val="0"/>
        <w:adjustRightInd w:val="0"/>
        <w:spacing w:after="90"/>
        <w:rPr>
          <w:rFonts w:ascii="微軟正黑體" w:eastAsia="微軟正黑體" w:hAnsi="微軟正黑體" w:cs="標楷體"/>
          <w:color w:val="000000"/>
          <w:kern w:val="0"/>
          <w:szCs w:val="24"/>
        </w:rPr>
      </w:pPr>
      <w:r w:rsidRPr="001436E0">
        <w:rPr>
          <w:rFonts w:ascii="微軟正黑體" w:eastAsia="微軟正黑體" w:hAnsi="微軟正黑體" w:cs="標楷體" w:hint="eastAsia"/>
          <w:color w:val="000000"/>
          <w:kern w:val="0"/>
          <w:szCs w:val="24"/>
        </w:rPr>
        <w:t>二、</w:t>
      </w:r>
      <w:r w:rsidRPr="001436E0">
        <w:rPr>
          <w:rFonts w:ascii="微軟正黑體" w:eastAsia="微軟正黑體" w:hAnsi="微軟正黑體" w:cs="標楷體"/>
          <w:color w:val="000000"/>
          <w:kern w:val="0"/>
          <w:szCs w:val="24"/>
        </w:rPr>
        <w:t xml:space="preserve"> </w:t>
      </w:r>
      <w:r w:rsidRPr="001436E0">
        <w:rPr>
          <w:rFonts w:ascii="微軟正黑體" w:eastAsia="微軟正黑體" w:hAnsi="微軟正黑體" w:cs="標楷體" w:hint="eastAsia"/>
          <w:color w:val="000000"/>
          <w:kern w:val="0"/>
          <w:szCs w:val="24"/>
        </w:rPr>
        <w:t>學生透過基本資料之連結，應以個人帳號密碼，上傳個人之選課及學習成果，並檢核個人學</w:t>
      </w:r>
    </w:p>
    <w:p w:rsidR="00647C86" w:rsidRPr="001436E0" w:rsidRDefault="00647C86" w:rsidP="00D320E6">
      <w:pPr>
        <w:autoSpaceDE w:val="0"/>
        <w:autoSpaceDN w:val="0"/>
        <w:adjustRightInd w:val="0"/>
        <w:spacing w:after="90"/>
        <w:ind w:firstLineChars="250" w:firstLine="600"/>
        <w:rPr>
          <w:rFonts w:ascii="微軟正黑體" w:eastAsia="微軟正黑體" w:hAnsi="微軟正黑體" w:cs="標楷體"/>
          <w:color w:val="000000"/>
          <w:kern w:val="0"/>
          <w:szCs w:val="24"/>
        </w:rPr>
      </w:pPr>
      <w:r w:rsidRPr="001436E0">
        <w:rPr>
          <w:rFonts w:ascii="微軟正黑體" w:eastAsia="微軟正黑體" w:hAnsi="微軟正黑體" w:cs="標楷體" w:hint="eastAsia"/>
          <w:color w:val="000000"/>
          <w:kern w:val="0"/>
          <w:szCs w:val="24"/>
        </w:rPr>
        <w:t>習歷程檔案內資料之正確性。</w:t>
      </w:r>
    </w:p>
    <w:p w:rsidR="00D320E6" w:rsidRPr="001436E0" w:rsidRDefault="00647C86" w:rsidP="00647C86">
      <w:pPr>
        <w:autoSpaceDE w:val="0"/>
        <w:autoSpaceDN w:val="0"/>
        <w:adjustRightInd w:val="0"/>
        <w:spacing w:after="90"/>
        <w:rPr>
          <w:rFonts w:ascii="微軟正黑體" w:eastAsia="微軟正黑體" w:hAnsi="微軟正黑體" w:cs="標楷體"/>
          <w:color w:val="000000"/>
          <w:kern w:val="0"/>
          <w:szCs w:val="24"/>
        </w:rPr>
      </w:pPr>
      <w:r w:rsidRPr="001436E0">
        <w:rPr>
          <w:rFonts w:ascii="微軟正黑體" w:eastAsia="微軟正黑體" w:hAnsi="微軟正黑體" w:cs="標楷體" w:hint="eastAsia"/>
          <w:color w:val="000000"/>
          <w:kern w:val="0"/>
          <w:szCs w:val="24"/>
        </w:rPr>
        <w:t>三、</w:t>
      </w:r>
      <w:r w:rsidRPr="001436E0">
        <w:rPr>
          <w:rFonts w:ascii="微軟正黑體" w:eastAsia="微軟正黑體" w:hAnsi="微軟正黑體" w:cs="標楷體"/>
          <w:color w:val="000000"/>
          <w:kern w:val="0"/>
          <w:szCs w:val="24"/>
        </w:rPr>
        <w:t xml:space="preserve"> </w:t>
      </w:r>
      <w:r w:rsidRPr="001436E0">
        <w:rPr>
          <w:rFonts w:ascii="微軟正黑體" w:eastAsia="微軟正黑體" w:hAnsi="微軟正黑體" w:cs="標楷體" w:hint="eastAsia"/>
          <w:color w:val="000000"/>
          <w:kern w:val="0"/>
          <w:szCs w:val="24"/>
        </w:rPr>
        <w:t>學生應確實填寫或檢視性向與興趣等相關測驗量表，以透過科學、客觀之分析，了解自己之</w:t>
      </w:r>
    </w:p>
    <w:p w:rsidR="00D320E6" w:rsidRPr="001436E0" w:rsidRDefault="00647C86" w:rsidP="00D320E6">
      <w:pPr>
        <w:autoSpaceDE w:val="0"/>
        <w:autoSpaceDN w:val="0"/>
        <w:adjustRightInd w:val="0"/>
        <w:spacing w:after="90"/>
        <w:ind w:firstLineChars="250" w:firstLine="600"/>
        <w:rPr>
          <w:rFonts w:ascii="微軟正黑體" w:eastAsia="微軟正黑體" w:hAnsi="微軟正黑體" w:cs="標楷體"/>
          <w:color w:val="000000"/>
          <w:kern w:val="0"/>
          <w:szCs w:val="24"/>
        </w:rPr>
      </w:pPr>
      <w:r w:rsidRPr="001436E0">
        <w:rPr>
          <w:rFonts w:ascii="微軟正黑體" w:eastAsia="微軟正黑體" w:hAnsi="微軟正黑體" w:cs="標楷體" w:hint="eastAsia"/>
          <w:color w:val="000000"/>
          <w:kern w:val="0"/>
          <w:szCs w:val="24"/>
        </w:rPr>
        <w:t>興趣與專長。學生依照興趣、性向與能力，選擇不同學程、不同程度分級的選修科目，並視</w:t>
      </w:r>
    </w:p>
    <w:p w:rsidR="00647C86" w:rsidRPr="001436E0" w:rsidRDefault="00647C86" w:rsidP="00D320E6">
      <w:pPr>
        <w:autoSpaceDE w:val="0"/>
        <w:autoSpaceDN w:val="0"/>
        <w:adjustRightInd w:val="0"/>
        <w:spacing w:after="90"/>
        <w:ind w:firstLineChars="250" w:firstLine="600"/>
        <w:rPr>
          <w:rFonts w:ascii="微軟正黑體" w:eastAsia="微軟正黑體" w:hAnsi="微軟正黑體" w:cs="標楷體"/>
          <w:color w:val="000000"/>
          <w:kern w:val="0"/>
          <w:szCs w:val="24"/>
        </w:rPr>
      </w:pPr>
      <w:r w:rsidRPr="001436E0">
        <w:rPr>
          <w:rFonts w:ascii="微軟正黑體" w:eastAsia="微軟正黑體" w:hAnsi="微軟正黑體" w:cs="標楷體" w:hint="eastAsia"/>
          <w:color w:val="000000"/>
          <w:kern w:val="0"/>
          <w:szCs w:val="24"/>
        </w:rPr>
        <w:t>需要選修大學先修課程或與產業及訓練機構合作的課程。</w:t>
      </w:r>
    </w:p>
    <w:p w:rsidR="00D320E6" w:rsidRPr="001436E0" w:rsidRDefault="00647C86" w:rsidP="00647C86">
      <w:pPr>
        <w:autoSpaceDE w:val="0"/>
        <w:autoSpaceDN w:val="0"/>
        <w:adjustRightInd w:val="0"/>
        <w:rPr>
          <w:rFonts w:ascii="微軟正黑體" w:eastAsia="微軟正黑體" w:hAnsi="微軟正黑體" w:cs="標楷體"/>
          <w:color w:val="000000"/>
          <w:kern w:val="0"/>
          <w:szCs w:val="24"/>
        </w:rPr>
      </w:pPr>
      <w:r w:rsidRPr="001436E0">
        <w:rPr>
          <w:rFonts w:ascii="微軟正黑體" w:eastAsia="微軟正黑體" w:hAnsi="微軟正黑體" w:cs="標楷體" w:hint="eastAsia"/>
          <w:color w:val="000000"/>
          <w:kern w:val="0"/>
          <w:szCs w:val="24"/>
        </w:rPr>
        <w:t>四、</w:t>
      </w:r>
      <w:r w:rsidRPr="001436E0">
        <w:rPr>
          <w:rFonts w:ascii="微軟正黑體" w:eastAsia="微軟正黑體" w:hAnsi="微軟正黑體" w:cs="標楷體"/>
          <w:color w:val="000000"/>
          <w:kern w:val="0"/>
          <w:szCs w:val="24"/>
        </w:rPr>
        <w:t xml:space="preserve"> </w:t>
      </w:r>
      <w:r w:rsidRPr="001436E0">
        <w:rPr>
          <w:rFonts w:ascii="微軟正黑體" w:eastAsia="微軟正黑體" w:hAnsi="微軟正黑體" w:cs="標楷體" w:hint="eastAsia"/>
          <w:color w:val="000000"/>
          <w:kern w:val="0"/>
          <w:szCs w:val="24"/>
        </w:rPr>
        <w:t>每學期選課時應主動與（課程諮詢）教師討論，以了解選修課程與未來進路發展之關聯性及</w:t>
      </w:r>
    </w:p>
    <w:p w:rsidR="00D320E6" w:rsidRPr="001436E0" w:rsidRDefault="00647C86" w:rsidP="00D320E6">
      <w:pPr>
        <w:autoSpaceDE w:val="0"/>
        <w:autoSpaceDN w:val="0"/>
        <w:adjustRightInd w:val="0"/>
        <w:ind w:firstLineChars="250" w:firstLine="600"/>
        <w:rPr>
          <w:rFonts w:ascii="微軟正黑體" w:eastAsia="微軟正黑體" w:hAnsi="微軟正黑體" w:cs="標楷體"/>
          <w:color w:val="000000"/>
          <w:kern w:val="0"/>
          <w:szCs w:val="24"/>
        </w:rPr>
      </w:pPr>
      <w:r w:rsidRPr="001436E0">
        <w:rPr>
          <w:rFonts w:ascii="微軟正黑體" w:eastAsia="微軟正黑體" w:hAnsi="微軟正黑體" w:cs="標楷體" w:hint="eastAsia"/>
          <w:color w:val="000000"/>
          <w:kern w:val="0"/>
          <w:szCs w:val="24"/>
        </w:rPr>
        <w:t>十八學群、就業（產業）對應等，並參考（課程諮詢）教師之建議（課程諮詢紀錄）進行加</w:t>
      </w:r>
    </w:p>
    <w:p w:rsidR="00647C86" w:rsidRPr="001436E0" w:rsidRDefault="00647C86" w:rsidP="00D320E6">
      <w:pPr>
        <w:autoSpaceDE w:val="0"/>
        <w:autoSpaceDN w:val="0"/>
        <w:adjustRightInd w:val="0"/>
        <w:ind w:firstLineChars="250" w:firstLine="600"/>
        <w:rPr>
          <w:rFonts w:ascii="微軟正黑體" w:eastAsia="微軟正黑體" w:hAnsi="微軟正黑體" w:cs="標楷體"/>
          <w:color w:val="000000"/>
          <w:kern w:val="0"/>
          <w:szCs w:val="24"/>
        </w:rPr>
      </w:pPr>
      <w:r w:rsidRPr="001436E0">
        <w:rPr>
          <w:rFonts w:ascii="微軟正黑體" w:eastAsia="微軟正黑體" w:hAnsi="微軟正黑體" w:cs="標楷體" w:hint="eastAsia"/>
          <w:color w:val="000000"/>
          <w:kern w:val="0"/>
          <w:szCs w:val="24"/>
        </w:rPr>
        <w:t>退選，其諮詢記錄並應列入檔案。</w:t>
      </w:r>
    </w:p>
    <w:p w:rsidR="005F08AD" w:rsidRPr="001436E0" w:rsidRDefault="00647C86" w:rsidP="00647C86">
      <w:pPr>
        <w:autoSpaceDE w:val="0"/>
        <w:autoSpaceDN w:val="0"/>
        <w:adjustRightInd w:val="0"/>
        <w:rPr>
          <w:rFonts w:ascii="微軟正黑體" w:eastAsia="微軟正黑體" w:hAnsi="微軟正黑體" w:cs="標楷體"/>
          <w:color w:val="000000"/>
          <w:kern w:val="0"/>
          <w:szCs w:val="24"/>
        </w:rPr>
      </w:pPr>
      <w:r w:rsidRPr="001436E0">
        <w:rPr>
          <w:rFonts w:ascii="微軟正黑體" w:eastAsia="微軟正黑體" w:hAnsi="微軟正黑體" w:cs="標楷體" w:hint="eastAsia"/>
          <w:color w:val="000000"/>
          <w:kern w:val="0"/>
          <w:szCs w:val="24"/>
        </w:rPr>
        <w:t>五、</w:t>
      </w:r>
      <w:r w:rsidRPr="001436E0">
        <w:rPr>
          <w:rFonts w:ascii="微軟正黑體" w:eastAsia="微軟正黑體" w:hAnsi="微軟正黑體" w:cs="標楷體"/>
          <w:color w:val="000000"/>
          <w:kern w:val="0"/>
          <w:szCs w:val="24"/>
        </w:rPr>
        <w:t xml:space="preserve"> </w:t>
      </w:r>
      <w:r w:rsidRPr="001436E0">
        <w:rPr>
          <w:rFonts w:ascii="微軟正黑體" w:eastAsia="微軟正黑體" w:hAnsi="微軟正黑體" w:cs="標楷體" w:hint="eastAsia"/>
          <w:color w:val="000000"/>
          <w:kern w:val="0"/>
          <w:szCs w:val="24"/>
        </w:rPr>
        <w:t>學習歷程檔案包括：學生的基本資料、自傳與學習計畫、在校修課紀錄和課程學習成果，以</w:t>
      </w:r>
    </w:p>
    <w:p w:rsidR="00647C86" w:rsidRPr="001436E0" w:rsidRDefault="00647C86" w:rsidP="005F08AD">
      <w:pPr>
        <w:autoSpaceDE w:val="0"/>
        <w:autoSpaceDN w:val="0"/>
        <w:adjustRightInd w:val="0"/>
        <w:ind w:leftChars="250" w:left="600"/>
        <w:rPr>
          <w:rFonts w:ascii="微軟正黑體" w:eastAsia="微軟正黑體" w:hAnsi="微軟正黑體" w:cs="標楷體"/>
          <w:color w:val="000000"/>
          <w:kern w:val="0"/>
          <w:szCs w:val="24"/>
        </w:rPr>
      </w:pPr>
      <w:r w:rsidRPr="001436E0">
        <w:rPr>
          <w:rFonts w:ascii="微軟正黑體" w:eastAsia="微軟正黑體" w:hAnsi="微軟正黑體" w:cs="標楷體" w:hint="eastAsia"/>
          <w:color w:val="000000"/>
          <w:kern w:val="0"/>
          <w:szCs w:val="24"/>
        </w:rPr>
        <w:t>及其他多元表現。曩括了同學們在高中三年各方面的所有表現，不僅僅是課業成績而已。可展現同學的個人特色和學習軌跡，除了課業表現外，其他面向的多元學習與成就也收錄其中，有助於申請大學時能展現多元學習的成果。</w:t>
      </w:r>
    </w:p>
    <w:p w:rsidR="00D320E6" w:rsidRPr="001436E0" w:rsidRDefault="008C40D3" w:rsidP="00D63782">
      <w:pPr>
        <w:suppressAutoHyphens/>
        <w:autoSpaceDN w:val="0"/>
        <w:spacing w:line="360" w:lineRule="auto"/>
        <w:ind w:right="142"/>
        <w:textAlignment w:val="baseline"/>
        <w:outlineLvl w:val="0"/>
        <w:rPr>
          <w:rFonts w:ascii="微軟正黑體" w:eastAsia="微軟正黑體" w:hAnsi="微軟正黑體" w:cs="標楷體"/>
          <w:b/>
          <w:color w:val="000000"/>
          <w:kern w:val="0"/>
          <w:sz w:val="28"/>
          <w:szCs w:val="28"/>
        </w:rPr>
      </w:pPr>
      <w:r w:rsidRPr="001436E0">
        <w:rPr>
          <w:rFonts w:ascii="微軟正黑體" w:eastAsia="微軟正黑體" w:hAnsi="微軟正黑體" w:cs="標楷體"/>
          <w:b/>
          <w:noProof/>
          <w:color w:val="000000"/>
          <w:kern w:val="0"/>
          <w:sz w:val="28"/>
          <w:szCs w:val="28"/>
        </w:rPr>
        <w:drawing>
          <wp:inline distT="0" distB="0" distL="0" distR="0">
            <wp:extent cx="6559550" cy="3750310"/>
            <wp:effectExtent l="19050" t="0" r="0" b="0"/>
            <wp:docPr id="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2" cstate="print"/>
                    <a:srcRect l="4211" t="10831" r="5721" b="4520"/>
                    <a:stretch>
                      <a:fillRect/>
                    </a:stretch>
                  </pic:blipFill>
                  <pic:spPr bwMode="auto">
                    <a:xfrm>
                      <a:off x="0" y="0"/>
                      <a:ext cx="6559550" cy="3750310"/>
                    </a:xfrm>
                    <a:prstGeom prst="rect">
                      <a:avLst/>
                    </a:prstGeom>
                    <a:noFill/>
                    <a:ln w="9525">
                      <a:noFill/>
                      <a:miter lim="800000"/>
                      <a:headEnd/>
                      <a:tailEnd/>
                    </a:ln>
                  </pic:spPr>
                </pic:pic>
              </a:graphicData>
            </a:graphic>
          </wp:inline>
        </w:drawing>
      </w:r>
      <w:bookmarkStart w:id="110" w:name="_Toc17353590"/>
    </w:p>
    <w:p w:rsidR="00D320E6" w:rsidRPr="001436E0" w:rsidRDefault="00D320E6" w:rsidP="00D63782">
      <w:pPr>
        <w:suppressAutoHyphens/>
        <w:autoSpaceDN w:val="0"/>
        <w:spacing w:line="360" w:lineRule="auto"/>
        <w:ind w:right="142"/>
        <w:textAlignment w:val="baseline"/>
        <w:outlineLvl w:val="0"/>
        <w:rPr>
          <w:rFonts w:ascii="微軟正黑體" w:eastAsia="微軟正黑體" w:hAnsi="微軟正黑體" w:cs="標楷體"/>
          <w:b/>
          <w:color w:val="000000"/>
          <w:kern w:val="0"/>
          <w:sz w:val="28"/>
          <w:szCs w:val="28"/>
        </w:rPr>
      </w:pPr>
    </w:p>
    <w:p w:rsidR="00C3538E" w:rsidRPr="001436E0" w:rsidRDefault="008C40D3" w:rsidP="00D63782">
      <w:pPr>
        <w:suppressAutoHyphens/>
        <w:autoSpaceDN w:val="0"/>
        <w:spacing w:line="360" w:lineRule="auto"/>
        <w:ind w:right="142"/>
        <w:textAlignment w:val="baseline"/>
        <w:outlineLvl w:val="0"/>
        <w:rPr>
          <w:rFonts w:ascii="微軟正黑體" w:eastAsia="微軟正黑體" w:hAnsi="微軟正黑體" w:cs="標楷體"/>
          <w:b/>
          <w:color w:val="000000"/>
          <w:kern w:val="0"/>
          <w:sz w:val="28"/>
          <w:szCs w:val="28"/>
        </w:rPr>
      </w:pPr>
      <w:r w:rsidRPr="001436E0">
        <w:rPr>
          <w:rFonts w:ascii="微軟正黑體" w:eastAsia="微軟正黑體" w:hAnsi="微軟正黑體" w:cs="標楷體"/>
          <w:b/>
          <w:noProof/>
          <w:color w:val="000000"/>
          <w:kern w:val="0"/>
          <w:sz w:val="28"/>
          <w:szCs w:val="28"/>
        </w:rPr>
        <w:lastRenderedPageBreak/>
        <w:drawing>
          <wp:inline distT="0" distB="0" distL="0" distR="0">
            <wp:extent cx="6559550" cy="4253865"/>
            <wp:effectExtent l="19050" t="0" r="0" b="0"/>
            <wp:docPr id="1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3" cstate="print"/>
                    <a:srcRect l="7677" t="12399" r="8594" b="4491"/>
                    <a:stretch>
                      <a:fillRect/>
                    </a:stretch>
                  </pic:blipFill>
                  <pic:spPr bwMode="auto">
                    <a:xfrm>
                      <a:off x="0" y="0"/>
                      <a:ext cx="6559550" cy="4253865"/>
                    </a:xfrm>
                    <a:prstGeom prst="rect">
                      <a:avLst/>
                    </a:prstGeom>
                    <a:noFill/>
                    <a:ln w="9525">
                      <a:noFill/>
                      <a:miter lim="800000"/>
                      <a:headEnd/>
                      <a:tailEnd/>
                    </a:ln>
                  </pic:spPr>
                </pic:pic>
              </a:graphicData>
            </a:graphic>
          </wp:inline>
        </w:drawing>
      </w:r>
    </w:p>
    <w:p w:rsidR="00D320E6" w:rsidRPr="001436E0" w:rsidRDefault="00D320E6" w:rsidP="00D320E6">
      <w:pPr>
        <w:autoSpaceDE w:val="0"/>
        <w:autoSpaceDN w:val="0"/>
        <w:adjustRightInd w:val="0"/>
        <w:rPr>
          <w:rFonts w:ascii="微軟正黑體" w:eastAsia="微軟正黑體" w:hAnsi="微軟正黑體" w:cs="標楷體"/>
          <w:color w:val="000000"/>
          <w:kern w:val="0"/>
          <w:szCs w:val="24"/>
        </w:rPr>
      </w:pPr>
    </w:p>
    <w:p w:rsidR="00D320E6" w:rsidRPr="001436E0" w:rsidRDefault="00D320E6" w:rsidP="00D320E6">
      <w:pPr>
        <w:autoSpaceDE w:val="0"/>
        <w:autoSpaceDN w:val="0"/>
        <w:adjustRightInd w:val="0"/>
        <w:rPr>
          <w:rFonts w:ascii="微軟正黑體" w:eastAsia="微軟正黑體" w:hAnsi="微軟正黑體" w:cs="標楷體"/>
          <w:color w:val="000000"/>
          <w:kern w:val="0"/>
          <w:sz w:val="23"/>
          <w:szCs w:val="23"/>
        </w:rPr>
      </w:pPr>
      <w:r w:rsidRPr="001436E0">
        <w:rPr>
          <w:rFonts w:ascii="微軟正黑體" w:eastAsia="微軟正黑體" w:hAnsi="微軟正黑體" w:cs="標楷體" w:hint="eastAsia"/>
          <w:color w:val="000000"/>
          <w:kern w:val="0"/>
          <w:sz w:val="23"/>
          <w:szCs w:val="23"/>
        </w:rPr>
        <w:t>六、</w:t>
      </w:r>
      <w:r w:rsidRPr="001436E0">
        <w:rPr>
          <w:rFonts w:ascii="微軟正黑體" w:eastAsia="微軟正黑體" w:hAnsi="微軟正黑體" w:cs="標楷體"/>
          <w:color w:val="000000"/>
          <w:kern w:val="0"/>
          <w:sz w:val="23"/>
          <w:szCs w:val="23"/>
        </w:rPr>
        <w:t xml:space="preserve"> </w:t>
      </w:r>
      <w:r w:rsidRPr="001436E0">
        <w:rPr>
          <w:rFonts w:ascii="微軟正黑體" w:eastAsia="微軟正黑體" w:hAnsi="微軟正黑體" w:cs="標楷體" w:hint="eastAsia"/>
          <w:color w:val="000000"/>
          <w:kern w:val="0"/>
          <w:sz w:val="23"/>
          <w:szCs w:val="23"/>
        </w:rPr>
        <w:t>「學習歷程資料庫」除了彙整各高中學生的學習歷程檔案外，也可登錄校外多元表現的資料。</w:t>
      </w:r>
    </w:p>
    <w:p w:rsidR="00D320E6" w:rsidRPr="001436E0" w:rsidRDefault="00D320E6" w:rsidP="00D320E6">
      <w:pPr>
        <w:autoSpaceDE w:val="0"/>
        <w:autoSpaceDN w:val="0"/>
        <w:adjustRightInd w:val="0"/>
        <w:ind w:firstLineChars="250" w:firstLine="575"/>
        <w:rPr>
          <w:rFonts w:ascii="微軟正黑體" w:eastAsia="微軟正黑體" w:hAnsi="微軟正黑體" w:cs="標楷體"/>
          <w:color w:val="000000"/>
          <w:kern w:val="0"/>
          <w:sz w:val="23"/>
          <w:szCs w:val="23"/>
        </w:rPr>
      </w:pPr>
      <w:r w:rsidRPr="001436E0">
        <w:rPr>
          <w:rFonts w:ascii="微軟正黑體" w:eastAsia="微軟正黑體" w:hAnsi="微軟正黑體" w:cs="標楷體" w:hint="eastAsia"/>
          <w:color w:val="000000"/>
          <w:kern w:val="0"/>
          <w:sz w:val="23"/>
          <w:szCs w:val="23"/>
        </w:rPr>
        <w:t>供高三同學在下學期申請大學時可勾選欲上傳的項目送至甄選會，再轉至大學端供校系審查。</w:t>
      </w:r>
    </w:p>
    <w:p w:rsidR="00C3538E" w:rsidRPr="001436E0" w:rsidRDefault="008C40D3" w:rsidP="00D63782">
      <w:pPr>
        <w:suppressAutoHyphens/>
        <w:autoSpaceDN w:val="0"/>
        <w:spacing w:line="360" w:lineRule="auto"/>
        <w:ind w:right="142"/>
        <w:textAlignment w:val="baseline"/>
        <w:outlineLvl w:val="0"/>
        <w:rPr>
          <w:rFonts w:ascii="微軟正黑體" w:eastAsia="微軟正黑體" w:hAnsi="微軟正黑體" w:cs="標楷體"/>
          <w:b/>
          <w:color w:val="000000"/>
          <w:kern w:val="0"/>
          <w:sz w:val="28"/>
          <w:szCs w:val="28"/>
        </w:rPr>
      </w:pPr>
      <w:r w:rsidRPr="001436E0">
        <w:rPr>
          <w:rFonts w:ascii="微軟正黑體" w:eastAsia="微軟正黑體" w:hAnsi="微軟正黑體" w:cs="標楷體" w:hint="eastAsia"/>
          <w:b/>
          <w:noProof/>
          <w:color w:val="000000"/>
          <w:kern w:val="0"/>
          <w:sz w:val="28"/>
          <w:szCs w:val="28"/>
        </w:rPr>
        <w:drawing>
          <wp:inline distT="0" distB="0" distL="0" distR="0">
            <wp:extent cx="5734050" cy="4287352"/>
            <wp:effectExtent l="1905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5734870" cy="4287965"/>
                    </a:xfrm>
                    <a:prstGeom prst="rect">
                      <a:avLst/>
                    </a:prstGeom>
                    <a:noFill/>
                    <a:ln w="9525">
                      <a:noFill/>
                      <a:miter lim="800000"/>
                      <a:headEnd/>
                      <a:tailEnd/>
                    </a:ln>
                  </pic:spPr>
                </pic:pic>
              </a:graphicData>
            </a:graphic>
          </wp:inline>
        </w:drawing>
      </w:r>
    </w:p>
    <w:p w:rsidR="00D320E6" w:rsidRPr="001436E0" w:rsidRDefault="008C40D3" w:rsidP="00D63782">
      <w:pPr>
        <w:suppressAutoHyphens/>
        <w:autoSpaceDN w:val="0"/>
        <w:spacing w:line="360" w:lineRule="auto"/>
        <w:ind w:right="142"/>
        <w:textAlignment w:val="baseline"/>
        <w:outlineLvl w:val="0"/>
        <w:rPr>
          <w:rFonts w:ascii="微軟正黑體" w:eastAsia="微軟正黑體" w:hAnsi="微軟正黑體" w:cs="標楷體"/>
          <w:b/>
          <w:color w:val="000000"/>
          <w:kern w:val="0"/>
          <w:sz w:val="28"/>
          <w:szCs w:val="28"/>
        </w:rPr>
      </w:pPr>
      <w:r w:rsidRPr="001436E0">
        <w:rPr>
          <w:rFonts w:ascii="微軟正黑體" w:eastAsia="微軟正黑體" w:hAnsi="微軟正黑體" w:cs="標楷體" w:hint="eastAsia"/>
          <w:b/>
          <w:noProof/>
          <w:color w:val="000000"/>
          <w:kern w:val="0"/>
          <w:sz w:val="28"/>
          <w:szCs w:val="28"/>
        </w:rPr>
        <w:lastRenderedPageBreak/>
        <w:drawing>
          <wp:inline distT="0" distB="0" distL="0" distR="0">
            <wp:extent cx="6251918" cy="4476750"/>
            <wp:effectExtent l="1905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6254501" cy="4478600"/>
                    </a:xfrm>
                    <a:prstGeom prst="rect">
                      <a:avLst/>
                    </a:prstGeom>
                    <a:noFill/>
                    <a:ln w="9525">
                      <a:noFill/>
                      <a:miter lim="800000"/>
                      <a:headEnd/>
                      <a:tailEnd/>
                    </a:ln>
                  </pic:spPr>
                </pic:pic>
              </a:graphicData>
            </a:graphic>
          </wp:inline>
        </w:drawing>
      </w:r>
    </w:p>
    <w:p w:rsidR="00647C86" w:rsidRPr="001436E0" w:rsidRDefault="008C40D3" w:rsidP="00D63782">
      <w:pPr>
        <w:suppressAutoHyphens/>
        <w:autoSpaceDN w:val="0"/>
        <w:spacing w:line="360" w:lineRule="auto"/>
        <w:ind w:right="142"/>
        <w:textAlignment w:val="baseline"/>
        <w:outlineLvl w:val="0"/>
        <w:rPr>
          <w:rFonts w:ascii="微軟正黑體" w:eastAsia="微軟正黑體" w:hAnsi="微軟正黑體" w:cs="標楷體"/>
          <w:b/>
          <w:color w:val="000000"/>
          <w:kern w:val="0"/>
          <w:sz w:val="28"/>
          <w:szCs w:val="28"/>
        </w:rPr>
      </w:pPr>
      <w:r w:rsidRPr="001436E0">
        <w:rPr>
          <w:rFonts w:ascii="微軟正黑體" w:eastAsia="微軟正黑體" w:hAnsi="微軟正黑體" w:cs="標楷體" w:hint="eastAsia"/>
          <w:b/>
          <w:noProof/>
          <w:color w:val="000000"/>
          <w:kern w:val="0"/>
          <w:sz w:val="28"/>
          <w:szCs w:val="28"/>
        </w:rPr>
        <w:drawing>
          <wp:inline distT="0" distB="0" distL="0" distR="0">
            <wp:extent cx="6440805" cy="4651375"/>
            <wp:effectExtent l="1905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6440805" cy="4651375"/>
                    </a:xfrm>
                    <a:prstGeom prst="rect">
                      <a:avLst/>
                    </a:prstGeom>
                    <a:noFill/>
                    <a:ln w="9525">
                      <a:noFill/>
                      <a:miter lim="800000"/>
                      <a:headEnd/>
                      <a:tailEnd/>
                    </a:ln>
                  </pic:spPr>
                </pic:pic>
              </a:graphicData>
            </a:graphic>
          </wp:inline>
        </w:drawing>
      </w:r>
    </w:p>
    <w:bookmarkStart w:id="111" w:name="_Toc17383786"/>
    <w:bookmarkStart w:id="112" w:name="_Toc17696865"/>
    <w:bookmarkStart w:id="113" w:name="_Toc17699720"/>
    <w:bookmarkStart w:id="114" w:name="_Toc17700011"/>
    <w:bookmarkStart w:id="115" w:name="_Toc17891572"/>
    <w:bookmarkEnd w:id="111"/>
    <w:bookmarkEnd w:id="112"/>
    <w:bookmarkEnd w:id="113"/>
    <w:bookmarkEnd w:id="114"/>
    <w:bookmarkEnd w:id="115"/>
    <w:p w:rsidR="005F08AD" w:rsidRPr="001436E0" w:rsidRDefault="00967CED" w:rsidP="00235BA7">
      <w:pPr>
        <w:suppressAutoHyphens/>
        <w:autoSpaceDN w:val="0"/>
        <w:spacing w:line="360" w:lineRule="auto"/>
        <w:ind w:right="142"/>
        <w:textAlignment w:val="baseline"/>
        <w:rPr>
          <w:rFonts w:ascii="微軟正黑體" w:eastAsia="微軟正黑體" w:hAnsi="微軟正黑體" w:cs="標楷體"/>
          <w:b/>
          <w:color w:val="000000"/>
          <w:kern w:val="0"/>
          <w:sz w:val="28"/>
          <w:szCs w:val="28"/>
        </w:rPr>
      </w:pPr>
      <w:r w:rsidRPr="001436E0">
        <w:rPr>
          <w:rFonts w:ascii="微軟正黑體" w:eastAsia="微軟正黑體" w:hAnsi="微軟正黑體" w:cs="標楷體"/>
          <w:b/>
          <w:color w:val="000000"/>
          <w:kern w:val="0"/>
          <w:sz w:val="28"/>
          <w:szCs w:val="28"/>
        </w:rPr>
        <w:object w:dxaOrig="9574"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3pt;height:319.15pt" o:ole="">
            <v:imagedata r:id="rId27" o:title=""/>
          </v:shape>
          <o:OLEObject Type="Embed" ProgID="PowerPoint.Slide.12" ShapeID="_x0000_i1025" DrawAspect="Content" ObjectID="_1722429877" r:id="rId28"/>
        </w:object>
      </w:r>
    </w:p>
    <w:p w:rsidR="00C3538E" w:rsidRPr="001436E0" w:rsidRDefault="005F08AD" w:rsidP="00235BA7">
      <w:pPr>
        <w:suppressAutoHyphens/>
        <w:autoSpaceDN w:val="0"/>
        <w:spacing w:line="360" w:lineRule="auto"/>
        <w:ind w:right="142"/>
        <w:jc w:val="center"/>
        <w:textAlignment w:val="baseline"/>
        <w:rPr>
          <w:rFonts w:ascii="微軟正黑體" w:eastAsia="微軟正黑體" w:hAnsi="微軟正黑體" w:cs="標楷體"/>
          <w:b/>
          <w:color w:val="000000"/>
          <w:kern w:val="0"/>
          <w:szCs w:val="24"/>
        </w:rPr>
      </w:pPr>
      <w:bookmarkStart w:id="116" w:name="_Toc17696866"/>
      <w:bookmarkStart w:id="117" w:name="_Toc17699721"/>
      <w:bookmarkStart w:id="118" w:name="_Toc17700012"/>
      <w:bookmarkStart w:id="119" w:name="_Toc17891573"/>
      <w:r w:rsidRPr="001436E0">
        <w:rPr>
          <w:rFonts w:ascii="微軟正黑體" w:eastAsia="微軟正黑體" w:hAnsi="微軟正黑體" w:hint="eastAsia"/>
          <w:szCs w:val="24"/>
        </w:rPr>
        <w:t>資料來源：圖／教育部</w:t>
      </w:r>
      <w:r w:rsidRPr="001436E0">
        <w:rPr>
          <w:rFonts w:ascii="微軟正黑體" w:eastAsia="微軟正黑體" w:hAnsi="微軟正黑體"/>
          <w:szCs w:val="24"/>
        </w:rPr>
        <w:t xml:space="preserve"> </w:t>
      </w:r>
      <w:r w:rsidRPr="001436E0">
        <w:rPr>
          <w:rFonts w:ascii="微軟正黑體" w:eastAsia="微軟正黑體" w:hAnsi="微軟正黑體" w:hint="eastAsia"/>
          <w:szCs w:val="24"/>
        </w:rPr>
        <w:t>文／國教署、高教司</w:t>
      </w:r>
      <w:bookmarkEnd w:id="116"/>
      <w:bookmarkEnd w:id="117"/>
      <w:bookmarkEnd w:id="118"/>
      <w:bookmarkEnd w:id="119"/>
    </w:p>
    <w:p w:rsidR="00967CED" w:rsidRPr="001436E0" w:rsidRDefault="00C3538E" w:rsidP="00967CED">
      <w:pPr>
        <w:jc w:val="center"/>
        <w:rPr>
          <w:rFonts w:ascii="微軟正黑體" w:eastAsia="微軟正黑體" w:hAnsi="微軟正黑體"/>
          <w:b/>
          <w:color w:val="000000"/>
          <w:sz w:val="30"/>
          <w:szCs w:val="30"/>
        </w:rPr>
      </w:pPr>
      <w:r w:rsidRPr="001436E0">
        <w:rPr>
          <w:rFonts w:ascii="微軟正黑體" w:eastAsia="微軟正黑體" w:hAnsi="微軟正黑體" w:cs="標楷體"/>
          <w:b/>
          <w:color w:val="000000"/>
          <w:kern w:val="0"/>
          <w:sz w:val="28"/>
          <w:szCs w:val="28"/>
        </w:rPr>
        <w:br w:type="page"/>
      </w:r>
      <w:bookmarkStart w:id="120" w:name="_Toc17696867"/>
      <w:bookmarkStart w:id="121" w:name="_Toc17699722"/>
      <w:r w:rsidR="00967CED" w:rsidRPr="001436E0">
        <w:rPr>
          <w:rFonts w:ascii="微軟正黑體" w:eastAsia="微軟正黑體" w:hAnsi="微軟正黑體" w:hint="eastAsia"/>
          <w:b/>
          <w:color w:val="000000"/>
          <w:sz w:val="30"/>
          <w:szCs w:val="30"/>
        </w:rPr>
        <w:lastRenderedPageBreak/>
        <w:t>臺東女子</w:t>
      </w:r>
      <w:r w:rsidR="00967CED" w:rsidRPr="001436E0">
        <w:rPr>
          <w:rFonts w:ascii="微軟正黑體" w:eastAsia="微軟正黑體" w:hAnsi="微軟正黑體"/>
          <w:b/>
          <w:color w:val="000000"/>
          <w:sz w:val="30"/>
          <w:szCs w:val="30"/>
        </w:rPr>
        <w:t>高級中等學校建置學生學習歷程檔案作業補充規定</w:t>
      </w:r>
    </w:p>
    <w:p w:rsidR="00967CED" w:rsidRPr="001436E0" w:rsidRDefault="00967CED" w:rsidP="00967CED">
      <w:pPr>
        <w:jc w:val="right"/>
        <w:rPr>
          <w:rFonts w:ascii="微軟正黑體" w:eastAsia="微軟正黑體" w:hAnsi="微軟正黑體"/>
          <w:color w:val="000000"/>
          <w:sz w:val="20"/>
          <w:szCs w:val="24"/>
        </w:rPr>
      </w:pPr>
      <w:r w:rsidRPr="001436E0">
        <w:rPr>
          <w:rFonts w:ascii="微軟正黑體" w:eastAsia="微軟正黑體" w:hAnsi="微軟正黑體" w:hint="eastAsia"/>
          <w:color w:val="000000"/>
          <w:sz w:val="20"/>
          <w:szCs w:val="24"/>
        </w:rPr>
        <w:t>106</w:t>
      </w:r>
      <w:r w:rsidRPr="001436E0">
        <w:rPr>
          <w:rFonts w:ascii="微軟正黑體" w:eastAsia="微軟正黑體" w:hAnsi="微軟正黑體"/>
          <w:color w:val="000000"/>
          <w:sz w:val="20"/>
          <w:szCs w:val="24"/>
        </w:rPr>
        <w:t>年</w:t>
      </w:r>
      <w:r w:rsidRPr="001436E0">
        <w:rPr>
          <w:rFonts w:ascii="微軟正黑體" w:eastAsia="微軟正黑體" w:hAnsi="微軟正黑體" w:hint="eastAsia"/>
          <w:color w:val="000000"/>
          <w:sz w:val="20"/>
          <w:szCs w:val="24"/>
        </w:rPr>
        <w:t>12</w:t>
      </w:r>
      <w:r w:rsidRPr="001436E0">
        <w:rPr>
          <w:rFonts w:ascii="微軟正黑體" w:eastAsia="微軟正黑體" w:hAnsi="微軟正黑體"/>
          <w:color w:val="000000"/>
          <w:sz w:val="20"/>
          <w:szCs w:val="24"/>
        </w:rPr>
        <w:t>月</w:t>
      </w:r>
      <w:r w:rsidRPr="001436E0">
        <w:rPr>
          <w:rFonts w:ascii="微軟正黑體" w:eastAsia="微軟正黑體" w:hAnsi="微軟正黑體" w:hint="eastAsia"/>
          <w:color w:val="000000"/>
          <w:sz w:val="20"/>
          <w:szCs w:val="24"/>
        </w:rPr>
        <w:t>21</w:t>
      </w:r>
      <w:r w:rsidRPr="001436E0">
        <w:rPr>
          <w:rFonts w:ascii="微軟正黑體" w:eastAsia="微軟正黑體" w:hAnsi="微軟正黑體"/>
          <w:color w:val="000000"/>
          <w:sz w:val="20"/>
          <w:szCs w:val="24"/>
        </w:rPr>
        <w:t>日</w:t>
      </w:r>
      <w:r w:rsidRPr="001436E0">
        <w:rPr>
          <w:rFonts w:ascii="微軟正黑體" w:eastAsia="微軟正黑體" w:hAnsi="微軟正黑體" w:hint="eastAsia"/>
          <w:color w:val="000000"/>
          <w:sz w:val="20"/>
          <w:szCs w:val="24"/>
        </w:rPr>
        <w:t>主管會報通過</w:t>
      </w:r>
    </w:p>
    <w:p w:rsidR="00967CED" w:rsidRPr="001436E0" w:rsidRDefault="00967CED" w:rsidP="00967CED">
      <w:pPr>
        <w:jc w:val="right"/>
        <w:rPr>
          <w:rFonts w:ascii="微軟正黑體" w:eastAsia="微軟正黑體" w:hAnsi="微軟正黑體"/>
          <w:color w:val="000000"/>
          <w:sz w:val="20"/>
          <w:szCs w:val="24"/>
        </w:rPr>
      </w:pPr>
      <w:r w:rsidRPr="001436E0">
        <w:rPr>
          <w:rFonts w:ascii="微軟正黑體" w:eastAsia="微軟正黑體" w:hAnsi="微軟正黑體" w:hint="eastAsia"/>
          <w:color w:val="000000"/>
          <w:sz w:val="20"/>
          <w:szCs w:val="24"/>
        </w:rPr>
        <w:t>107年1月18日校務會議通過</w:t>
      </w:r>
    </w:p>
    <w:p w:rsidR="00967CED" w:rsidRPr="003F6A2A" w:rsidRDefault="00967CED" w:rsidP="00967CED">
      <w:pPr>
        <w:jc w:val="right"/>
        <w:rPr>
          <w:rFonts w:ascii="微軟正黑體" w:eastAsia="微軟正黑體" w:hAnsi="微軟正黑體"/>
          <w:szCs w:val="24"/>
        </w:rPr>
      </w:pPr>
      <w:r w:rsidRPr="003F6A2A">
        <w:rPr>
          <w:rFonts w:ascii="微軟正黑體" w:eastAsia="微軟正黑體" w:hAnsi="微軟正黑體" w:hint="eastAsia"/>
          <w:sz w:val="20"/>
          <w:szCs w:val="24"/>
        </w:rPr>
        <w:t>108年8月29日校務會議修訂通過</w:t>
      </w:r>
    </w:p>
    <w:p w:rsidR="00967CED" w:rsidRPr="001436E0" w:rsidRDefault="00967CED" w:rsidP="00967CED">
      <w:pPr>
        <w:ind w:left="425" w:hangingChars="177" w:hanging="425"/>
        <w:rPr>
          <w:rFonts w:ascii="微軟正黑體" w:eastAsia="微軟正黑體" w:hAnsi="微軟正黑體"/>
          <w:szCs w:val="24"/>
        </w:rPr>
      </w:pPr>
      <w:r w:rsidRPr="001436E0">
        <w:rPr>
          <w:rFonts w:ascii="微軟正黑體" w:eastAsia="微軟正黑體" w:hAnsi="微軟正黑體" w:hint="eastAsia"/>
          <w:szCs w:val="24"/>
        </w:rPr>
        <w:t>一、</w:t>
      </w:r>
      <w:r w:rsidRPr="001436E0">
        <w:rPr>
          <w:rFonts w:ascii="微軟正黑體" w:eastAsia="微軟正黑體" w:hAnsi="微軟正黑體"/>
          <w:szCs w:val="24"/>
        </w:rPr>
        <w:t>本補充規定依</w:t>
      </w:r>
      <w:r w:rsidRPr="001436E0">
        <w:rPr>
          <w:rFonts w:ascii="微軟正黑體" w:eastAsia="微軟正黑體" w:hAnsi="微軟正黑體" w:hint="eastAsia"/>
          <w:szCs w:val="24"/>
        </w:rPr>
        <w:t>《高級中等學校學生學習歷程檔案作業要點》</w:t>
      </w:r>
      <w:r w:rsidRPr="001436E0">
        <w:rPr>
          <w:rFonts w:ascii="微軟正黑體" w:eastAsia="微軟正黑體" w:hAnsi="微軟正黑體"/>
          <w:szCs w:val="24"/>
        </w:rPr>
        <w:t>(以下簡稱作業要點)第五點第二項規定訂定之。</w:t>
      </w:r>
    </w:p>
    <w:p w:rsidR="00967CED" w:rsidRPr="001436E0" w:rsidRDefault="00967CED" w:rsidP="00967CED">
      <w:pPr>
        <w:spacing w:line="340" w:lineRule="exact"/>
        <w:ind w:left="425" w:hangingChars="177" w:hanging="425"/>
        <w:rPr>
          <w:rFonts w:ascii="微軟正黑體" w:eastAsia="微軟正黑體" w:hAnsi="微軟正黑體"/>
          <w:szCs w:val="24"/>
        </w:rPr>
      </w:pPr>
      <w:r w:rsidRPr="001436E0">
        <w:rPr>
          <w:rFonts w:ascii="微軟正黑體" w:eastAsia="微軟正黑體" w:hAnsi="微軟正黑體" w:hint="eastAsia"/>
          <w:szCs w:val="24"/>
        </w:rPr>
        <w:t>二、</w:t>
      </w:r>
      <w:r w:rsidRPr="001436E0">
        <w:rPr>
          <w:rFonts w:ascii="微軟正黑體" w:eastAsia="微軟正黑體" w:hAnsi="微軟正黑體"/>
          <w:szCs w:val="24"/>
        </w:rPr>
        <w:t>本校依作業要點第五點第一項規定</w:t>
      </w:r>
      <w:r w:rsidRPr="001436E0">
        <w:rPr>
          <w:rFonts w:ascii="微軟正黑體" w:eastAsia="微軟正黑體" w:hAnsi="微軟正黑體" w:hint="eastAsia"/>
          <w:szCs w:val="24"/>
        </w:rPr>
        <w:t>成立</w:t>
      </w:r>
      <w:r w:rsidRPr="001436E0">
        <w:rPr>
          <w:rFonts w:ascii="微軟正黑體" w:eastAsia="微軟正黑體" w:hAnsi="微軟正黑體"/>
          <w:szCs w:val="24"/>
        </w:rPr>
        <w:t>「建置學生學習歷程檔案資料工作小組」(以下簡稱工作小組)，負責辦理建置學生學習歷程檔案之相關工作。</w:t>
      </w:r>
    </w:p>
    <w:p w:rsidR="00967CED" w:rsidRPr="001436E0" w:rsidRDefault="00967CED" w:rsidP="00967CED">
      <w:pPr>
        <w:spacing w:line="340" w:lineRule="exact"/>
        <w:ind w:left="425" w:hangingChars="177" w:hanging="425"/>
        <w:rPr>
          <w:rFonts w:ascii="微軟正黑體" w:eastAsia="微軟正黑體" w:hAnsi="微軟正黑體"/>
          <w:szCs w:val="24"/>
        </w:rPr>
      </w:pPr>
      <w:r w:rsidRPr="001436E0">
        <w:rPr>
          <w:rFonts w:ascii="微軟正黑體" w:eastAsia="微軟正黑體" w:hAnsi="微軟正黑體"/>
          <w:szCs w:val="24"/>
        </w:rPr>
        <w:t>三、工作小組成員由校長、</w:t>
      </w:r>
      <w:r w:rsidRPr="001436E0">
        <w:rPr>
          <w:rFonts w:ascii="微軟正黑體" w:eastAsia="微軟正黑體" w:hAnsi="微軟正黑體" w:hint="eastAsia"/>
          <w:szCs w:val="24"/>
        </w:rPr>
        <w:t>教務</w:t>
      </w:r>
      <w:r w:rsidRPr="001436E0">
        <w:rPr>
          <w:rFonts w:ascii="微軟正黑體" w:eastAsia="微軟正黑體" w:hAnsi="微軟正黑體"/>
          <w:szCs w:val="24"/>
        </w:rPr>
        <w:t>主任、</w:t>
      </w:r>
      <w:r w:rsidRPr="001436E0">
        <w:rPr>
          <w:rFonts w:ascii="微軟正黑體" w:eastAsia="微軟正黑體" w:hAnsi="微軟正黑體" w:hint="eastAsia"/>
          <w:szCs w:val="24"/>
        </w:rPr>
        <w:t>學務</w:t>
      </w:r>
      <w:r w:rsidRPr="001436E0">
        <w:rPr>
          <w:rFonts w:ascii="微軟正黑體" w:eastAsia="微軟正黑體" w:hAnsi="微軟正黑體"/>
          <w:szCs w:val="24"/>
        </w:rPr>
        <w:t>主任、</w:t>
      </w:r>
      <w:r w:rsidRPr="001436E0">
        <w:rPr>
          <w:rFonts w:ascii="微軟正黑體" w:eastAsia="微軟正黑體" w:hAnsi="微軟正黑體" w:hint="eastAsia"/>
          <w:szCs w:val="24"/>
        </w:rPr>
        <w:t>輔導主任、圖書館</w:t>
      </w:r>
      <w:r w:rsidRPr="001436E0">
        <w:rPr>
          <w:rFonts w:ascii="微軟正黑體" w:eastAsia="微軟正黑體" w:hAnsi="微軟正黑體"/>
          <w:szCs w:val="24"/>
        </w:rPr>
        <w:t>主任、</w:t>
      </w:r>
      <w:r w:rsidRPr="001436E0">
        <w:rPr>
          <w:rFonts w:ascii="微軟正黑體" w:eastAsia="微軟正黑體" w:hAnsi="微軟正黑體" w:hint="eastAsia"/>
          <w:szCs w:val="24"/>
        </w:rPr>
        <w:t>教學</w:t>
      </w:r>
      <w:r w:rsidRPr="001436E0">
        <w:rPr>
          <w:rFonts w:ascii="微軟正黑體" w:eastAsia="微軟正黑體" w:hAnsi="微軟正黑體"/>
          <w:szCs w:val="24"/>
        </w:rPr>
        <w:t>組長、</w:t>
      </w:r>
      <w:r w:rsidRPr="001436E0">
        <w:rPr>
          <w:rFonts w:ascii="微軟正黑體" w:eastAsia="微軟正黑體" w:hAnsi="微軟正黑體" w:hint="eastAsia"/>
          <w:szCs w:val="24"/>
        </w:rPr>
        <w:t>註冊</w:t>
      </w:r>
      <w:r w:rsidRPr="001436E0">
        <w:rPr>
          <w:rFonts w:ascii="微軟正黑體" w:eastAsia="微軟正黑體" w:hAnsi="微軟正黑體"/>
          <w:szCs w:val="24"/>
        </w:rPr>
        <w:t>組長、</w:t>
      </w:r>
      <w:r w:rsidRPr="001436E0">
        <w:rPr>
          <w:rFonts w:ascii="微軟正黑體" w:eastAsia="微軟正黑體" w:hAnsi="微軟正黑體" w:hint="eastAsia"/>
          <w:szCs w:val="24"/>
        </w:rPr>
        <w:t>實研</w:t>
      </w:r>
      <w:r w:rsidRPr="001436E0">
        <w:rPr>
          <w:rFonts w:ascii="微軟正黑體" w:eastAsia="微軟正黑體" w:hAnsi="微軟正黑體"/>
          <w:szCs w:val="24"/>
        </w:rPr>
        <w:t>組長</w:t>
      </w:r>
      <w:r w:rsidRPr="001436E0">
        <w:rPr>
          <w:rFonts w:ascii="微軟正黑體" w:eastAsia="微軟正黑體" w:hAnsi="微軟正黑體" w:hint="eastAsia"/>
          <w:szCs w:val="24"/>
        </w:rPr>
        <w:t>、專任輔導教師、課程諮詢教師召集人</w:t>
      </w:r>
      <w:r w:rsidRPr="001436E0">
        <w:rPr>
          <w:rFonts w:ascii="微軟正黑體" w:eastAsia="微軟正黑體" w:hAnsi="微軟正黑體"/>
          <w:szCs w:val="24"/>
        </w:rPr>
        <w:t>及教師代表、家長代表、學生代表各一人，合計</w:t>
      </w:r>
      <w:r w:rsidRPr="001436E0">
        <w:rPr>
          <w:rFonts w:ascii="微軟正黑體" w:eastAsia="微軟正黑體" w:hAnsi="微軟正黑體" w:hint="eastAsia"/>
          <w:szCs w:val="24"/>
        </w:rPr>
        <w:t>13</w:t>
      </w:r>
      <w:r w:rsidRPr="001436E0">
        <w:rPr>
          <w:rFonts w:ascii="微軟正黑體" w:eastAsia="微軟正黑體" w:hAnsi="微軟正黑體"/>
          <w:szCs w:val="24"/>
        </w:rPr>
        <w:t>人組成；其中校長擔任召集人，</w:t>
      </w:r>
      <w:r w:rsidRPr="001436E0">
        <w:rPr>
          <w:rFonts w:ascii="微軟正黑體" w:eastAsia="微軟正黑體" w:hAnsi="微軟正黑體" w:hint="eastAsia"/>
          <w:szCs w:val="24"/>
        </w:rPr>
        <w:t>教務</w:t>
      </w:r>
      <w:r w:rsidRPr="001436E0">
        <w:rPr>
          <w:rFonts w:ascii="微軟正黑體" w:eastAsia="微軟正黑體" w:hAnsi="微軟正黑體"/>
          <w:szCs w:val="24"/>
        </w:rPr>
        <w:t>主任為執行秘書。工作小組每學期至少召開一次會議，且應由召集人召集會議並主持</w:t>
      </w:r>
      <w:r w:rsidRPr="001436E0">
        <w:rPr>
          <w:rFonts w:ascii="微軟正黑體" w:eastAsia="微軟正黑體" w:hAnsi="微軟正黑體" w:hint="eastAsia"/>
          <w:szCs w:val="24"/>
        </w:rPr>
        <w:t>。其工作範圍含學生學習歷程檔案資料建置之方式、學習歷程學校平臺運作及管理、人員權責、工作期程規劃及其他相關事項，並應辦理學生訓練、教師研習、親師說明、成效評核及獎勵。</w:t>
      </w:r>
    </w:p>
    <w:p w:rsidR="00967CED" w:rsidRPr="001436E0" w:rsidRDefault="00967CED" w:rsidP="00967CED">
      <w:pPr>
        <w:spacing w:line="340" w:lineRule="exact"/>
        <w:ind w:leftChars="-1" w:left="423" w:hangingChars="177" w:hanging="425"/>
        <w:rPr>
          <w:rFonts w:ascii="微軟正黑體" w:eastAsia="微軟正黑體" w:hAnsi="微軟正黑體"/>
          <w:szCs w:val="24"/>
        </w:rPr>
      </w:pPr>
      <w:r w:rsidRPr="001436E0">
        <w:rPr>
          <w:rFonts w:ascii="微軟正黑體" w:eastAsia="微軟正黑體" w:hAnsi="微軟正黑體" w:hint="eastAsia"/>
          <w:szCs w:val="24"/>
        </w:rPr>
        <w:t>四、本校建置之學習歷程學校平臺（包括校務行政系統及校內學生學習歷程記錄模組）由教務處負責建置及管理，其內容及記錄方式如下：</w:t>
      </w:r>
    </w:p>
    <w:p w:rsidR="00967CED" w:rsidRPr="001436E0" w:rsidRDefault="00967CED" w:rsidP="00967CED">
      <w:pPr>
        <w:spacing w:line="340" w:lineRule="exact"/>
        <w:ind w:leftChars="200" w:left="991" w:hangingChars="213" w:hanging="511"/>
        <w:rPr>
          <w:rFonts w:ascii="微軟正黑體" w:eastAsia="微軟正黑體" w:hAnsi="微軟正黑體"/>
          <w:szCs w:val="24"/>
        </w:rPr>
      </w:pPr>
      <w:r w:rsidRPr="001436E0">
        <w:rPr>
          <w:rFonts w:ascii="微軟正黑體" w:eastAsia="微軟正黑體" w:hAnsi="微軟正黑體" w:hint="eastAsia"/>
          <w:szCs w:val="24"/>
        </w:rPr>
        <w:t xml:space="preserve"> (一)</w:t>
      </w:r>
      <w:r w:rsidRPr="001436E0">
        <w:rPr>
          <w:rFonts w:ascii="微軟正黑體" w:eastAsia="微軟正黑體" w:hAnsi="微軟正黑體"/>
          <w:szCs w:val="24"/>
        </w:rPr>
        <w:t>基本資料：學生</w:t>
      </w:r>
      <w:r w:rsidRPr="001436E0">
        <w:rPr>
          <w:rFonts w:ascii="微軟正黑體" w:eastAsia="微軟正黑體" w:hAnsi="微軟正黑體" w:hint="eastAsia"/>
          <w:szCs w:val="24"/>
        </w:rPr>
        <w:t>姓名、身分證明號碼及其他相關學籍資料，</w:t>
      </w:r>
      <w:r w:rsidRPr="001436E0">
        <w:rPr>
          <w:rFonts w:ascii="微軟正黑體" w:eastAsia="微軟正黑體" w:hAnsi="微軟正黑體"/>
          <w:szCs w:val="24"/>
        </w:rPr>
        <w:t>由</w:t>
      </w:r>
      <w:r w:rsidRPr="001436E0">
        <w:rPr>
          <w:rFonts w:ascii="微軟正黑體" w:eastAsia="微軟正黑體" w:hAnsi="微軟正黑體" w:hint="eastAsia"/>
          <w:szCs w:val="24"/>
        </w:rPr>
        <w:t>教務處</w:t>
      </w:r>
      <w:r w:rsidRPr="001436E0">
        <w:rPr>
          <w:rFonts w:ascii="微軟正黑體" w:eastAsia="微軟正黑體" w:hAnsi="微軟正黑體"/>
          <w:szCs w:val="24"/>
        </w:rPr>
        <w:t>註冊組於學生入學後登錄</w:t>
      </w:r>
      <w:r w:rsidRPr="001436E0">
        <w:rPr>
          <w:rFonts w:ascii="微軟正黑體" w:eastAsia="微軟正黑體" w:hAnsi="微軟正黑體" w:hint="eastAsia"/>
          <w:szCs w:val="24"/>
        </w:rPr>
        <w:t>。學生之校級、班級、社團幹部紀錄，由學務處訓育組於</w:t>
      </w:r>
      <w:r w:rsidRPr="001436E0">
        <w:rPr>
          <w:rFonts w:ascii="微軟正黑體" w:eastAsia="微軟正黑體" w:hAnsi="微軟正黑體"/>
          <w:szCs w:val="24"/>
        </w:rPr>
        <w:t>每學期</w:t>
      </w:r>
      <w:r w:rsidRPr="001436E0">
        <w:rPr>
          <w:rFonts w:ascii="微軟正黑體" w:eastAsia="微軟正黑體" w:hAnsi="微軟正黑體" w:hint="eastAsia"/>
          <w:szCs w:val="24"/>
        </w:rPr>
        <w:t>登錄及查核。學生出缺勤管理記錄，由學務處生輔組於每學期登錄及查核。</w:t>
      </w:r>
    </w:p>
    <w:p w:rsidR="00967CED" w:rsidRPr="001436E0" w:rsidRDefault="00967CED" w:rsidP="00967CED">
      <w:pPr>
        <w:spacing w:line="340" w:lineRule="exact"/>
        <w:ind w:leftChars="200" w:left="905" w:hangingChars="177" w:hanging="425"/>
        <w:rPr>
          <w:rFonts w:ascii="微軟正黑體" w:eastAsia="微軟正黑體" w:hAnsi="微軟正黑體"/>
          <w:szCs w:val="24"/>
        </w:rPr>
      </w:pPr>
      <w:r w:rsidRPr="001436E0">
        <w:rPr>
          <w:rFonts w:ascii="微軟正黑體" w:eastAsia="微軟正黑體" w:hAnsi="微軟正黑體"/>
          <w:szCs w:val="24"/>
        </w:rPr>
        <w:t xml:space="preserve"> (二) 修課紀錄：</w:t>
      </w:r>
    </w:p>
    <w:p w:rsidR="00967CED" w:rsidRPr="001436E0" w:rsidRDefault="00967CED" w:rsidP="00967CED">
      <w:pPr>
        <w:spacing w:line="340" w:lineRule="exact"/>
        <w:ind w:leftChars="400" w:left="1385" w:hangingChars="177" w:hanging="425"/>
        <w:rPr>
          <w:rFonts w:ascii="微軟正黑體" w:eastAsia="微軟正黑體" w:hAnsi="微軟正黑體"/>
          <w:szCs w:val="24"/>
        </w:rPr>
      </w:pPr>
      <w:r w:rsidRPr="001436E0">
        <w:rPr>
          <w:rFonts w:ascii="微軟正黑體" w:eastAsia="微軟正黑體" w:hAnsi="微軟正黑體"/>
          <w:szCs w:val="24"/>
        </w:rPr>
        <w:t>1. 修課評估：「學群(類群)探索與就業規劃」由輔導室依據學生之性向興趣及進路發展登錄；「選修課程名稱」由教務處於選課作業完成後登錄學生選修科目資料</w:t>
      </w:r>
      <w:r w:rsidRPr="001436E0">
        <w:rPr>
          <w:rFonts w:ascii="微軟正黑體" w:eastAsia="微軟正黑體" w:hAnsi="微軟正黑體" w:hint="eastAsia"/>
          <w:szCs w:val="24"/>
        </w:rPr>
        <w:t>。</w:t>
      </w:r>
    </w:p>
    <w:p w:rsidR="00967CED" w:rsidRPr="001436E0" w:rsidRDefault="00967CED" w:rsidP="00967CED">
      <w:pPr>
        <w:spacing w:line="340" w:lineRule="exact"/>
        <w:ind w:leftChars="400" w:left="1385" w:hangingChars="177" w:hanging="425"/>
        <w:rPr>
          <w:rFonts w:ascii="微軟正黑體" w:eastAsia="微軟正黑體" w:hAnsi="微軟正黑體"/>
          <w:szCs w:val="24"/>
        </w:rPr>
      </w:pPr>
      <w:r w:rsidRPr="001436E0">
        <w:rPr>
          <w:rFonts w:ascii="微軟正黑體" w:eastAsia="微軟正黑體" w:hAnsi="微軟正黑體"/>
          <w:szCs w:val="24"/>
        </w:rPr>
        <w:t>2. 課程諮詢紀錄：由課程諮詢教師登錄「日期/時間/地點」及「諮詢內容及意見」</w:t>
      </w:r>
      <w:r w:rsidRPr="001436E0">
        <w:rPr>
          <w:rFonts w:ascii="微軟正黑體" w:eastAsia="微軟正黑體" w:hAnsi="微軟正黑體" w:hint="eastAsia"/>
          <w:szCs w:val="24"/>
        </w:rPr>
        <w:t>。</w:t>
      </w:r>
    </w:p>
    <w:p w:rsidR="00967CED" w:rsidRPr="001436E0" w:rsidRDefault="00967CED" w:rsidP="00967CED">
      <w:pPr>
        <w:spacing w:line="340" w:lineRule="exact"/>
        <w:ind w:leftChars="400" w:left="1385" w:hangingChars="177" w:hanging="425"/>
        <w:rPr>
          <w:rFonts w:ascii="微軟正黑體" w:eastAsia="微軟正黑體" w:hAnsi="微軟正黑體"/>
          <w:szCs w:val="24"/>
        </w:rPr>
      </w:pPr>
      <w:r w:rsidRPr="001436E0">
        <w:rPr>
          <w:rFonts w:ascii="微軟正黑體" w:eastAsia="微軟正黑體" w:hAnsi="微軟正黑體"/>
          <w:szCs w:val="24"/>
        </w:rPr>
        <w:t>3. 修課成績：學生</w:t>
      </w:r>
      <w:r w:rsidRPr="001436E0">
        <w:rPr>
          <w:rFonts w:ascii="微軟正黑體" w:eastAsia="微軟正黑體" w:hAnsi="微軟正黑體" w:hint="eastAsia"/>
          <w:szCs w:val="24"/>
        </w:rPr>
        <w:t>修習</w:t>
      </w:r>
      <w:r w:rsidRPr="001436E0">
        <w:rPr>
          <w:rFonts w:ascii="微軟正黑體" w:eastAsia="微軟正黑體" w:hAnsi="微軟正黑體"/>
          <w:szCs w:val="24"/>
        </w:rPr>
        <w:t>科目及學業成績表現</w:t>
      </w:r>
      <w:r w:rsidRPr="001436E0">
        <w:rPr>
          <w:rFonts w:ascii="微軟正黑體" w:eastAsia="微軟正黑體" w:hAnsi="微軟正黑體" w:hint="eastAsia"/>
          <w:szCs w:val="24"/>
        </w:rPr>
        <w:t>，</w:t>
      </w:r>
      <w:r w:rsidRPr="001436E0">
        <w:rPr>
          <w:rFonts w:ascii="微軟正黑體" w:eastAsia="微軟正黑體" w:hAnsi="微軟正黑體"/>
          <w:szCs w:val="24"/>
        </w:rPr>
        <w:t>由註冊組登錄。</w:t>
      </w:r>
    </w:p>
    <w:p w:rsidR="00967CED" w:rsidRPr="001436E0" w:rsidRDefault="00967CED" w:rsidP="00967CED">
      <w:pPr>
        <w:spacing w:line="340" w:lineRule="exact"/>
        <w:ind w:leftChars="236" w:left="1382" w:hangingChars="340" w:hanging="816"/>
        <w:rPr>
          <w:rFonts w:ascii="微軟正黑體" w:eastAsia="微軟正黑體" w:hAnsi="微軟正黑體"/>
          <w:szCs w:val="24"/>
        </w:rPr>
      </w:pPr>
      <w:r w:rsidRPr="001436E0">
        <w:rPr>
          <w:rFonts w:ascii="微軟正黑體" w:eastAsia="微軟正黑體" w:hAnsi="微軟正黑體" w:hint="eastAsia"/>
          <w:szCs w:val="24"/>
        </w:rPr>
        <w:t>(三)課程學習成果</w:t>
      </w:r>
    </w:p>
    <w:p w:rsidR="00967CED" w:rsidRPr="001436E0" w:rsidRDefault="00967CED" w:rsidP="00967CED">
      <w:pPr>
        <w:spacing w:line="340" w:lineRule="exact"/>
        <w:ind w:leftChars="414" w:left="1275" w:hangingChars="117" w:hanging="281"/>
        <w:rPr>
          <w:rFonts w:ascii="微軟正黑體" w:eastAsia="微軟正黑體" w:hAnsi="微軟正黑體"/>
          <w:szCs w:val="24"/>
        </w:rPr>
      </w:pPr>
      <w:r w:rsidRPr="001436E0">
        <w:rPr>
          <w:rFonts w:ascii="微軟正黑體" w:eastAsia="微軟正黑體" w:hAnsi="微軟正黑體" w:hint="eastAsia"/>
          <w:szCs w:val="24"/>
        </w:rPr>
        <w:t>1. 學生每學期應於本校規定時間內上傳，應經任課教師認證；其每學期上傳件數上限為15件。</w:t>
      </w:r>
    </w:p>
    <w:p w:rsidR="00967CED" w:rsidRPr="001436E0" w:rsidRDefault="00967CED" w:rsidP="00967CED">
      <w:pPr>
        <w:spacing w:line="340" w:lineRule="exact"/>
        <w:ind w:leftChars="413" w:left="1949" w:hangingChars="399" w:hanging="958"/>
        <w:rPr>
          <w:rFonts w:ascii="微軟正黑體" w:eastAsia="微軟正黑體" w:hAnsi="微軟正黑體"/>
          <w:szCs w:val="24"/>
        </w:rPr>
      </w:pPr>
      <w:r w:rsidRPr="001436E0">
        <w:rPr>
          <w:rFonts w:ascii="微軟正黑體" w:eastAsia="微軟正黑體" w:hAnsi="微軟正黑體" w:hint="eastAsia"/>
          <w:szCs w:val="24"/>
        </w:rPr>
        <w:t>2. 任課教師每學期應於本校規定時間內完成認證。</w:t>
      </w:r>
    </w:p>
    <w:p w:rsidR="00967CED" w:rsidRPr="001436E0" w:rsidRDefault="00967CED" w:rsidP="00967CED">
      <w:pPr>
        <w:spacing w:line="340" w:lineRule="exact"/>
        <w:ind w:leftChars="413" w:left="1949" w:hangingChars="399" w:hanging="958"/>
        <w:rPr>
          <w:rFonts w:ascii="微軟正黑體" w:eastAsia="微軟正黑體" w:hAnsi="微軟正黑體"/>
          <w:szCs w:val="24"/>
        </w:rPr>
      </w:pPr>
      <w:r w:rsidRPr="001436E0">
        <w:rPr>
          <w:rFonts w:ascii="微軟正黑體" w:eastAsia="微軟正黑體" w:hAnsi="微軟正黑體" w:hint="eastAsia"/>
          <w:szCs w:val="24"/>
        </w:rPr>
        <w:t>3. 學生每學年應於本校規定時間內完成勾選至多6件。</w:t>
      </w:r>
    </w:p>
    <w:p w:rsidR="00967CED" w:rsidRPr="001436E0" w:rsidRDefault="00967CED" w:rsidP="00967CED">
      <w:pPr>
        <w:spacing w:line="340" w:lineRule="exact"/>
        <w:ind w:leftChars="200" w:left="905" w:hangingChars="177" w:hanging="425"/>
        <w:rPr>
          <w:rFonts w:ascii="微軟正黑體" w:eastAsia="微軟正黑體" w:hAnsi="微軟正黑體"/>
          <w:szCs w:val="24"/>
        </w:rPr>
      </w:pPr>
      <w:r w:rsidRPr="001436E0">
        <w:rPr>
          <w:rFonts w:ascii="微軟正黑體" w:eastAsia="微軟正黑體" w:hAnsi="微軟正黑體" w:hint="eastAsia"/>
          <w:szCs w:val="24"/>
        </w:rPr>
        <w:t xml:space="preserve"> (四)多元表現</w:t>
      </w:r>
    </w:p>
    <w:p w:rsidR="00967CED" w:rsidRPr="001436E0" w:rsidRDefault="00967CED" w:rsidP="00967CED">
      <w:pPr>
        <w:spacing w:line="340" w:lineRule="exact"/>
        <w:ind w:leftChars="413" w:left="1382" w:hangingChars="163" w:hanging="391"/>
        <w:rPr>
          <w:rFonts w:ascii="微軟正黑體" w:eastAsia="微軟正黑體" w:hAnsi="微軟正黑體"/>
          <w:szCs w:val="24"/>
        </w:rPr>
      </w:pPr>
      <w:r w:rsidRPr="001436E0">
        <w:rPr>
          <w:rFonts w:ascii="微軟正黑體" w:eastAsia="微軟正黑體" w:hAnsi="微軟正黑體" w:hint="eastAsia"/>
          <w:szCs w:val="24"/>
        </w:rPr>
        <w:t>1. 學生應於本校規定時間內上傳；其每學年上傳件數上限為30件。</w:t>
      </w:r>
    </w:p>
    <w:p w:rsidR="00967CED" w:rsidRPr="001436E0" w:rsidRDefault="00967CED" w:rsidP="00967CED">
      <w:pPr>
        <w:spacing w:line="340" w:lineRule="exact"/>
        <w:ind w:leftChars="413" w:left="1382" w:hangingChars="163" w:hanging="391"/>
        <w:rPr>
          <w:rFonts w:ascii="微軟正黑體" w:eastAsia="微軟正黑體" w:hAnsi="微軟正黑體"/>
          <w:szCs w:val="24"/>
        </w:rPr>
      </w:pPr>
      <w:r w:rsidRPr="001436E0">
        <w:rPr>
          <w:rFonts w:ascii="微軟正黑體" w:eastAsia="微軟正黑體" w:hAnsi="微軟正黑體" w:hint="eastAsia"/>
          <w:szCs w:val="24"/>
        </w:rPr>
        <w:t>2. 學生每學年應於本校規定時間內完成勾選至多10件。</w:t>
      </w:r>
    </w:p>
    <w:p w:rsidR="00967CED" w:rsidRPr="001436E0" w:rsidRDefault="00967CED" w:rsidP="00967CED">
      <w:pPr>
        <w:spacing w:line="340" w:lineRule="exact"/>
        <w:ind w:leftChars="176" w:left="422"/>
        <w:rPr>
          <w:rFonts w:ascii="微軟正黑體" w:eastAsia="微軟正黑體" w:hAnsi="微軟正黑體"/>
          <w:szCs w:val="24"/>
        </w:rPr>
      </w:pPr>
      <w:r w:rsidRPr="001436E0">
        <w:rPr>
          <w:rFonts w:ascii="微軟正黑體" w:eastAsia="微軟正黑體" w:hAnsi="微軟正黑體"/>
          <w:szCs w:val="24"/>
        </w:rPr>
        <w:t>前項內容</w:t>
      </w:r>
      <w:r w:rsidRPr="001436E0">
        <w:rPr>
          <w:rFonts w:ascii="微軟正黑體" w:eastAsia="微軟正黑體" w:hAnsi="微軟正黑體" w:hint="eastAsia"/>
          <w:szCs w:val="24"/>
        </w:rPr>
        <w:t>之檔案格式規定</w:t>
      </w:r>
      <w:r w:rsidRPr="001436E0">
        <w:rPr>
          <w:rFonts w:ascii="微軟正黑體" w:eastAsia="微軟正黑體" w:hAnsi="微軟正黑體"/>
          <w:szCs w:val="24"/>
        </w:rPr>
        <w:t>參照</w:t>
      </w:r>
      <w:r w:rsidRPr="001436E0">
        <w:rPr>
          <w:rFonts w:ascii="微軟正黑體" w:eastAsia="微軟正黑體" w:hAnsi="微軟正黑體" w:hint="eastAsia"/>
          <w:szCs w:val="24"/>
        </w:rPr>
        <w:t>《國民及學前教育署建置學生學習歷程檔案資料格式規定》(附件一)</w:t>
      </w:r>
      <w:r w:rsidRPr="001436E0">
        <w:rPr>
          <w:rFonts w:ascii="微軟正黑體" w:eastAsia="微軟正黑體" w:hAnsi="微軟正黑體"/>
          <w:szCs w:val="24"/>
        </w:rPr>
        <w:t>建置，於國教署規定上傳期限之二週前</w:t>
      </w:r>
      <w:r w:rsidRPr="001436E0">
        <w:rPr>
          <w:rFonts w:ascii="微軟正黑體" w:eastAsia="微軟正黑體" w:hAnsi="微軟正黑體" w:hint="eastAsia"/>
          <w:szCs w:val="24"/>
        </w:rPr>
        <w:t>完</w:t>
      </w:r>
      <w:r w:rsidRPr="001436E0">
        <w:rPr>
          <w:rFonts w:ascii="微軟正黑體" w:eastAsia="微軟正黑體" w:hAnsi="微軟正黑體"/>
          <w:szCs w:val="24"/>
        </w:rPr>
        <w:t>成。</w:t>
      </w:r>
      <w:r w:rsidRPr="001436E0">
        <w:rPr>
          <w:rFonts w:ascii="微軟正黑體" w:eastAsia="微軟正黑體" w:hAnsi="微軟正黑體" w:hint="eastAsia"/>
          <w:szCs w:val="24"/>
        </w:rPr>
        <w:t>教務</w:t>
      </w:r>
      <w:r w:rsidRPr="001436E0">
        <w:rPr>
          <w:rFonts w:ascii="微軟正黑體" w:eastAsia="微軟正黑體" w:hAnsi="微軟正黑體"/>
          <w:szCs w:val="24"/>
        </w:rPr>
        <w:t>處</w:t>
      </w:r>
      <w:r w:rsidRPr="001436E0">
        <w:rPr>
          <w:rFonts w:ascii="微軟正黑體" w:eastAsia="微軟正黑體" w:hAnsi="微軟正黑體" w:hint="eastAsia"/>
          <w:szCs w:val="24"/>
        </w:rPr>
        <w:t>註冊組</w:t>
      </w:r>
      <w:r w:rsidRPr="001436E0">
        <w:rPr>
          <w:rFonts w:ascii="微軟正黑體" w:eastAsia="微軟正黑體" w:hAnsi="微軟正黑體"/>
          <w:szCs w:val="24"/>
        </w:rPr>
        <w:t>須於規定之上傳期限內上傳至國教署指定之資料庫。</w:t>
      </w:r>
    </w:p>
    <w:p w:rsidR="00967CED" w:rsidRPr="001436E0" w:rsidRDefault="00967CED" w:rsidP="00967CED">
      <w:pPr>
        <w:spacing w:line="340" w:lineRule="exact"/>
        <w:ind w:left="566" w:hangingChars="236" w:hanging="566"/>
        <w:rPr>
          <w:rFonts w:ascii="微軟正黑體" w:eastAsia="微軟正黑體" w:hAnsi="微軟正黑體"/>
          <w:szCs w:val="24"/>
        </w:rPr>
      </w:pPr>
      <w:r w:rsidRPr="001436E0">
        <w:rPr>
          <w:rFonts w:ascii="微軟正黑體" w:eastAsia="微軟正黑體" w:hAnsi="微軟正黑體" w:hint="eastAsia"/>
          <w:szCs w:val="24"/>
        </w:rPr>
        <w:t>五、重讀、復學、轉學及借讀學生依國民及學前教育署「高級中等教育階段學生學籍異動之學生學習歷程檔案處理原則」辦理。</w:t>
      </w:r>
    </w:p>
    <w:p w:rsidR="00967CED" w:rsidRPr="001436E0" w:rsidRDefault="00967CED" w:rsidP="00967CED">
      <w:pPr>
        <w:spacing w:line="340" w:lineRule="exact"/>
        <w:ind w:left="566" w:hangingChars="236" w:hanging="566"/>
        <w:rPr>
          <w:rFonts w:ascii="微軟正黑體" w:eastAsia="微軟正黑體" w:hAnsi="微軟正黑體"/>
          <w:szCs w:val="24"/>
        </w:rPr>
      </w:pPr>
      <w:r w:rsidRPr="001436E0">
        <w:rPr>
          <w:rFonts w:ascii="微軟正黑體" w:eastAsia="微軟正黑體" w:hAnsi="微軟正黑體" w:hint="eastAsia"/>
          <w:szCs w:val="24"/>
        </w:rPr>
        <w:t>六、</w:t>
      </w:r>
      <w:r w:rsidRPr="001436E0">
        <w:rPr>
          <w:rFonts w:ascii="微軟正黑體" w:eastAsia="微軟正黑體" w:hAnsi="微軟正黑體"/>
          <w:szCs w:val="24"/>
        </w:rPr>
        <w:t>學生學習歷程檔案之登錄、作業及使用，由工作小組指派單位或人員，統籌辦理訓練、研習及說明：</w:t>
      </w:r>
    </w:p>
    <w:p w:rsidR="00967CED" w:rsidRPr="001436E0" w:rsidRDefault="00967CED" w:rsidP="00967CED">
      <w:pPr>
        <w:spacing w:line="340" w:lineRule="exact"/>
        <w:ind w:leftChars="200" w:left="991" w:hangingChars="213" w:hanging="511"/>
        <w:rPr>
          <w:rFonts w:ascii="微軟正黑體" w:eastAsia="微軟正黑體" w:hAnsi="微軟正黑體"/>
          <w:szCs w:val="24"/>
        </w:rPr>
      </w:pPr>
      <w:r w:rsidRPr="001436E0">
        <w:rPr>
          <w:rFonts w:ascii="微軟正黑體" w:eastAsia="微軟正黑體" w:hAnsi="微軟正黑體"/>
          <w:szCs w:val="24"/>
        </w:rPr>
        <w:t>(一)學生</w:t>
      </w:r>
      <w:r w:rsidRPr="001436E0">
        <w:rPr>
          <w:rFonts w:ascii="微軟正黑體" w:eastAsia="微軟正黑體" w:hAnsi="微軟正黑體" w:hint="eastAsia"/>
          <w:szCs w:val="24"/>
        </w:rPr>
        <w:t>培訓</w:t>
      </w:r>
      <w:r w:rsidRPr="001436E0">
        <w:rPr>
          <w:rFonts w:ascii="微軟正黑體" w:eastAsia="微軟正黑體" w:hAnsi="微軟正黑體"/>
          <w:szCs w:val="24"/>
        </w:rPr>
        <w:t>：每學</w:t>
      </w:r>
      <w:r w:rsidRPr="001436E0">
        <w:rPr>
          <w:rFonts w:ascii="微軟正黑體" w:eastAsia="微軟正黑體" w:hAnsi="微軟正黑體" w:hint="eastAsia"/>
          <w:szCs w:val="24"/>
        </w:rPr>
        <w:t>年</w:t>
      </w:r>
      <w:r w:rsidRPr="001436E0">
        <w:rPr>
          <w:rFonts w:ascii="微軟正黑體" w:eastAsia="微軟正黑體" w:hAnsi="微軟正黑體"/>
          <w:szCs w:val="24"/>
        </w:rPr>
        <w:t>得結合生涯</w:t>
      </w:r>
      <w:r w:rsidRPr="001436E0">
        <w:rPr>
          <w:rFonts w:ascii="微軟正黑體" w:eastAsia="微軟正黑體" w:hAnsi="微軟正黑體" w:hint="eastAsia"/>
          <w:szCs w:val="24"/>
        </w:rPr>
        <w:t>規劃</w:t>
      </w:r>
      <w:r w:rsidRPr="001436E0">
        <w:rPr>
          <w:rFonts w:ascii="微軟正黑體" w:eastAsia="微軟正黑體" w:hAnsi="微軟正黑體"/>
          <w:szCs w:val="24"/>
        </w:rPr>
        <w:t>課程或彈性學習、團體活動時間</w:t>
      </w:r>
      <w:r w:rsidRPr="001436E0">
        <w:rPr>
          <w:rFonts w:ascii="微軟正黑體" w:eastAsia="微軟正黑體" w:hAnsi="微軟正黑體" w:hint="eastAsia"/>
          <w:szCs w:val="24"/>
        </w:rPr>
        <w:t>，</w:t>
      </w:r>
      <w:r w:rsidRPr="001436E0">
        <w:rPr>
          <w:rFonts w:ascii="微軟正黑體" w:eastAsia="微軟正黑體" w:hAnsi="微軟正黑體"/>
          <w:szCs w:val="24"/>
        </w:rPr>
        <w:t>由</w:t>
      </w:r>
      <w:r w:rsidRPr="001436E0">
        <w:rPr>
          <w:rFonts w:ascii="微軟正黑體" w:eastAsia="微軟正黑體" w:hAnsi="微軟正黑體" w:hint="eastAsia"/>
          <w:szCs w:val="24"/>
        </w:rPr>
        <w:t>輔導室、實研組及課程諮詢教師至少</w:t>
      </w:r>
      <w:r w:rsidRPr="001436E0">
        <w:rPr>
          <w:rFonts w:ascii="微軟正黑體" w:eastAsia="微軟正黑體" w:hAnsi="微軟正黑體"/>
          <w:szCs w:val="24"/>
        </w:rPr>
        <w:t>辦理一次選課輔導與檔案建置、登錄等相關訓練。</w:t>
      </w:r>
    </w:p>
    <w:p w:rsidR="00967CED" w:rsidRPr="001436E0" w:rsidRDefault="00967CED" w:rsidP="00967CED">
      <w:pPr>
        <w:spacing w:line="340" w:lineRule="exact"/>
        <w:ind w:leftChars="200" w:left="905" w:hangingChars="177" w:hanging="425"/>
        <w:rPr>
          <w:rFonts w:ascii="微軟正黑體" w:eastAsia="微軟正黑體" w:hAnsi="微軟正黑體"/>
          <w:szCs w:val="24"/>
        </w:rPr>
      </w:pPr>
      <w:r w:rsidRPr="001436E0">
        <w:rPr>
          <w:rFonts w:ascii="微軟正黑體" w:eastAsia="微軟正黑體" w:hAnsi="微軟正黑體"/>
          <w:szCs w:val="24"/>
        </w:rPr>
        <w:t>(二)教師研習：</w:t>
      </w:r>
      <w:r w:rsidRPr="001436E0">
        <w:rPr>
          <w:rFonts w:ascii="微軟正黑體" w:eastAsia="微軟正黑體" w:hAnsi="微軟正黑體" w:hint="eastAsia"/>
          <w:szCs w:val="24"/>
        </w:rPr>
        <w:t>教務</w:t>
      </w:r>
      <w:r w:rsidRPr="001436E0">
        <w:rPr>
          <w:rFonts w:ascii="微軟正黑體" w:eastAsia="微軟正黑體" w:hAnsi="微軟正黑體"/>
          <w:szCs w:val="24"/>
        </w:rPr>
        <w:t>處每學</w:t>
      </w:r>
      <w:r w:rsidRPr="001436E0">
        <w:rPr>
          <w:rFonts w:ascii="微軟正黑體" w:eastAsia="微軟正黑體" w:hAnsi="微軟正黑體" w:hint="eastAsia"/>
          <w:szCs w:val="24"/>
        </w:rPr>
        <w:t>年</w:t>
      </w:r>
      <w:r w:rsidRPr="001436E0">
        <w:rPr>
          <w:rFonts w:ascii="微軟正黑體" w:eastAsia="微軟正黑體" w:hAnsi="微軟正黑體"/>
          <w:szCs w:val="24"/>
        </w:rPr>
        <w:t>至少辦理一次課程諮詢與檔案建置相關之專業研習。</w:t>
      </w:r>
    </w:p>
    <w:p w:rsidR="00967CED" w:rsidRPr="001436E0" w:rsidRDefault="00967CED" w:rsidP="00967CED">
      <w:pPr>
        <w:spacing w:line="340" w:lineRule="exact"/>
        <w:ind w:leftChars="200" w:left="991" w:hangingChars="213" w:hanging="511"/>
        <w:rPr>
          <w:rFonts w:ascii="微軟正黑體" w:eastAsia="微軟正黑體" w:hAnsi="微軟正黑體"/>
          <w:szCs w:val="24"/>
        </w:rPr>
      </w:pPr>
      <w:r w:rsidRPr="001436E0">
        <w:rPr>
          <w:rFonts w:ascii="微軟正黑體" w:eastAsia="微軟正黑體" w:hAnsi="微軟正黑體"/>
          <w:szCs w:val="24"/>
        </w:rPr>
        <w:t>(三)親師說明：</w:t>
      </w:r>
      <w:r w:rsidRPr="001436E0">
        <w:rPr>
          <w:rFonts w:ascii="微軟正黑體" w:eastAsia="微軟正黑體" w:hAnsi="微軟正黑體" w:hint="eastAsia"/>
          <w:szCs w:val="24"/>
        </w:rPr>
        <w:t>輔導室、教務處及課程諮詢教師召集人</w:t>
      </w:r>
      <w:r w:rsidRPr="001436E0">
        <w:rPr>
          <w:rFonts w:ascii="微軟正黑體" w:eastAsia="微軟正黑體" w:hAnsi="微軟正黑體"/>
          <w:szCs w:val="24"/>
        </w:rPr>
        <w:t>每學</w:t>
      </w:r>
      <w:r w:rsidRPr="001436E0">
        <w:rPr>
          <w:rFonts w:ascii="微軟正黑體" w:eastAsia="微軟正黑體" w:hAnsi="微軟正黑體" w:hint="eastAsia"/>
          <w:szCs w:val="24"/>
        </w:rPr>
        <w:t>年</w:t>
      </w:r>
      <w:r w:rsidRPr="001436E0">
        <w:rPr>
          <w:rFonts w:ascii="微軟正黑體" w:eastAsia="微軟正黑體" w:hAnsi="微軟正黑體"/>
          <w:szCs w:val="24"/>
        </w:rPr>
        <w:t>得結合學校親職活動</w:t>
      </w:r>
      <w:r w:rsidRPr="001436E0">
        <w:rPr>
          <w:rFonts w:ascii="微軟正黑體" w:eastAsia="微軟正黑體" w:hAnsi="微軟正黑體" w:hint="eastAsia"/>
          <w:szCs w:val="24"/>
        </w:rPr>
        <w:t>，</w:t>
      </w:r>
      <w:r w:rsidRPr="001436E0">
        <w:rPr>
          <w:rFonts w:ascii="微軟正黑體" w:eastAsia="微軟正黑體" w:hAnsi="微軟正黑體"/>
          <w:szCs w:val="24"/>
        </w:rPr>
        <w:t>至少辦理</w:t>
      </w:r>
      <w:r w:rsidRPr="001436E0">
        <w:rPr>
          <w:rFonts w:ascii="微軟正黑體" w:eastAsia="微軟正黑體" w:hAnsi="微軟正黑體"/>
          <w:szCs w:val="24"/>
        </w:rPr>
        <w:lastRenderedPageBreak/>
        <w:t>一次檔案建置與使用之說明。</w:t>
      </w:r>
    </w:p>
    <w:p w:rsidR="00967CED" w:rsidRPr="001436E0" w:rsidRDefault="00967CED" w:rsidP="00967CED">
      <w:pPr>
        <w:spacing w:line="340" w:lineRule="exact"/>
        <w:ind w:left="425" w:hangingChars="177" w:hanging="425"/>
        <w:rPr>
          <w:rFonts w:ascii="微軟正黑體" w:eastAsia="微軟正黑體" w:hAnsi="微軟正黑體"/>
          <w:szCs w:val="24"/>
        </w:rPr>
      </w:pPr>
      <w:r w:rsidRPr="001436E0">
        <w:rPr>
          <w:rFonts w:ascii="微軟正黑體" w:eastAsia="微軟正黑體" w:hAnsi="微軟正黑體" w:hint="eastAsia"/>
          <w:szCs w:val="24"/>
        </w:rPr>
        <w:t>七、</w:t>
      </w:r>
      <w:r w:rsidRPr="001436E0">
        <w:rPr>
          <w:rFonts w:ascii="微軟正黑體" w:eastAsia="微軟正黑體" w:hAnsi="微軟正黑體"/>
          <w:szCs w:val="24"/>
        </w:rPr>
        <w:t>成效評核及獎勵：學生學習歷程檔案平臺各內容項目之指定管理、登錄人員及教師，得由執行秘書視其辦理成效，提交工作小組議決後，依學校教職員獎勵標準規定提請敘獎。</w:t>
      </w:r>
    </w:p>
    <w:p w:rsidR="00967CED" w:rsidRPr="001436E0" w:rsidRDefault="00967CED" w:rsidP="00967CED">
      <w:pPr>
        <w:spacing w:line="340" w:lineRule="exact"/>
        <w:ind w:left="425" w:hangingChars="177" w:hanging="425"/>
        <w:rPr>
          <w:rFonts w:ascii="微軟正黑體" w:eastAsia="微軟正黑體" w:hAnsi="微軟正黑體"/>
          <w:szCs w:val="24"/>
        </w:rPr>
      </w:pPr>
      <w:r w:rsidRPr="001436E0">
        <w:rPr>
          <w:rFonts w:ascii="微軟正黑體" w:eastAsia="微軟正黑體" w:hAnsi="微軟正黑體" w:hint="eastAsia"/>
          <w:szCs w:val="24"/>
        </w:rPr>
        <w:t>八、</w:t>
      </w:r>
      <w:r w:rsidRPr="001436E0">
        <w:rPr>
          <w:rFonts w:ascii="微軟正黑體" w:eastAsia="微軟正黑體" w:hAnsi="微軟正黑體"/>
          <w:szCs w:val="24"/>
        </w:rPr>
        <w:t>本補充規定經校務會議通過</w:t>
      </w:r>
      <w:r w:rsidRPr="001436E0">
        <w:rPr>
          <w:rFonts w:ascii="微軟正黑體" w:eastAsia="微軟正黑體" w:hAnsi="微軟正黑體" w:hint="eastAsia"/>
          <w:szCs w:val="24"/>
        </w:rPr>
        <w:t>，陳校長核定</w:t>
      </w:r>
      <w:r w:rsidRPr="001436E0">
        <w:rPr>
          <w:rFonts w:ascii="微軟正黑體" w:eastAsia="微軟正黑體" w:hAnsi="微軟正黑體"/>
          <w:szCs w:val="24"/>
        </w:rPr>
        <w:t>後實施，其修正亦同。</w:t>
      </w:r>
    </w:p>
    <w:p w:rsidR="00967CED" w:rsidRPr="001436E0" w:rsidRDefault="00967CED" w:rsidP="00967CED">
      <w:pPr>
        <w:spacing w:line="340" w:lineRule="exact"/>
        <w:ind w:left="425" w:hangingChars="177" w:hanging="425"/>
        <w:rPr>
          <w:rFonts w:ascii="微軟正黑體" w:eastAsia="微軟正黑體" w:hAnsi="微軟正黑體"/>
          <w:szCs w:val="24"/>
        </w:rPr>
      </w:pPr>
    </w:p>
    <w:p w:rsidR="00967CED" w:rsidRPr="001436E0" w:rsidRDefault="00967CED" w:rsidP="00967CED">
      <w:pPr>
        <w:widowControl/>
        <w:rPr>
          <w:rFonts w:ascii="微軟正黑體" w:eastAsia="微軟正黑體" w:hAnsi="微軟正黑體"/>
          <w:color w:val="000000"/>
          <w:szCs w:val="24"/>
          <w:u w:val="single"/>
        </w:rPr>
      </w:pPr>
      <w:r w:rsidRPr="001436E0">
        <w:rPr>
          <w:rFonts w:ascii="微軟正黑體" w:eastAsia="微軟正黑體" w:hAnsi="微軟正黑體" w:hint="eastAsia"/>
          <w:color w:val="000000"/>
          <w:szCs w:val="24"/>
          <w:u w:val="single"/>
        </w:rPr>
        <w:t>附件一</w:t>
      </w:r>
    </w:p>
    <w:p w:rsidR="00967CED" w:rsidRPr="001436E0" w:rsidRDefault="00967CED" w:rsidP="00967CED">
      <w:pPr>
        <w:widowControl/>
        <w:rPr>
          <w:rFonts w:ascii="微軟正黑體" w:eastAsia="微軟正黑體" w:hAnsi="微軟正黑體" w:cs="標楷體"/>
          <w:b/>
          <w:color w:val="000000"/>
          <w:kern w:val="0"/>
          <w:sz w:val="28"/>
          <w:szCs w:val="28"/>
        </w:rPr>
      </w:pPr>
    </w:p>
    <w:p w:rsidR="00967CED" w:rsidRPr="001436E0" w:rsidRDefault="00967CED">
      <w:pPr>
        <w:widowControl/>
        <w:rPr>
          <w:rFonts w:ascii="微軟正黑體" w:eastAsia="微軟正黑體" w:hAnsi="微軟正黑體" w:cs="標楷體"/>
          <w:b/>
          <w:color w:val="000000"/>
          <w:kern w:val="0"/>
          <w:sz w:val="28"/>
          <w:szCs w:val="28"/>
        </w:rPr>
      </w:pPr>
      <w:r w:rsidRPr="001436E0">
        <w:rPr>
          <w:rFonts w:ascii="微軟正黑體" w:eastAsia="微軟正黑體" w:hAnsi="微軟正黑體" w:hint="eastAsia"/>
          <w:noProof/>
          <w:color w:val="000000"/>
          <w:szCs w:val="24"/>
          <w:u w:val="single"/>
        </w:rPr>
        <w:drawing>
          <wp:anchor distT="0" distB="0" distL="114300" distR="114300" simplePos="0" relativeHeight="251665408" behindDoc="0" locked="0" layoutInCell="1" allowOverlap="1">
            <wp:simplePos x="0" y="0"/>
            <wp:positionH relativeFrom="column">
              <wp:posOffset>-157480</wp:posOffset>
            </wp:positionH>
            <wp:positionV relativeFrom="paragraph">
              <wp:posOffset>502285</wp:posOffset>
            </wp:positionV>
            <wp:extent cx="5871210" cy="6240780"/>
            <wp:effectExtent l="19050" t="0" r="0" b="0"/>
            <wp:wrapThrough wrapText="bothSides">
              <wp:wrapPolygon edited="0">
                <wp:start x="-70" y="0"/>
                <wp:lineTo x="-70" y="21560"/>
                <wp:lineTo x="21586" y="21560"/>
                <wp:lineTo x="21586" y="0"/>
                <wp:lineTo x="-70" y="0"/>
              </wp:wrapPolygon>
            </wp:wrapThrough>
            <wp:docPr id="15"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l="29865" t="20087" r="30797" b="5547"/>
                    <a:stretch>
                      <a:fillRect/>
                    </a:stretch>
                  </pic:blipFill>
                  <pic:spPr bwMode="auto">
                    <a:xfrm>
                      <a:off x="0" y="0"/>
                      <a:ext cx="5871210" cy="6240780"/>
                    </a:xfrm>
                    <a:prstGeom prst="rect">
                      <a:avLst/>
                    </a:prstGeom>
                    <a:noFill/>
                    <a:ln w="9525">
                      <a:noFill/>
                      <a:miter lim="800000"/>
                      <a:headEnd/>
                      <a:tailEnd/>
                    </a:ln>
                  </pic:spPr>
                </pic:pic>
              </a:graphicData>
            </a:graphic>
          </wp:anchor>
        </w:drawing>
      </w:r>
    </w:p>
    <w:p w:rsidR="00967CED" w:rsidRPr="001436E0" w:rsidRDefault="00967CED">
      <w:pPr>
        <w:widowControl/>
        <w:rPr>
          <w:rFonts w:ascii="微軟正黑體" w:eastAsia="微軟正黑體" w:hAnsi="微軟正黑體" w:cs="標楷體"/>
          <w:b/>
          <w:color w:val="000000"/>
          <w:kern w:val="0"/>
          <w:sz w:val="28"/>
          <w:szCs w:val="28"/>
        </w:rPr>
      </w:pPr>
      <w:r w:rsidRPr="001436E0">
        <w:rPr>
          <w:rFonts w:ascii="微軟正黑體" w:eastAsia="微軟正黑體" w:hAnsi="微軟正黑體" w:cs="標楷體"/>
          <w:b/>
          <w:color w:val="000000"/>
          <w:kern w:val="0"/>
          <w:sz w:val="28"/>
          <w:szCs w:val="28"/>
        </w:rPr>
        <w:br w:type="page"/>
      </w:r>
    </w:p>
    <w:p w:rsidR="0010328F" w:rsidRPr="001436E0" w:rsidRDefault="001333A9" w:rsidP="00967CED">
      <w:pPr>
        <w:suppressAutoHyphens/>
        <w:autoSpaceDN w:val="0"/>
        <w:spacing w:line="360" w:lineRule="auto"/>
        <w:ind w:right="142"/>
        <w:textAlignment w:val="baseline"/>
        <w:outlineLvl w:val="0"/>
        <w:rPr>
          <w:rFonts w:ascii="微軟正黑體" w:eastAsia="微軟正黑體" w:hAnsi="微軟正黑體" w:cs="標楷體"/>
          <w:b/>
          <w:color w:val="000000"/>
          <w:kern w:val="0"/>
          <w:sz w:val="28"/>
          <w:szCs w:val="28"/>
        </w:rPr>
      </w:pPr>
      <w:bookmarkStart w:id="122" w:name="_Toc81248673"/>
      <w:r>
        <w:rPr>
          <w:rFonts w:ascii="微軟正黑體" w:eastAsia="微軟正黑體" w:hAnsi="微軟正黑體" w:cs="標楷體" w:hint="eastAsia"/>
          <w:b/>
          <w:color w:val="000000"/>
          <w:kern w:val="0"/>
          <w:sz w:val="28"/>
          <w:szCs w:val="28"/>
        </w:rPr>
        <w:lastRenderedPageBreak/>
        <w:t>玖</w:t>
      </w:r>
      <w:r w:rsidR="0010328F" w:rsidRPr="001436E0">
        <w:rPr>
          <w:rFonts w:ascii="微軟正黑體" w:eastAsia="微軟正黑體" w:hAnsi="微軟正黑體" w:cs="標楷體" w:hint="eastAsia"/>
          <w:b/>
          <w:color w:val="000000"/>
          <w:kern w:val="0"/>
          <w:sz w:val="28"/>
          <w:szCs w:val="28"/>
        </w:rPr>
        <w:t>、彈性學習時間之規劃（含「學生自主學習實施規範」）</w:t>
      </w:r>
      <w:bookmarkEnd w:id="110"/>
      <w:bookmarkEnd w:id="120"/>
      <w:bookmarkEnd w:id="121"/>
      <w:bookmarkEnd w:id="122"/>
    </w:p>
    <w:p w:rsidR="00A7753B" w:rsidRPr="001436E0" w:rsidRDefault="00A7753B" w:rsidP="003968E0">
      <w:pPr>
        <w:autoSpaceDE w:val="0"/>
        <w:autoSpaceDN w:val="0"/>
        <w:adjustRightInd w:val="0"/>
        <w:spacing w:line="360" w:lineRule="auto"/>
        <w:jc w:val="center"/>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國立臺東女子高級中學彈性學習時間實施補充規定</w:t>
      </w:r>
    </w:p>
    <w:p w:rsidR="00A7753B" w:rsidRPr="001436E0" w:rsidRDefault="00A7753B" w:rsidP="00A7753B">
      <w:pPr>
        <w:autoSpaceDE w:val="0"/>
        <w:autoSpaceDN w:val="0"/>
        <w:adjustRightInd w:val="0"/>
        <w:ind w:right="800"/>
        <w:jc w:val="right"/>
        <w:rPr>
          <w:rFonts w:ascii="微軟正黑體" w:eastAsia="微軟正黑體" w:hAnsi="微軟正黑體" w:cs="新細明體"/>
          <w:kern w:val="0"/>
          <w:sz w:val="20"/>
          <w:szCs w:val="20"/>
        </w:rPr>
      </w:pPr>
      <w:r w:rsidRPr="001436E0">
        <w:rPr>
          <w:rFonts w:ascii="微軟正黑體" w:eastAsia="微軟正黑體" w:hAnsi="微軟正黑體" w:cs="新細明體" w:hint="eastAsia"/>
          <w:kern w:val="0"/>
          <w:sz w:val="20"/>
          <w:szCs w:val="20"/>
        </w:rPr>
        <w:t xml:space="preserve">                                     </w:t>
      </w:r>
      <w:r w:rsidRPr="001436E0">
        <w:rPr>
          <w:rFonts w:ascii="微軟正黑體" w:eastAsia="微軟正黑體" w:hAnsi="微軟正黑體" w:cs="Consolas"/>
          <w:kern w:val="0"/>
          <w:sz w:val="20"/>
          <w:szCs w:val="20"/>
        </w:rPr>
        <w:t>107</w:t>
      </w:r>
      <w:r w:rsidRPr="001436E0">
        <w:rPr>
          <w:rFonts w:ascii="微軟正黑體" w:eastAsia="微軟正黑體" w:hAnsi="微軟正黑體" w:cs="新細明體" w:hint="eastAsia"/>
          <w:kern w:val="0"/>
          <w:sz w:val="20"/>
          <w:szCs w:val="20"/>
        </w:rPr>
        <w:t>年</w:t>
      </w:r>
      <w:r w:rsidRPr="001436E0">
        <w:rPr>
          <w:rFonts w:ascii="微軟正黑體" w:eastAsia="微軟正黑體" w:hAnsi="微軟正黑體" w:cs="Consolas"/>
          <w:kern w:val="0"/>
          <w:sz w:val="20"/>
          <w:szCs w:val="20"/>
        </w:rPr>
        <w:t>10</w:t>
      </w:r>
      <w:r w:rsidRPr="001436E0">
        <w:rPr>
          <w:rFonts w:ascii="微軟正黑體" w:eastAsia="微軟正黑體" w:hAnsi="微軟正黑體" w:cs="新細明體" w:hint="eastAsia"/>
          <w:kern w:val="0"/>
          <w:sz w:val="20"/>
          <w:szCs w:val="20"/>
        </w:rPr>
        <w:t>月</w:t>
      </w:r>
      <w:r w:rsidRPr="001436E0">
        <w:rPr>
          <w:rFonts w:ascii="微軟正黑體" w:eastAsia="微軟正黑體" w:hAnsi="微軟正黑體" w:cs="Consolas"/>
          <w:kern w:val="0"/>
          <w:sz w:val="20"/>
          <w:szCs w:val="20"/>
        </w:rPr>
        <w:t>17</w:t>
      </w:r>
      <w:r w:rsidRPr="001436E0">
        <w:rPr>
          <w:rFonts w:ascii="微軟正黑體" w:eastAsia="微軟正黑體" w:hAnsi="微軟正黑體" w:cs="新細明體" w:hint="eastAsia"/>
          <w:kern w:val="0"/>
          <w:sz w:val="20"/>
          <w:szCs w:val="20"/>
        </w:rPr>
        <w:t>日主管會議通過</w:t>
      </w:r>
    </w:p>
    <w:p w:rsidR="00A7753B" w:rsidRPr="001436E0" w:rsidRDefault="003968E0" w:rsidP="00A7753B">
      <w:pPr>
        <w:autoSpaceDE w:val="0"/>
        <w:autoSpaceDN w:val="0"/>
        <w:adjustRightInd w:val="0"/>
        <w:jc w:val="right"/>
        <w:rPr>
          <w:rFonts w:ascii="微軟正黑體" w:eastAsia="微軟正黑體" w:hAnsi="微軟正黑體" w:cs="新細明體"/>
          <w:kern w:val="0"/>
          <w:sz w:val="20"/>
          <w:szCs w:val="20"/>
        </w:rPr>
      </w:pPr>
      <w:r>
        <w:rPr>
          <w:rFonts w:ascii="微軟正黑體" w:eastAsia="微軟正黑體" w:hAnsi="微軟正黑體" w:cs="Consolas"/>
          <w:kern w:val="0"/>
          <w:sz w:val="20"/>
          <w:szCs w:val="20"/>
        </w:rPr>
        <w:t>107</w:t>
      </w:r>
      <w:r w:rsidR="00A7753B" w:rsidRPr="001436E0">
        <w:rPr>
          <w:rFonts w:ascii="微軟正黑體" w:eastAsia="微軟正黑體" w:hAnsi="微軟正黑體" w:cs="新細明體" w:hint="eastAsia"/>
          <w:kern w:val="0"/>
          <w:sz w:val="20"/>
          <w:szCs w:val="20"/>
        </w:rPr>
        <w:t>年</w:t>
      </w:r>
      <w:r w:rsidR="00A7753B" w:rsidRPr="001436E0">
        <w:rPr>
          <w:rFonts w:ascii="微軟正黑體" w:eastAsia="微軟正黑體" w:hAnsi="微軟正黑體" w:cs="Consolas"/>
          <w:kern w:val="0"/>
          <w:sz w:val="20"/>
          <w:szCs w:val="20"/>
        </w:rPr>
        <w:t>11</w:t>
      </w:r>
      <w:r w:rsidR="00A7753B" w:rsidRPr="001436E0">
        <w:rPr>
          <w:rFonts w:ascii="微軟正黑體" w:eastAsia="微軟正黑體" w:hAnsi="微軟正黑體" w:cs="新細明體" w:hint="eastAsia"/>
          <w:kern w:val="0"/>
          <w:sz w:val="20"/>
          <w:szCs w:val="20"/>
        </w:rPr>
        <w:t>月</w:t>
      </w:r>
      <w:r w:rsidR="00A7753B" w:rsidRPr="001436E0">
        <w:rPr>
          <w:rFonts w:ascii="微軟正黑體" w:eastAsia="微軟正黑體" w:hAnsi="微軟正黑體" w:cs="Consolas"/>
          <w:kern w:val="0"/>
          <w:sz w:val="20"/>
          <w:szCs w:val="20"/>
        </w:rPr>
        <w:t>22</w:t>
      </w:r>
      <w:r w:rsidR="00A7753B" w:rsidRPr="001436E0">
        <w:rPr>
          <w:rFonts w:ascii="微軟正黑體" w:eastAsia="微軟正黑體" w:hAnsi="微軟正黑體" w:cs="新細明體" w:hint="eastAsia"/>
          <w:kern w:val="0"/>
          <w:sz w:val="20"/>
          <w:szCs w:val="20"/>
        </w:rPr>
        <w:t>日課程發展委員會議通過</w:t>
      </w:r>
    </w:p>
    <w:p w:rsidR="00A7753B" w:rsidRPr="001436E0" w:rsidRDefault="00A7753B" w:rsidP="00A7753B">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一、</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依據</w:t>
      </w:r>
    </w:p>
    <w:p w:rsidR="00A7753B" w:rsidRPr="001436E0" w:rsidRDefault="00A7753B" w:rsidP="00A7753B">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w:t>
      </w:r>
      <w:r w:rsidRPr="001436E0">
        <w:rPr>
          <w:rFonts w:ascii="微軟正黑體" w:eastAsia="微軟正黑體" w:hAnsi="微軟正黑體" w:cs="新細明體" w:hint="eastAsia"/>
          <w:kern w:val="0"/>
          <w:szCs w:val="24"/>
        </w:rPr>
        <w:t>一</w:t>
      </w:r>
      <w:r w:rsidRPr="001436E0">
        <w:rPr>
          <w:rFonts w:ascii="微軟正黑體" w:eastAsia="微軟正黑體" w:hAnsi="微軟正黑體" w:cs="Consolas"/>
          <w:kern w:val="0"/>
          <w:szCs w:val="24"/>
        </w:rPr>
        <w:t xml:space="preserve">) </w:t>
      </w:r>
      <w:r w:rsidRPr="001436E0">
        <w:rPr>
          <w:rFonts w:ascii="微軟正黑體" w:eastAsia="微軟正黑體" w:hAnsi="微軟正黑體" w:cs="新細明體" w:hint="eastAsia"/>
          <w:kern w:val="0"/>
          <w:szCs w:val="24"/>
        </w:rPr>
        <w:t>教育部</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Consolas"/>
          <w:kern w:val="0"/>
          <w:szCs w:val="24"/>
        </w:rPr>
        <w:t xml:space="preserve">103 </w:t>
      </w:r>
      <w:r w:rsidRPr="001436E0">
        <w:rPr>
          <w:rFonts w:ascii="微軟正黑體" w:eastAsia="微軟正黑體" w:hAnsi="微軟正黑體" w:cs="新細明體" w:hint="eastAsia"/>
          <w:kern w:val="0"/>
          <w:szCs w:val="24"/>
        </w:rPr>
        <w:t>年</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Consolas"/>
          <w:kern w:val="0"/>
          <w:szCs w:val="24"/>
        </w:rPr>
        <w:t xml:space="preserve">11 </w:t>
      </w:r>
      <w:r w:rsidRPr="001436E0">
        <w:rPr>
          <w:rFonts w:ascii="微軟正黑體" w:eastAsia="微軟正黑體" w:hAnsi="微軟正黑體" w:cs="新細明體" w:hint="eastAsia"/>
          <w:kern w:val="0"/>
          <w:szCs w:val="24"/>
        </w:rPr>
        <w:t>月</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Consolas"/>
          <w:kern w:val="0"/>
          <w:szCs w:val="24"/>
        </w:rPr>
        <w:t xml:space="preserve">28 </w:t>
      </w:r>
      <w:r w:rsidRPr="001436E0">
        <w:rPr>
          <w:rFonts w:ascii="微軟正黑體" w:eastAsia="微軟正黑體" w:hAnsi="微軟正黑體" w:cs="新細明體" w:hint="eastAsia"/>
          <w:kern w:val="0"/>
          <w:szCs w:val="24"/>
        </w:rPr>
        <w:t>日臺教授國部字第</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Consolas"/>
          <w:kern w:val="0"/>
          <w:szCs w:val="24"/>
        </w:rPr>
        <w:t xml:space="preserve">1030135678A </w:t>
      </w:r>
      <w:r w:rsidRPr="001436E0">
        <w:rPr>
          <w:rFonts w:ascii="微軟正黑體" w:eastAsia="微軟正黑體" w:hAnsi="微軟正黑體" w:cs="新細明體" w:hint="eastAsia"/>
          <w:kern w:val="0"/>
          <w:szCs w:val="24"/>
        </w:rPr>
        <w:t>號令發布、</w:t>
      </w:r>
      <w:r w:rsidRPr="001436E0">
        <w:rPr>
          <w:rFonts w:ascii="微軟正黑體" w:eastAsia="微軟正黑體" w:hAnsi="微軟正黑體" w:cs="Consolas"/>
          <w:kern w:val="0"/>
          <w:szCs w:val="24"/>
        </w:rPr>
        <w:t xml:space="preserve">106 </w:t>
      </w:r>
      <w:r w:rsidRPr="001436E0">
        <w:rPr>
          <w:rFonts w:ascii="微軟正黑體" w:eastAsia="微軟正黑體" w:hAnsi="微軟正黑體" w:cs="新細明體" w:hint="eastAsia"/>
          <w:kern w:val="0"/>
          <w:szCs w:val="24"/>
        </w:rPr>
        <w:t>年</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Consolas"/>
          <w:kern w:val="0"/>
          <w:szCs w:val="24"/>
        </w:rPr>
        <w:t xml:space="preserve">5 </w:t>
      </w:r>
      <w:r w:rsidRPr="001436E0">
        <w:rPr>
          <w:rFonts w:ascii="微軟正黑體" w:eastAsia="微軟正黑體" w:hAnsi="微軟正黑體" w:cs="新細明體" w:hint="eastAsia"/>
          <w:kern w:val="0"/>
          <w:szCs w:val="24"/>
        </w:rPr>
        <w:t>月</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Consolas"/>
          <w:kern w:val="0"/>
          <w:szCs w:val="24"/>
        </w:rPr>
        <w:t>10</w:t>
      </w:r>
      <w:r w:rsidRPr="001436E0">
        <w:rPr>
          <w:rFonts w:ascii="微軟正黑體" w:eastAsia="微軟正黑體" w:hAnsi="微軟正黑體" w:cs="新細明體" w:hint="eastAsia"/>
          <w:kern w:val="0"/>
          <w:szCs w:val="24"/>
        </w:rPr>
        <w:t>日臺教授國部字第</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Consolas"/>
          <w:kern w:val="0"/>
          <w:szCs w:val="24"/>
        </w:rPr>
        <w:t xml:space="preserve">1060048266A </w:t>
      </w:r>
      <w:r w:rsidRPr="001436E0">
        <w:rPr>
          <w:rFonts w:ascii="微軟正黑體" w:eastAsia="微軟正黑體" w:hAnsi="微軟正黑體" w:cs="新細明體" w:hint="eastAsia"/>
          <w:kern w:val="0"/>
          <w:szCs w:val="24"/>
        </w:rPr>
        <w:t>號令發布修正之「十二年國民基本教育課程綱要總綱」</w:t>
      </w:r>
      <w:r w:rsidR="003968E0">
        <w:rPr>
          <w:rFonts w:ascii="微軟正黑體" w:eastAsia="微軟正黑體" w:hAnsi="微軟正黑體" w:cs="新細明體" w:hint="eastAsia"/>
          <w:kern w:val="0"/>
          <w:szCs w:val="24"/>
        </w:rPr>
        <w:t>(</w:t>
      </w:r>
      <w:r w:rsidRPr="001436E0">
        <w:rPr>
          <w:rFonts w:ascii="微軟正黑體" w:eastAsia="微軟正黑體" w:hAnsi="微軟正黑體" w:cs="新細明體" w:hint="eastAsia"/>
          <w:kern w:val="0"/>
          <w:szCs w:val="24"/>
        </w:rPr>
        <w:t xml:space="preserve"> 以下簡稱總綱）</w:t>
      </w:r>
    </w:p>
    <w:p w:rsidR="00A7753B" w:rsidRPr="001436E0" w:rsidRDefault="00A7753B" w:rsidP="003968E0">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w:t>
      </w:r>
      <w:r w:rsidRPr="001436E0">
        <w:rPr>
          <w:rFonts w:ascii="微軟正黑體" w:eastAsia="微軟正黑體" w:hAnsi="微軟正黑體" w:cs="新細明體" w:hint="eastAsia"/>
          <w:kern w:val="0"/>
          <w:szCs w:val="24"/>
        </w:rPr>
        <w:t>二</w:t>
      </w:r>
      <w:r w:rsidRPr="001436E0">
        <w:rPr>
          <w:rFonts w:ascii="微軟正黑體" w:eastAsia="微軟正黑體" w:hAnsi="微軟正黑體" w:cs="Consolas"/>
          <w:kern w:val="0"/>
          <w:szCs w:val="24"/>
        </w:rPr>
        <w:t xml:space="preserve">) </w:t>
      </w:r>
      <w:r w:rsidRPr="001436E0">
        <w:rPr>
          <w:rFonts w:ascii="微軟正黑體" w:eastAsia="微軟正黑體" w:hAnsi="微軟正黑體" w:cs="新細明體" w:hint="eastAsia"/>
          <w:kern w:val="0"/>
          <w:szCs w:val="24"/>
        </w:rPr>
        <w:t>教育部</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Consolas"/>
          <w:kern w:val="0"/>
          <w:szCs w:val="24"/>
        </w:rPr>
        <w:t xml:space="preserve">107 </w:t>
      </w:r>
      <w:r w:rsidRPr="001436E0">
        <w:rPr>
          <w:rFonts w:ascii="微軟正黑體" w:eastAsia="微軟正黑體" w:hAnsi="微軟正黑體" w:cs="新細明體" w:hint="eastAsia"/>
          <w:kern w:val="0"/>
          <w:szCs w:val="24"/>
        </w:rPr>
        <w:t>年</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Consolas"/>
          <w:kern w:val="0"/>
          <w:szCs w:val="24"/>
        </w:rPr>
        <w:t xml:space="preserve">2 </w:t>
      </w:r>
      <w:r w:rsidRPr="001436E0">
        <w:rPr>
          <w:rFonts w:ascii="微軟正黑體" w:eastAsia="微軟正黑體" w:hAnsi="微軟正黑體" w:cs="新細明體" w:hint="eastAsia"/>
          <w:kern w:val="0"/>
          <w:szCs w:val="24"/>
        </w:rPr>
        <w:t>月</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Consolas"/>
          <w:kern w:val="0"/>
          <w:szCs w:val="24"/>
        </w:rPr>
        <w:t xml:space="preserve">21 </w:t>
      </w:r>
      <w:r w:rsidRPr="001436E0">
        <w:rPr>
          <w:rFonts w:ascii="微軟正黑體" w:eastAsia="微軟正黑體" w:hAnsi="微軟正黑體" w:cs="新細明體" w:hint="eastAsia"/>
          <w:kern w:val="0"/>
          <w:szCs w:val="24"/>
        </w:rPr>
        <w:t>日臺教授國部字第</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Consolas"/>
          <w:kern w:val="0"/>
          <w:szCs w:val="24"/>
        </w:rPr>
        <w:t xml:space="preserve">1060148749B </w:t>
      </w:r>
      <w:r w:rsidRPr="001436E0">
        <w:rPr>
          <w:rFonts w:ascii="微軟正黑體" w:eastAsia="微軟正黑體" w:hAnsi="微軟正黑體" w:cs="新細明體" w:hint="eastAsia"/>
          <w:kern w:val="0"/>
          <w:szCs w:val="24"/>
        </w:rPr>
        <w:t>號令發布之「高級中等學校課程規劃及實施要點」（以下簡稱課程規劃及實施要點）</w:t>
      </w:r>
    </w:p>
    <w:p w:rsidR="00A7753B" w:rsidRPr="001436E0" w:rsidRDefault="00A7753B" w:rsidP="00A7753B">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二、</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目的</w:t>
      </w:r>
    </w:p>
    <w:p w:rsidR="00A7753B" w:rsidRPr="001436E0" w:rsidRDefault="00A7753B" w:rsidP="00A7753B">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 xml:space="preserve">    國立臺東女子高級中學（以下簡稱本校）彈性學習時間之實施，以落實總綱「自發」、「互</w:t>
      </w:r>
    </w:p>
    <w:p w:rsidR="00A7753B" w:rsidRPr="001436E0" w:rsidRDefault="00A7753B" w:rsidP="00A7753B">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 xml:space="preserve">    動」、「共好」之核心理念，實踐總綱藉由多元學習活動、補強性教學、充實增廣教學、自主</w:t>
      </w:r>
    </w:p>
    <w:p w:rsidR="00A7753B" w:rsidRPr="001436E0" w:rsidRDefault="00A7753B" w:rsidP="00A7753B">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 xml:space="preserve">    學習等方式，拓展學生學習面向，減少學生學習落差，促進學生適性發展為目的，特訂定本校</w:t>
      </w:r>
    </w:p>
    <w:p w:rsidR="00A7753B" w:rsidRPr="001436E0" w:rsidRDefault="00A7753B" w:rsidP="00A7753B">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 xml:space="preserve">    彈性學習時間補充規定（以下簡稱本補充規定）</w:t>
      </w:r>
    </w:p>
    <w:p w:rsidR="00A7753B" w:rsidRPr="001436E0" w:rsidRDefault="00A7753B" w:rsidP="00A7753B">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三、</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本校彈性學習時間之實施原則</w:t>
      </w:r>
    </w:p>
    <w:p w:rsidR="00A7753B" w:rsidRPr="001436E0" w:rsidRDefault="00A7753B" w:rsidP="00A7753B">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w:t>
      </w:r>
      <w:r w:rsidRPr="001436E0">
        <w:rPr>
          <w:rFonts w:ascii="微軟正黑體" w:eastAsia="微軟正黑體" w:hAnsi="微軟正黑體" w:cs="新細明體" w:hint="eastAsia"/>
          <w:kern w:val="0"/>
          <w:szCs w:val="24"/>
        </w:rPr>
        <w:t>一</w:t>
      </w:r>
      <w:r w:rsidRPr="001436E0">
        <w:rPr>
          <w:rFonts w:ascii="微軟正黑體" w:eastAsia="微軟正黑體" w:hAnsi="微軟正黑體" w:cs="Consolas"/>
          <w:kern w:val="0"/>
          <w:szCs w:val="24"/>
        </w:rPr>
        <w:t xml:space="preserve">) </w:t>
      </w:r>
      <w:r w:rsidRPr="001436E0">
        <w:rPr>
          <w:rFonts w:ascii="微軟正黑體" w:eastAsia="微軟正黑體" w:hAnsi="微軟正黑體" w:cs="新細明體" w:hint="eastAsia"/>
          <w:kern w:val="0"/>
          <w:szCs w:val="24"/>
        </w:rPr>
        <w:t>本校彈性學習時間，各於學生在校每學期每週</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Consolas"/>
          <w:kern w:val="0"/>
          <w:szCs w:val="24"/>
        </w:rPr>
        <w:t xml:space="preserve">35 </w:t>
      </w:r>
      <w:r w:rsidRPr="001436E0">
        <w:rPr>
          <w:rFonts w:ascii="微軟正黑體" w:eastAsia="微軟正黑體" w:hAnsi="微軟正黑體" w:cs="新細明體" w:hint="eastAsia"/>
          <w:kern w:val="0"/>
          <w:szCs w:val="24"/>
        </w:rPr>
        <w:t>節中，開設每週</w:t>
      </w:r>
      <w:r w:rsidRPr="001436E0">
        <w:rPr>
          <w:rFonts w:ascii="微軟正黑體" w:eastAsia="微軟正黑體" w:hAnsi="微軟正黑體" w:cs="Consolas"/>
          <w:kern w:val="0"/>
          <w:szCs w:val="24"/>
        </w:rPr>
        <w:t>3</w:t>
      </w:r>
      <w:r w:rsidRPr="001436E0">
        <w:rPr>
          <w:rFonts w:ascii="微軟正黑體" w:eastAsia="微軟正黑體" w:hAnsi="微軟正黑體" w:cs="新細明體" w:hint="eastAsia"/>
          <w:kern w:val="0"/>
          <w:szCs w:val="24"/>
        </w:rPr>
        <w:t>節。</w:t>
      </w:r>
    </w:p>
    <w:p w:rsidR="00A7753B" w:rsidRPr="001436E0" w:rsidRDefault="00A7753B" w:rsidP="00A7753B">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w:t>
      </w:r>
      <w:r w:rsidRPr="001436E0">
        <w:rPr>
          <w:rFonts w:ascii="微軟正黑體" w:eastAsia="微軟正黑體" w:hAnsi="微軟正黑體" w:cs="新細明體" w:hint="eastAsia"/>
          <w:kern w:val="0"/>
          <w:szCs w:val="24"/>
        </w:rPr>
        <w:t>二</w:t>
      </w:r>
      <w:r w:rsidRPr="001436E0">
        <w:rPr>
          <w:rFonts w:ascii="微軟正黑體" w:eastAsia="微軟正黑體" w:hAnsi="微軟正黑體" w:cs="Consolas"/>
          <w:kern w:val="0"/>
          <w:szCs w:val="24"/>
        </w:rPr>
        <w:t xml:space="preserve">) </w:t>
      </w:r>
      <w:r w:rsidRPr="001436E0">
        <w:rPr>
          <w:rFonts w:ascii="微軟正黑體" w:eastAsia="微軟正黑體" w:hAnsi="微軟正黑體" w:cs="新細明體" w:hint="eastAsia"/>
          <w:kern w:val="0"/>
          <w:szCs w:val="24"/>
        </w:rPr>
        <w:t>本校彈性學習時間之實施採跨年級班群方式及個別班級分別實施。</w:t>
      </w:r>
    </w:p>
    <w:p w:rsidR="00A7753B" w:rsidRPr="001436E0" w:rsidRDefault="00A7753B" w:rsidP="00A7753B">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w:t>
      </w:r>
      <w:r w:rsidRPr="001436E0">
        <w:rPr>
          <w:rFonts w:ascii="微軟正黑體" w:eastAsia="微軟正黑體" w:hAnsi="微軟正黑體" w:cs="新細明體" w:hint="eastAsia"/>
          <w:kern w:val="0"/>
          <w:szCs w:val="24"/>
        </w:rPr>
        <w:t>三</w:t>
      </w:r>
      <w:r w:rsidRPr="001436E0">
        <w:rPr>
          <w:rFonts w:ascii="微軟正黑體" w:eastAsia="微軟正黑體" w:hAnsi="微軟正黑體" w:cs="Consolas"/>
          <w:kern w:val="0"/>
          <w:szCs w:val="24"/>
        </w:rPr>
        <w:t xml:space="preserve">) </w:t>
      </w:r>
      <w:r w:rsidRPr="001436E0">
        <w:rPr>
          <w:rFonts w:ascii="微軟正黑體" w:eastAsia="微軟正黑體" w:hAnsi="微軟正黑體" w:cs="新細明體" w:hint="eastAsia"/>
          <w:kern w:val="0"/>
          <w:szCs w:val="24"/>
        </w:rPr>
        <w:t>各領域</w:t>
      </w:r>
      <w:r w:rsidRPr="001436E0">
        <w:rPr>
          <w:rFonts w:ascii="微軟正黑體" w:eastAsia="微軟正黑體" w:hAnsi="微軟正黑體" w:cs="Consolas"/>
          <w:kern w:val="0"/>
          <w:szCs w:val="24"/>
        </w:rPr>
        <w:t>/</w:t>
      </w:r>
      <w:r w:rsidRPr="001436E0">
        <w:rPr>
          <w:rFonts w:ascii="微軟正黑體" w:eastAsia="微軟正黑體" w:hAnsi="微軟正黑體" w:cs="新細明體" w:hint="eastAsia"/>
          <w:kern w:val="0"/>
          <w:szCs w:val="24"/>
        </w:rPr>
        <w:t>群科教學研究會，得依各科之特色課程發展規劃，於教務處訂定之時間內提出選</w:t>
      </w:r>
    </w:p>
    <w:p w:rsidR="00A7753B" w:rsidRPr="001436E0" w:rsidRDefault="00A7753B" w:rsidP="00A7753B">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 xml:space="preserve">        手培訓、充實（增廣）或補強性教學之開設申請；各處室得依上述原則提出學校特色活動</w:t>
      </w:r>
    </w:p>
    <w:p w:rsidR="00A7753B" w:rsidRPr="001436E0" w:rsidRDefault="00A7753B" w:rsidP="00A7753B">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 xml:space="preserve">        之開設申請。</w:t>
      </w:r>
    </w:p>
    <w:p w:rsidR="00A7753B" w:rsidRPr="001436E0" w:rsidRDefault="00A7753B" w:rsidP="00F6070C">
      <w:pPr>
        <w:numPr>
          <w:ilvl w:val="0"/>
          <w:numId w:val="28"/>
        </w:num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彈性學習時間之實施地點以本校校內為原則；如有特殊原因需於校外實施者，應經校內程</w:t>
      </w:r>
    </w:p>
    <w:p w:rsidR="00A7753B" w:rsidRPr="001436E0" w:rsidRDefault="00A7753B" w:rsidP="00A7753B">
      <w:pPr>
        <w:autoSpaceDE w:val="0"/>
        <w:autoSpaceDN w:val="0"/>
        <w:adjustRightInd w:val="0"/>
        <w:ind w:left="828"/>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 xml:space="preserve"> 序核准後始得實施。</w:t>
      </w:r>
    </w:p>
    <w:p w:rsidR="00A7753B" w:rsidRPr="001436E0" w:rsidRDefault="00A7753B" w:rsidP="00F6070C">
      <w:pPr>
        <w:numPr>
          <w:ilvl w:val="0"/>
          <w:numId w:val="28"/>
        </w:num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採全學期授課規劃者，應於授課前完成課程規劃，並由學生自由選讀，該選讀機制比照本</w:t>
      </w:r>
    </w:p>
    <w:p w:rsidR="00A7753B" w:rsidRPr="001436E0" w:rsidRDefault="00A7753B" w:rsidP="00A7753B">
      <w:pPr>
        <w:autoSpaceDE w:val="0"/>
        <w:autoSpaceDN w:val="0"/>
        <w:adjustRightInd w:val="0"/>
        <w:ind w:left="828"/>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 xml:space="preserve"> 校訂選修科目之選修機制。</w:t>
      </w:r>
    </w:p>
    <w:p w:rsidR="00A7753B" w:rsidRPr="001436E0" w:rsidRDefault="00A7753B" w:rsidP="00A7753B">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四、</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本校彈性學習時間之實施內容</w:t>
      </w:r>
    </w:p>
    <w:p w:rsidR="00A7753B" w:rsidRPr="001436E0" w:rsidRDefault="00A7753B" w:rsidP="00A7753B">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w:t>
      </w:r>
      <w:r w:rsidRPr="001436E0">
        <w:rPr>
          <w:rFonts w:ascii="微軟正黑體" w:eastAsia="微軟正黑體" w:hAnsi="微軟正黑體" w:cs="新細明體" w:hint="eastAsia"/>
          <w:kern w:val="0"/>
          <w:szCs w:val="24"/>
        </w:rPr>
        <w:t>一</w:t>
      </w:r>
      <w:r w:rsidRPr="001436E0">
        <w:rPr>
          <w:rFonts w:ascii="微軟正黑體" w:eastAsia="微軟正黑體" w:hAnsi="微軟正黑體" w:cs="Consolas"/>
          <w:kern w:val="0"/>
          <w:szCs w:val="24"/>
        </w:rPr>
        <w:t xml:space="preserve">) </w:t>
      </w:r>
      <w:r w:rsidRPr="001436E0">
        <w:rPr>
          <w:rFonts w:ascii="微軟正黑體" w:eastAsia="微軟正黑體" w:hAnsi="微軟正黑體" w:cs="新細明體" w:hint="eastAsia"/>
          <w:kern w:val="0"/>
          <w:szCs w:val="24"/>
        </w:rPr>
        <w:t>學生自主學習：學生得於彈性學習時間，依本補充規定提出自主學習之申請。</w:t>
      </w:r>
    </w:p>
    <w:p w:rsidR="00A7753B" w:rsidRPr="001436E0" w:rsidRDefault="00A7753B" w:rsidP="00A7753B">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w:t>
      </w:r>
      <w:r w:rsidRPr="001436E0">
        <w:rPr>
          <w:rFonts w:ascii="微軟正黑體" w:eastAsia="微軟正黑體" w:hAnsi="微軟正黑體" w:cs="新細明體" w:hint="eastAsia"/>
          <w:kern w:val="0"/>
          <w:szCs w:val="24"/>
        </w:rPr>
        <w:t>二</w:t>
      </w:r>
      <w:r w:rsidRPr="001436E0">
        <w:rPr>
          <w:rFonts w:ascii="微軟正黑體" w:eastAsia="微軟正黑體" w:hAnsi="微軟正黑體" w:cs="Consolas"/>
          <w:kern w:val="0"/>
          <w:szCs w:val="24"/>
        </w:rPr>
        <w:t xml:space="preserve">) </w:t>
      </w:r>
      <w:r w:rsidRPr="001436E0">
        <w:rPr>
          <w:rFonts w:ascii="微軟正黑體" w:eastAsia="微軟正黑體" w:hAnsi="微軟正黑體" w:cs="新細明體" w:hint="eastAsia"/>
          <w:kern w:val="0"/>
          <w:szCs w:val="24"/>
        </w:rPr>
        <w:t>選手培訓：由教師就代表學校參加縣市級以上競賽之選手，規劃與競賽相關之培訓內容，</w:t>
      </w:r>
    </w:p>
    <w:p w:rsidR="001E3F2F" w:rsidRPr="001436E0" w:rsidRDefault="00A7753B" w:rsidP="00A7753B">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 xml:space="preserve">       </w:t>
      </w:r>
      <w:r w:rsidR="001E3F2F" w:rsidRPr="001436E0">
        <w:rPr>
          <w:rFonts w:ascii="微軟正黑體" w:eastAsia="微軟正黑體" w:hAnsi="微軟正黑體" w:cs="新細明體" w:hint="eastAsia"/>
          <w:kern w:val="0"/>
          <w:szCs w:val="24"/>
        </w:rPr>
        <w:t xml:space="preserve"> </w:t>
      </w:r>
      <w:r w:rsidRPr="001436E0">
        <w:rPr>
          <w:rFonts w:ascii="微軟正黑體" w:eastAsia="微軟正黑體" w:hAnsi="微軟正黑體" w:cs="新細明體" w:hint="eastAsia"/>
          <w:kern w:val="0"/>
          <w:szCs w:val="24"/>
        </w:rPr>
        <w:t>實施培訓指導；培訓期程以該項競賽辦理前</w:t>
      </w:r>
      <w:r w:rsidRPr="001436E0">
        <w:rPr>
          <w:rFonts w:ascii="微軟正黑體" w:eastAsia="微軟正黑體" w:hAnsi="微軟正黑體" w:cs="Consolas"/>
          <w:kern w:val="0"/>
          <w:szCs w:val="24"/>
        </w:rPr>
        <w:t>3</w:t>
      </w:r>
      <w:r w:rsidRPr="001436E0">
        <w:rPr>
          <w:rFonts w:ascii="微軟正黑體" w:eastAsia="微軟正黑體" w:hAnsi="微軟正黑體" w:cs="新細明體" w:hint="eastAsia"/>
          <w:kern w:val="0"/>
          <w:szCs w:val="24"/>
        </w:rPr>
        <w:t>個月為原則，申請表件如附件</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Consolas"/>
          <w:kern w:val="0"/>
          <w:szCs w:val="24"/>
        </w:rPr>
        <w:t>1-1</w:t>
      </w:r>
      <w:r w:rsidRPr="001436E0">
        <w:rPr>
          <w:rFonts w:ascii="微軟正黑體" w:eastAsia="微軟正黑體" w:hAnsi="微軟正黑體" w:cs="新細明體" w:hint="eastAsia"/>
          <w:kern w:val="0"/>
          <w:szCs w:val="24"/>
        </w:rPr>
        <w:t>。實施選</w:t>
      </w:r>
    </w:p>
    <w:p w:rsidR="00A7753B" w:rsidRPr="001436E0" w:rsidRDefault="001E3F2F" w:rsidP="00A7753B">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 xml:space="preserve">        </w:t>
      </w:r>
      <w:r w:rsidR="00A7753B" w:rsidRPr="001436E0">
        <w:rPr>
          <w:rFonts w:ascii="微軟正黑體" w:eastAsia="微軟正黑體" w:hAnsi="微軟正黑體" w:cs="新細明體" w:hint="eastAsia"/>
          <w:kern w:val="0"/>
          <w:szCs w:val="24"/>
        </w:rPr>
        <w:t>手培訓之指導教師應填寫指導紀錄表如附件</w:t>
      </w:r>
      <w:r w:rsidR="00A7753B" w:rsidRPr="001436E0">
        <w:rPr>
          <w:rFonts w:ascii="微軟正黑體" w:eastAsia="微軟正黑體" w:hAnsi="微軟正黑體" w:cs="新細明體"/>
          <w:kern w:val="0"/>
          <w:szCs w:val="24"/>
        </w:rPr>
        <w:t xml:space="preserve"> </w:t>
      </w:r>
      <w:r w:rsidR="00A7753B" w:rsidRPr="001436E0">
        <w:rPr>
          <w:rFonts w:ascii="微軟正黑體" w:eastAsia="微軟正黑體" w:hAnsi="微軟正黑體" w:cs="Consolas"/>
          <w:kern w:val="0"/>
          <w:szCs w:val="24"/>
        </w:rPr>
        <w:t>1-2</w:t>
      </w:r>
      <w:r w:rsidR="00A7753B" w:rsidRPr="001436E0">
        <w:rPr>
          <w:rFonts w:ascii="微軟正黑體" w:eastAsia="微軟正黑體" w:hAnsi="微軟正黑體" w:cs="新細明體" w:hint="eastAsia"/>
          <w:kern w:val="0"/>
          <w:szCs w:val="24"/>
        </w:rPr>
        <w:t>。</w:t>
      </w:r>
    </w:p>
    <w:p w:rsidR="001E3F2F" w:rsidRPr="001436E0" w:rsidRDefault="00A7753B" w:rsidP="00F6070C">
      <w:pPr>
        <w:numPr>
          <w:ilvl w:val="0"/>
          <w:numId w:val="28"/>
        </w:num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充實（增廣）教學：由教師規劃與各領域課程綱要或各群科專業能力相關之課程，其課程</w:t>
      </w:r>
    </w:p>
    <w:p w:rsidR="00A7753B" w:rsidRPr="001436E0" w:rsidRDefault="001E3F2F" w:rsidP="001E3F2F">
      <w:pPr>
        <w:autoSpaceDE w:val="0"/>
        <w:autoSpaceDN w:val="0"/>
        <w:adjustRightInd w:val="0"/>
        <w:ind w:left="828"/>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 xml:space="preserve"> </w:t>
      </w:r>
      <w:r w:rsidR="00A7753B" w:rsidRPr="001436E0">
        <w:rPr>
          <w:rFonts w:ascii="微軟正黑體" w:eastAsia="微軟正黑體" w:hAnsi="微軟正黑體" w:cs="新細明體" w:hint="eastAsia"/>
          <w:kern w:val="0"/>
          <w:szCs w:val="24"/>
        </w:rPr>
        <w:t>內涵可包括單一領域探究型或實作型之充實教學，或跨領域統整型之增廣教學。</w:t>
      </w:r>
    </w:p>
    <w:p w:rsidR="001E3F2F" w:rsidRPr="001436E0" w:rsidRDefault="00A7753B" w:rsidP="00F6070C">
      <w:pPr>
        <w:numPr>
          <w:ilvl w:val="0"/>
          <w:numId w:val="28"/>
        </w:num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補強性教學：由教師依學生學習落差情形，擇其須補強科目或單元，規劃教學活動或課程；</w:t>
      </w:r>
    </w:p>
    <w:p w:rsidR="00A7753B" w:rsidRPr="001436E0" w:rsidRDefault="001E3F2F" w:rsidP="001E3F2F">
      <w:pPr>
        <w:autoSpaceDE w:val="0"/>
        <w:autoSpaceDN w:val="0"/>
        <w:adjustRightInd w:val="0"/>
        <w:ind w:left="828"/>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 xml:space="preserve"> </w:t>
      </w:r>
      <w:r w:rsidR="00A7753B" w:rsidRPr="001436E0">
        <w:rPr>
          <w:rFonts w:ascii="微軟正黑體" w:eastAsia="微軟正黑體" w:hAnsi="微軟正黑體" w:cs="新細明體" w:hint="eastAsia"/>
          <w:kern w:val="0"/>
          <w:szCs w:val="24"/>
        </w:rPr>
        <w:t>其中教學活動為短期授課，得由學生提出申請、或由教師依據學生學習落差較大之單元，可填寫補強性教學活動實施申請表，向教務處提出申請，並於申請通過後實施，申請表件</w:t>
      </w:r>
      <w:r w:rsidR="00A7753B" w:rsidRPr="001436E0">
        <w:rPr>
          <w:rFonts w:ascii="微軟正黑體" w:eastAsia="微軟正黑體" w:hAnsi="微軟正黑體" w:cs="新細明體" w:hint="eastAsia"/>
          <w:kern w:val="0"/>
          <w:szCs w:val="24"/>
        </w:rPr>
        <w:lastRenderedPageBreak/>
        <w:t>如附件</w:t>
      </w:r>
      <w:r w:rsidR="00A7753B" w:rsidRPr="001436E0">
        <w:rPr>
          <w:rFonts w:ascii="微軟正黑體" w:eastAsia="微軟正黑體" w:hAnsi="微軟正黑體" w:cs="新細明體"/>
          <w:kern w:val="0"/>
          <w:szCs w:val="24"/>
        </w:rPr>
        <w:t xml:space="preserve"> </w:t>
      </w:r>
      <w:r w:rsidR="00A7753B" w:rsidRPr="001436E0">
        <w:rPr>
          <w:rFonts w:ascii="微軟正黑體" w:eastAsia="微軟正黑體" w:hAnsi="微軟正黑體" w:cs="Consolas"/>
          <w:kern w:val="0"/>
          <w:szCs w:val="24"/>
        </w:rPr>
        <w:t>2-1</w:t>
      </w:r>
      <w:r w:rsidR="00A7753B" w:rsidRPr="001436E0">
        <w:rPr>
          <w:rFonts w:ascii="微軟正黑體" w:eastAsia="微軟正黑體" w:hAnsi="微軟正黑體" w:cs="新細明體" w:hint="eastAsia"/>
          <w:kern w:val="0"/>
          <w:szCs w:val="24"/>
        </w:rPr>
        <w:t>，另補強性教學課程為全學期授課者，教師得開設各該學期之前已開設科目之補強性教學課程。實施補強性教學活動短期授課之教師應填寫指導紀錄表如附件</w:t>
      </w:r>
      <w:r w:rsidR="00A7753B" w:rsidRPr="001436E0">
        <w:rPr>
          <w:rFonts w:ascii="微軟正黑體" w:eastAsia="微軟正黑體" w:hAnsi="微軟正黑體" w:cs="新細明體"/>
          <w:kern w:val="0"/>
          <w:szCs w:val="24"/>
        </w:rPr>
        <w:t xml:space="preserve"> </w:t>
      </w:r>
      <w:r w:rsidR="00A7753B" w:rsidRPr="001436E0">
        <w:rPr>
          <w:rFonts w:ascii="微軟正黑體" w:eastAsia="微軟正黑體" w:hAnsi="微軟正黑體" w:cs="Consolas"/>
          <w:kern w:val="0"/>
          <w:szCs w:val="24"/>
        </w:rPr>
        <w:t>2-2</w:t>
      </w:r>
      <w:r w:rsidR="00A7753B" w:rsidRPr="001436E0">
        <w:rPr>
          <w:rFonts w:ascii="微軟正黑體" w:eastAsia="微軟正黑體" w:hAnsi="微軟正黑體" w:cs="新細明體" w:hint="eastAsia"/>
          <w:kern w:val="0"/>
          <w:szCs w:val="24"/>
        </w:rPr>
        <w:t>。</w:t>
      </w:r>
    </w:p>
    <w:p w:rsidR="00A7753B" w:rsidRPr="003968E0" w:rsidRDefault="00A7753B" w:rsidP="001E3F2F">
      <w:pPr>
        <w:numPr>
          <w:ilvl w:val="0"/>
          <w:numId w:val="28"/>
        </w:numPr>
        <w:autoSpaceDE w:val="0"/>
        <w:autoSpaceDN w:val="0"/>
        <w:adjustRightInd w:val="0"/>
        <w:rPr>
          <w:rFonts w:ascii="微軟正黑體" w:eastAsia="微軟正黑體" w:hAnsi="微軟正黑體" w:cs="新細明體"/>
          <w:kern w:val="0"/>
          <w:szCs w:val="24"/>
        </w:rPr>
      </w:pPr>
      <w:r w:rsidRPr="003968E0">
        <w:rPr>
          <w:rFonts w:ascii="微軟正黑體" w:eastAsia="微軟正黑體" w:hAnsi="微軟正黑體" w:cs="新細明體" w:hint="eastAsia"/>
          <w:kern w:val="0"/>
          <w:szCs w:val="24"/>
        </w:rPr>
        <w:t>學校特色活動：由學校辦理例行性、獨創性活動或服務學習，其活動名稱、辦理方式、時</w:t>
      </w:r>
      <w:r w:rsidR="001E3F2F" w:rsidRPr="003968E0">
        <w:rPr>
          <w:rFonts w:ascii="微軟正黑體" w:eastAsia="微軟正黑體" w:hAnsi="微軟正黑體" w:cs="新細明體" w:hint="eastAsia"/>
          <w:kern w:val="0"/>
          <w:szCs w:val="24"/>
        </w:rPr>
        <w:t xml:space="preserve"> </w:t>
      </w:r>
      <w:r w:rsidRPr="003968E0">
        <w:rPr>
          <w:rFonts w:ascii="微軟正黑體" w:eastAsia="微軟正黑體" w:hAnsi="微軟正黑體" w:cs="新細明體" w:hint="eastAsia"/>
          <w:kern w:val="0"/>
          <w:szCs w:val="24"/>
        </w:rPr>
        <w:t>間期程、預期效益及其他相關規定，應納入學校課程計畫；另得由教師就實踐本校學生圖</w:t>
      </w:r>
      <w:r w:rsidR="001E3F2F" w:rsidRPr="003968E0">
        <w:rPr>
          <w:rFonts w:ascii="微軟正黑體" w:eastAsia="微軟正黑體" w:hAnsi="微軟正黑體" w:cs="新細明體" w:hint="eastAsia"/>
          <w:kern w:val="0"/>
          <w:szCs w:val="24"/>
        </w:rPr>
        <w:t xml:space="preserve"> </w:t>
      </w:r>
      <w:r w:rsidRPr="003968E0">
        <w:rPr>
          <w:rFonts w:ascii="微軟正黑體" w:eastAsia="微軟正黑體" w:hAnsi="微軟正黑體" w:cs="新細明體" w:hint="eastAsia"/>
          <w:kern w:val="0"/>
          <w:szCs w:val="24"/>
        </w:rPr>
        <w:t>像所需之內涵，開設相關活動（主題）組合之特色活動，其相關申請表件如附件</w:t>
      </w:r>
      <w:r w:rsidRPr="003968E0">
        <w:rPr>
          <w:rFonts w:ascii="微軟正黑體" w:eastAsia="微軟正黑體" w:hAnsi="微軟正黑體" w:cs="新細明體"/>
          <w:kern w:val="0"/>
          <w:szCs w:val="24"/>
        </w:rPr>
        <w:t xml:space="preserve"> </w:t>
      </w:r>
      <w:r w:rsidRPr="003968E0">
        <w:rPr>
          <w:rFonts w:ascii="微軟正黑體" w:eastAsia="微軟正黑體" w:hAnsi="微軟正黑體" w:cs="Consolas"/>
          <w:kern w:val="0"/>
          <w:szCs w:val="24"/>
        </w:rPr>
        <w:t>3</w:t>
      </w:r>
      <w:r w:rsidRPr="003968E0">
        <w:rPr>
          <w:rFonts w:ascii="微軟正黑體" w:eastAsia="微軟正黑體" w:hAnsi="微軟正黑體" w:cs="新細明體" w:hint="eastAsia"/>
          <w:kern w:val="0"/>
          <w:szCs w:val="24"/>
        </w:rPr>
        <w:t>。</w:t>
      </w:r>
    </w:p>
    <w:p w:rsidR="00A7753B" w:rsidRPr="003968E0" w:rsidRDefault="00A7753B" w:rsidP="001E3F2F">
      <w:pPr>
        <w:numPr>
          <w:ilvl w:val="0"/>
          <w:numId w:val="28"/>
        </w:numPr>
        <w:autoSpaceDE w:val="0"/>
        <w:autoSpaceDN w:val="0"/>
        <w:adjustRightInd w:val="0"/>
        <w:rPr>
          <w:rFonts w:ascii="微軟正黑體" w:eastAsia="微軟正黑體" w:hAnsi="微軟正黑體" w:cs="新細明體"/>
          <w:kern w:val="0"/>
          <w:szCs w:val="24"/>
        </w:rPr>
      </w:pPr>
      <w:r w:rsidRPr="003968E0">
        <w:rPr>
          <w:rFonts w:ascii="微軟正黑體" w:eastAsia="微軟正黑體" w:hAnsi="微軟正黑體" w:cs="新細明體" w:hint="eastAsia"/>
          <w:kern w:val="0"/>
          <w:szCs w:val="24"/>
        </w:rPr>
        <w:t>前項各款實施內容，除選手培訓外，其規劃修讀學生人數應達</w:t>
      </w:r>
      <w:r w:rsidRPr="003968E0">
        <w:rPr>
          <w:rFonts w:ascii="微軟正黑體" w:eastAsia="微軟正黑體" w:hAnsi="微軟正黑體" w:cs="Consolas"/>
          <w:kern w:val="0"/>
          <w:szCs w:val="24"/>
        </w:rPr>
        <w:t>12</w:t>
      </w:r>
      <w:r w:rsidRPr="003968E0">
        <w:rPr>
          <w:rFonts w:ascii="微軟正黑體" w:eastAsia="微軟正黑體" w:hAnsi="微軟正黑體" w:cs="新細明體" w:hint="eastAsia"/>
          <w:kern w:val="0"/>
          <w:szCs w:val="24"/>
        </w:rPr>
        <w:t>人以上；另除學校運動代</w:t>
      </w:r>
      <w:r w:rsidR="001E3F2F" w:rsidRPr="003968E0">
        <w:rPr>
          <w:rFonts w:ascii="微軟正黑體" w:eastAsia="微軟正黑體" w:hAnsi="微軟正黑體" w:cs="新細明體" w:hint="eastAsia"/>
          <w:kern w:val="0"/>
          <w:szCs w:val="24"/>
        </w:rPr>
        <w:t xml:space="preserve"> </w:t>
      </w:r>
      <w:r w:rsidRPr="003968E0">
        <w:rPr>
          <w:rFonts w:ascii="微軟正黑體" w:eastAsia="微軟正黑體" w:hAnsi="微軟正黑體" w:cs="新細明體" w:hint="eastAsia"/>
          <w:kern w:val="0"/>
          <w:szCs w:val="24"/>
        </w:rPr>
        <w:t>表隊培訓外，選手培訓得與學生自主學習合併實施。</w:t>
      </w:r>
    </w:p>
    <w:p w:rsidR="00A7753B" w:rsidRPr="001436E0" w:rsidRDefault="00A7753B" w:rsidP="00A7753B">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五、</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本校學生自主學習之實施規範</w:t>
      </w:r>
    </w:p>
    <w:p w:rsidR="00A7753B" w:rsidRPr="001436E0" w:rsidRDefault="001E3F2F" w:rsidP="00A7753B">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00A7753B" w:rsidRPr="001436E0">
        <w:rPr>
          <w:rFonts w:ascii="微軟正黑體" w:eastAsia="微軟正黑體" w:hAnsi="微軟正黑體" w:cs="Consolas"/>
          <w:kern w:val="0"/>
          <w:szCs w:val="24"/>
        </w:rPr>
        <w:t>(</w:t>
      </w:r>
      <w:r w:rsidR="00A7753B" w:rsidRPr="001436E0">
        <w:rPr>
          <w:rFonts w:ascii="微軟正黑體" w:eastAsia="微軟正黑體" w:hAnsi="微軟正黑體" w:cs="新細明體" w:hint="eastAsia"/>
          <w:kern w:val="0"/>
          <w:szCs w:val="24"/>
        </w:rPr>
        <w:t>一</w:t>
      </w:r>
      <w:r w:rsidR="00A7753B" w:rsidRPr="001436E0">
        <w:rPr>
          <w:rFonts w:ascii="微軟正黑體" w:eastAsia="微軟正黑體" w:hAnsi="微軟正黑體" w:cs="Consolas"/>
          <w:kern w:val="0"/>
          <w:szCs w:val="24"/>
        </w:rPr>
        <w:t xml:space="preserve">) </w:t>
      </w:r>
      <w:r w:rsidR="00A7753B" w:rsidRPr="001436E0">
        <w:rPr>
          <w:rFonts w:ascii="微軟正黑體" w:eastAsia="微軟正黑體" w:hAnsi="微軟正黑體" w:cs="新細明體" w:hint="eastAsia"/>
          <w:kern w:val="0"/>
          <w:szCs w:val="24"/>
        </w:rPr>
        <w:t>學生自主學習之實施時段，應於本校彈性學習時間所定每週實施節次內為之。</w:t>
      </w:r>
    </w:p>
    <w:p w:rsidR="003968E0" w:rsidRDefault="001E3F2F" w:rsidP="003968E0">
      <w:pPr>
        <w:autoSpaceDE w:val="0"/>
        <w:autoSpaceDN w:val="0"/>
        <w:adjustRightInd w:val="0"/>
        <w:ind w:left="850" w:hangingChars="354" w:hanging="85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00A7753B" w:rsidRPr="001436E0">
        <w:rPr>
          <w:rFonts w:ascii="微軟正黑體" w:eastAsia="微軟正黑體" w:hAnsi="微軟正黑體" w:cs="Consolas"/>
          <w:kern w:val="0"/>
          <w:szCs w:val="24"/>
        </w:rPr>
        <w:t>(</w:t>
      </w:r>
      <w:r w:rsidR="00A7753B" w:rsidRPr="001436E0">
        <w:rPr>
          <w:rFonts w:ascii="微軟正黑體" w:eastAsia="微軟正黑體" w:hAnsi="微軟正黑體" w:cs="新細明體" w:hint="eastAsia"/>
          <w:kern w:val="0"/>
          <w:szCs w:val="24"/>
        </w:rPr>
        <w:t>二</w:t>
      </w:r>
      <w:r w:rsidR="00A7753B" w:rsidRPr="001436E0">
        <w:rPr>
          <w:rFonts w:ascii="微軟正黑體" w:eastAsia="微軟正黑體" w:hAnsi="微軟正黑體" w:cs="Consolas"/>
          <w:kern w:val="0"/>
          <w:szCs w:val="24"/>
        </w:rPr>
        <w:t xml:space="preserve">) </w:t>
      </w:r>
      <w:r w:rsidR="00A7753B" w:rsidRPr="001436E0">
        <w:rPr>
          <w:rFonts w:ascii="微軟正黑體" w:eastAsia="微軟正黑體" w:hAnsi="微軟正黑體" w:cs="新細明體" w:hint="eastAsia"/>
          <w:kern w:val="0"/>
          <w:szCs w:val="24"/>
        </w:rPr>
        <w:t>學生申請自主學習，應依附件</w:t>
      </w:r>
      <w:r w:rsidR="00A7753B" w:rsidRPr="001436E0">
        <w:rPr>
          <w:rFonts w:ascii="微軟正黑體" w:eastAsia="微軟正黑體" w:hAnsi="微軟正黑體" w:cs="新細明體"/>
          <w:kern w:val="0"/>
          <w:szCs w:val="24"/>
        </w:rPr>
        <w:t xml:space="preserve"> </w:t>
      </w:r>
      <w:r w:rsidR="00A7753B" w:rsidRPr="001436E0">
        <w:rPr>
          <w:rFonts w:ascii="微軟正黑體" w:eastAsia="微軟正黑體" w:hAnsi="微軟正黑體" w:cs="Consolas"/>
          <w:kern w:val="0"/>
          <w:szCs w:val="24"/>
        </w:rPr>
        <w:t xml:space="preserve">4-1 </w:t>
      </w:r>
      <w:r w:rsidR="00A7753B" w:rsidRPr="001436E0">
        <w:rPr>
          <w:rFonts w:ascii="微軟正黑體" w:eastAsia="微軟正黑體" w:hAnsi="微軟正黑體" w:cs="新細明體" w:hint="eastAsia"/>
          <w:kern w:val="0"/>
          <w:szCs w:val="24"/>
        </w:rPr>
        <w:t>完成自主學習申請表暨計畫書，並得自行徵詢邀請指</w:t>
      </w:r>
      <w:r w:rsidRPr="001436E0">
        <w:rPr>
          <w:rFonts w:ascii="微軟正黑體" w:eastAsia="微軟正黑體" w:hAnsi="微軟正黑體" w:cs="新細明體" w:hint="eastAsia"/>
          <w:kern w:val="0"/>
          <w:szCs w:val="24"/>
        </w:rPr>
        <w:t xml:space="preserve">        </w:t>
      </w:r>
      <w:r w:rsidR="00A7753B" w:rsidRPr="001436E0">
        <w:rPr>
          <w:rFonts w:ascii="微軟正黑體" w:eastAsia="微軟正黑體" w:hAnsi="微軟正黑體" w:cs="新細明體" w:hint="eastAsia"/>
          <w:kern w:val="0"/>
          <w:szCs w:val="24"/>
        </w:rPr>
        <w:t>導教師指導，由個人或小組（至多</w:t>
      </w:r>
      <w:r w:rsidR="00A7753B" w:rsidRPr="001436E0">
        <w:rPr>
          <w:rFonts w:ascii="微軟正黑體" w:eastAsia="微軟正黑體" w:hAnsi="微軟正黑體" w:cs="Consolas"/>
          <w:kern w:val="0"/>
          <w:szCs w:val="24"/>
        </w:rPr>
        <w:t>6</w:t>
      </w:r>
      <w:r w:rsidR="00A7753B" w:rsidRPr="001436E0">
        <w:rPr>
          <w:rFonts w:ascii="微軟正黑體" w:eastAsia="微軟正黑體" w:hAnsi="微軟正黑體" w:cs="新細明體" w:hint="eastAsia"/>
          <w:kern w:val="0"/>
          <w:szCs w:val="24"/>
        </w:rPr>
        <w:t>人）提出申請，經圖書館彙整後，依其自主學習之主題與性質，檢送教務處，指派校內具相關專長之專任教師，擔任指導教師。</w:t>
      </w:r>
    </w:p>
    <w:p w:rsidR="003968E0" w:rsidRDefault="003968E0" w:rsidP="003968E0">
      <w:pPr>
        <w:autoSpaceDE w:val="0"/>
        <w:autoSpaceDN w:val="0"/>
        <w:adjustRightInd w:val="0"/>
        <w:ind w:left="850" w:hangingChars="354" w:hanging="850"/>
        <w:rPr>
          <w:rFonts w:ascii="微軟正黑體" w:eastAsia="微軟正黑體" w:hAnsi="微軟正黑體" w:cs="新細明體"/>
          <w:kern w:val="0"/>
          <w:szCs w:val="24"/>
        </w:rPr>
      </w:pPr>
      <w:r w:rsidRPr="001436E0">
        <w:rPr>
          <w:rFonts w:ascii="微軟正黑體" w:eastAsia="微軟正黑體" w:hAnsi="微軟正黑體" w:cs="Consolas" w:hint="eastAsia"/>
          <w:kern w:val="0"/>
          <w:szCs w:val="24"/>
        </w:rPr>
        <w:t xml:space="preserve">   </w:t>
      </w:r>
      <w:r w:rsidRPr="001436E0">
        <w:rPr>
          <w:rFonts w:ascii="微軟正黑體" w:eastAsia="微軟正黑體" w:hAnsi="微軟正黑體" w:cs="Consolas"/>
          <w:kern w:val="0"/>
          <w:szCs w:val="24"/>
        </w:rPr>
        <w:t>(</w:t>
      </w:r>
      <w:r>
        <w:rPr>
          <w:rFonts w:ascii="微軟正黑體" w:eastAsia="微軟正黑體" w:hAnsi="微軟正黑體" w:cs="新細明體" w:hint="eastAsia"/>
          <w:kern w:val="0"/>
          <w:szCs w:val="24"/>
        </w:rPr>
        <w:t>三</w:t>
      </w:r>
      <w:r w:rsidRPr="001436E0">
        <w:rPr>
          <w:rFonts w:ascii="微軟正黑體" w:eastAsia="微軟正黑體" w:hAnsi="微軟正黑體" w:cs="Consolas"/>
          <w:kern w:val="0"/>
          <w:szCs w:val="24"/>
        </w:rPr>
        <w:t>)</w:t>
      </w:r>
      <w:r>
        <w:rPr>
          <w:rFonts w:ascii="微軟正黑體" w:eastAsia="微軟正黑體" w:hAnsi="微軟正黑體" w:cs="Consolas"/>
          <w:kern w:val="0"/>
          <w:szCs w:val="24"/>
        </w:rPr>
        <w:t xml:space="preserve"> </w:t>
      </w:r>
      <w:r w:rsidR="00A7753B" w:rsidRPr="001436E0">
        <w:rPr>
          <w:rFonts w:ascii="微軟正黑體" w:eastAsia="微軟正黑體" w:hAnsi="微軟正黑體" w:cs="新細明體" w:hint="eastAsia"/>
          <w:kern w:val="0"/>
          <w:szCs w:val="24"/>
        </w:rPr>
        <w:t>學生申請自主學習者，應系統規劃學習主題、內容、進度、目標及方式，並經指導教師指</w:t>
      </w:r>
      <w:r w:rsidR="001E3F2F" w:rsidRPr="001436E0">
        <w:rPr>
          <w:rFonts w:ascii="微軟正黑體" w:eastAsia="微軟正黑體" w:hAnsi="微軟正黑體" w:cs="新細明體" w:hint="eastAsia"/>
          <w:kern w:val="0"/>
          <w:szCs w:val="24"/>
        </w:rPr>
        <w:t xml:space="preserve"> </w:t>
      </w:r>
      <w:r w:rsidR="00A7753B" w:rsidRPr="001436E0">
        <w:rPr>
          <w:rFonts w:ascii="微軟正黑體" w:eastAsia="微軟正黑體" w:hAnsi="微軟正黑體" w:cs="新細明體" w:hint="eastAsia"/>
          <w:kern w:val="0"/>
          <w:szCs w:val="24"/>
        </w:rPr>
        <w:t>導及其父母或監護人同意，送交指導教師簽署後，依圖書館規定之時程及程序，完成自主</w:t>
      </w:r>
      <w:r w:rsidR="001E3F2F" w:rsidRPr="001436E0">
        <w:rPr>
          <w:rFonts w:ascii="微軟正黑體" w:eastAsia="微軟正黑體" w:hAnsi="微軟正黑體" w:cs="新細明體" w:hint="eastAsia"/>
          <w:kern w:val="0"/>
          <w:szCs w:val="24"/>
        </w:rPr>
        <w:t xml:space="preserve"> </w:t>
      </w:r>
      <w:r w:rsidR="00A7753B" w:rsidRPr="001436E0">
        <w:rPr>
          <w:rFonts w:ascii="微軟正黑體" w:eastAsia="微軟正黑體" w:hAnsi="微軟正黑體" w:cs="新細明體" w:hint="eastAsia"/>
          <w:kern w:val="0"/>
          <w:szCs w:val="24"/>
        </w:rPr>
        <w:t>學習申請。</w:t>
      </w:r>
    </w:p>
    <w:p w:rsidR="003968E0" w:rsidRDefault="003968E0" w:rsidP="003968E0">
      <w:pPr>
        <w:autoSpaceDE w:val="0"/>
        <w:autoSpaceDN w:val="0"/>
        <w:adjustRightInd w:val="0"/>
        <w:ind w:left="850" w:hangingChars="354" w:hanging="850"/>
        <w:rPr>
          <w:rFonts w:ascii="微軟正黑體" w:eastAsia="微軟正黑體" w:hAnsi="微軟正黑體" w:cs="新細明體"/>
          <w:kern w:val="0"/>
          <w:szCs w:val="24"/>
        </w:rPr>
      </w:pPr>
      <w:r>
        <w:rPr>
          <w:rFonts w:ascii="微軟正黑體" w:eastAsia="微軟正黑體" w:hAnsi="微軟正黑體" w:cs="新細明體" w:hint="eastAsia"/>
          <w:kern w:val="0"/>
          <w:szCs w:val="24"/>
        </w:rPr>
        <w:t xml:space="preserve">   </w:t>
      </w:r>
      <w:r w:rsidRPr="001436E0">
        <w:rPr>
          <w:rFonts w:ascii="微軟正黑體" w:eastAsia="微軟正黑體" w:hAnsi="微軟正黑體" w:cs="Consolas"/>
          <w:kern w:val="0"/>
          <w:szCs w:val="24"/>
        </w:rPr>
        <w:t>(</w:t>
      </w:r>
      <w:r>
        <w:rPr>
          <w:rFonts w:ascii="微軟正黑體" w:eastAsia="微軟正黑體" w:hAnsi="微軟正黑體" w:cs="新細明體" w:hint="eastAsia"/>
          <w:kern w:val="0"/>
          <w:szCs w:val="24"/>
        </w:rPr>
        <w:t>四</w:t>
      </w:r>
      <w:r w:rsidRPr="001436E0">
        <w:rPr>
          <w:rFonts w:ascii="微軟正黑體" w:eastAsia="微軟正黑體" w:hAnsi="微軟正黑體" w:cs="Consolas"/>
          <w:kern w:val="0"/>
          <w:szCs w:val="24"/>
        </w:rPr>
        <w:t>)</w:t>
      </w:r>
      <w:r>
        <w:rPr>
          <w:rFonts w:ascii="微軟正黑體" w:eastAsia="微軟正黑體" w:hAnsi="微軟正黑體" w:cs="Consolas"/>
          <w:kern w:val="0"/>
          <w:szCs w:val="24"/>
        </w:rPr>
        <w:t xml:space="preserve"> </w:t>
      </w:r>
      <w:r w:rsidR="00A7753B" w:rsidRPr="001436E0">
        <w:rPr>
          <w:rFonts w:ascii="微軟正黑體" w:eastAsia="微軟正黑體" w:hAnsi="微軟正黑體" w:cs="新細明體" w:hint="eastAsia"/>
          <w:kern w:val="0"/>
          <w:szCs w:val="24"/>
        </w:rPr>
        <w:t>每位指導教師之指導學生人數，以</w:t>
      </w:r>
      <w:r w:rsidR="00A7753B" w:rsidRPr="001436E0">
        <w:rPr>
          <w:rFonts w:ascii="微軟正黑體" w:eastAsia="微軟正黑體" w:hAnsi="微軟正黑體" w:cs="新細明體"/>
          <w:kern w:val="0"/>
          <w:szCs w:val="24"/>
        </w:rPr>
        <w:t xml:space="preserve"> </w:t>
      </w:r>
      <w:r w:rsidR="00A7753B" w:rsidRPr="001436E0">
        <w:rPr>
          <w:rFonts w:ascii="微軟正黑體" w:eastAsia="微軟正黑體" w:hAnsi="微軟正黑體" w:cs="Consolas"/>
          <w:kern w:val="0"/>
          <w:szCs w:val="24"/>
        </w:rPr>
        <w:t xml:space="preserve">12 </w:t>
      </w:r>
      <w:r w:rsidR="00A7753B" w:rsidRPr="001436E0">
        <w:rPr>
          <w:rFonts w:ascii="微軟正黑體" w:eastAsia="微軟正黑體" w:hAnsi="微軟正黑體" w:cs="新細明體" w:hint="eastAsia"/>
          <w:kern w:val="0"/>
          <w:szCs w:val="24"/>
        </w:rPr>
        <w:t>人以上、</w:t>
      </w:r>
      <w:r w:rsidR="00A7753B" w:rsidRPr="001436E0">
        <w:rPr>
          <w:rFonts w:ascii="微軟正黑體" w:eastAsia="微軟正黑體" w:hAnsi="微軟正黑體" w:cs="Consolas"/>
          <w:kern w:val="0"/>
          <w:szCs w:val="24"/>
        </w:rPr>
        <w:t>37</w:t>
      </w:r>
      <w:r w:rsidR="00A7753B" w:rsidRPr="001436E0">
        <w:rPr>
          <w:rFonts w:ascii="微軟正黑體" w:eastAsia="微軟正黑體" w:hAnsi="微軟正黑體" w:cs="新細明體" w:hint="eastAsia"/>
          <w:kern w:val="0"/>
          <w:szCs w:val="24"/>
        </w:rPr>
        <w:t>人以下為原則。指導教師應於學生自主</w:t>
      </w:r>
      <w:r w:rsidR="001E3F2F" w:rsidRPr="001436E0">
        <w:rPr>
          <w:rFonts w:ascii="微軟正黑體" w:eastAsia="微軟正黑體" w:hAnsi="微軟正黑體" w:cs="新細明體" w:hint="eastAsia"/>
          <w:kern w:val="0"/>
          <w:szCs w:val="24"/>
        </w:rPr>
        <w:t xml:space="preserve"> </w:t>
      </w:r>
      <w:r w:rsidR="00A7753B" w:rsidRPr="001436E0">
        <w:rPr>
          <w:rFonts w:ascii="微軟正黑體" w:eastAsia="微軟正黑體" w:hAnsi="微軟正黑體" w:cs="新細明體" w:hint="eastAsia"/>
          <w:kern w:val="0"/>
          <w:szCs w:val="24"/>
        </w:rPr>
        <w:t>學習期間，定期與指導學生進行個別或團體之晤談與指導，以瞭解學生自主學習進度、提供學生自主學習建議，並依附件</w:t>
      </w:r>
      <w:r w:rsidR="00A7753B" w:rsidRPr="001436E0">
        <w:rPr>
          <w:rFonts w:ascii="微軟正黑體" w:eastAsia="微軟正黑體" w:hAnsi="微軟正黑體" w:cs="新細明體"/>
          <w:kern w:val="0"/>
          <w:szCs w:val="24"/>
        </w:rPr>
        <w:t xml:space="preserve"> </w:t>
      </w:r>
      <w:r w:rsidR="00A7753B" w:rsidRPr="001436E0">
        <w:rPr>
          <w:rFonts w:ascii="微軟正黑體" w:eastAsia="微軟正黑體" w:hAnsi="微軟正黑體" w:cs="Consolas"/>
          <w:kern w:val="0"/>
          <w:szCs w:val="24"/>
        </w:rPr>
        <w:t xml:space="preserve">4-2 </w:t>
      </w:r>
      <w:r w:rsidR="00A7753B" w:rsidRPr="001436E0">
        <w:rPr>
          <w:rFonts w:ascii="微軟正黑體" w:eastAsia="微軟正黑體" w:hAnsi="微軟正黑體" w:cs="新細明體" w:hint="eastAsia"/>
          <w:kern w:val="0"/>
          <w:szCs w:val="24"/>
        </w:rPr>
        <w:t>完成自主學習晤談及指導紀錄表。</w:t>
      </w:r>
    </w:p>
    <w:p w:rsidR="00A7753B" w:rsidRPr="001436E0" w:rsidRDefault="003968E0" w:rsidP="003968E0">
      <w:pPr>
        <w:autoSpaceDE w:val="0"/>
        <w:autoSpaceDN w:val="0"/>
        <w:adjustRightInd w:val="0"/>
        <w:ind w:left="850" w:hangingChars="354" w:hanging="850"/>
        <w:rPr>
          <w:rFonts w:ascii="微軟正黑體" w:eastAsia="微軟正黑體" w:hAnsi="微軟正黑體" w:cs="新細明體"/>
          <w:kern w:val="0"/>
          <w:szCs w:val="24"/>
        </w:rPr>
      </w:pPr>
      <w:r>
        <w:rPr>
          <w:rFonts w:ascii="微軟正黑體" w:eastAsia="微軟正黑體" w:hAnsi="微軟正黑體" w:cs="新細明體" w:hint="eastAsia"/>
          <w:kern w:val="0"/>
          <w:szCs w:val="24"/>
        </w:rPr>
        <w:t xml:space="preserve">   (五) </w:t>
      </w:r>
      <w:r w:rsidR="00A7753B" w:rsidRPr="001436E0">
        <w:rPr>
          <w:rFonts w:ascii="微軟正黑體" w:eastAsia="微軟正黑體" w:hAnsi="微軟正黑體" w:cs="新細明體" w:hint="eastAsia"/>
          <w:kern w:val="0"/>
          <w:szCs w:val="24"/>
        </w:rPr>
        <w:t>學生完成自主學習申請後，應依自主學習計畫書之規劃實施，並於各階段彈性學習時間結</w:t>
      </w:r>
      <w:r w:rsidR="001E3F2F" w:rsidRPr="001436E0">
        <w:rPr>
          <w:rFonts w:ascii="微軟正黑體" w:eastAsia="微軟正黑體" w:hAnsi="微軟正黑體" w:cs="新細明體" w:hint="eastAsia"/>
          <w:kern w:val="0"/>
          <w:szCs w:val="24"/>
        </w:rPr>
        <w:t xml:space="preserve"> </w:t>
      </w:r>
      <w:r w:rsidR="00A7753B" w:rsidRPr="001436E0">
        <w:rPr>
          <w:rFonts w:ascii="微軟正黑體" w:eastAsia="微軟正黑體" w:hAnsi="微軟正黑體" w:cs="新細明體" w:hint="eastAsia"/>
          <w:kern w:val="0"/>
          <w:szCs w:val="24"/>
        </w:rPr>
        <w:t>束前，將附件</w:t>
      </w:r>
      <w:r w:rsidR="00A7753B" w:rsidRPr="001436E0">
        <w:rPr>
          <w:rFonts w:ascii="微軟正黑體" w:eastAsia="微軟正黑體" w:hAnsi="微軟正黑體" w:cs="新細明體"/>
          <w:kern w:val="0"/>
          <w:szCs w:val="24"/>
        </w:rPr>
        <w:t xml:space="preserve"> </w:t>
      </w:r>
      <w:r w:rsidR="00A7753B" w:rsidRPr="001436E0">
        <w:rPr>
          <w:rFonts w:ascii="微軟正黑體" w:eastAsia="微軟正黑體" w:hAnsi="微軟正黑體" w:cs="Consolas"/>
          <w:kern w:val="0"/>
          <w:szCs w:val="24"/>
        </w:rPr>
        <w:t xml:space="preserve">4-3 </w:t>
      </w:r>
      <w:r w:rsidR="00A7753B" w:rsidRPr="001436E0">
        <w:rPr>
          <w:rFonts w:ascii="微軟正黑體" w:eastAsia="微軟正黑體" w:hAnsi="微軟正黑體" w:cs="新細明體" w:hint="eastAsia"/>
          <w:kern w:val="0"/>
          <w:szCs w:val="24"/>
        </w:rPr>
        <w:t>之自主學習成果紀錄表彙整成冊；指導教師得就學生自主學習成果發表之內容、自主學習成果彙編之完成度、學生自主學習目標之達成度或實施自主學習過程之參與度，針對學生自主學習成果紀錄表之檢核提供質性建議。</w:t>
      </w:r>
    </w:p>
    <w:p w:rsidR="00A7753B" w:rsidRPr="001436E0" w:rsidRDefault="00A7753B" w:rsidP="00A7753B">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六、</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本校彈性學習時間之學生選讀方式</w:t>
      </w:r>
    </w:p>
    <w:p w:rsidR="00A7753B" w:rsidRPr="001436E0" w:rsidRDefault="001E3F2F" w:rsidP="00A7753B">
      <w:pPr>
        <w:autoSpaceDE w:val="0"/>
        <w:autoSpaceDN w:val="0"/>
        <w:adjustRightInd w:val="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 xml:space="preserve">   </w:t>
      </w:r>
      <w:r w:rsidR="00A7753B" w:rsidRPr="001436E0">
        <w:rPr>
          <w:rFonts w:ascii="微軟正黑體" w:eastAsia="微軟正黑體" w:hAnsi="微軟正黑體" w:cs="新細明體" w:hint="eastAsia"/>
          <w:kern w:val="0"/>
          <w:szCs w:val="24"/>
        </w:rPr>
        <w:t>（一）學生自主學習：採學生申請制；學生應依前點之規定實施。</w:t>
      </w:r>
    </w:p>
    <w:p w:rsidR="00A7753B" w:rsidRPr="001436E0" w:rsidRDefault="001E3F2F" w:rsidP="00012866">
      <w:pPr>
        <w:autoSpaceDE w:val="0"/>
        <w:autoSpaceDN w:val="0"/>
        <w:adjustRightInd w:val="0"/>
        <w:ind w:left="1080" w:hangingChars="450" w:hanging="108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 xml:space="preserve">   </w:t>
      </w:r>
      <w:r w:rsidR="00A7753B" w:rsidRPr="001436E0">
        <w:rPr>
          <w:rFonts w:ascii="微軟正黑體" w:eastAsia="微軟正黑體" w:hAnsi="微軟正黑體" w:cs="新細明體" w:hint="eastAsia"/>
          <w:kern w:val="0"/>
          <w:szCs w:val="24"/>
        </w:rPr>
        <w:t>（二）選手培訓：採教師指定制；教師在獲悉學生代表學校參賽始（得由教師檢附報名資料、校內簽呈或其他證明文件），由教師填妥附件</w:t>
      </w:r>
      <w:r w:rsidR="00A7753B" w:rsidRPr="001436E0">
        <w:rPr>
          <w:rFonts w:ascii="微軟正黑體" w:eastAsia="微軟正黑體" w:hAnsi="微軟正黑體" w:cs="新細明體"/>
          <w:kern w:val="0"/>
          <w:szCs w:val="24"/>
        </w:rPr>
        <w:t xml:space="preserve"> </w:t>
      </w:r>
      <w:r w:rsidR="00A7753B" w:rsidRPr="001436E0">
        <w:rPr>
          <w:rFonts w:ascii="微軟正黑體" w:eastAsia="微軟正黑體" w:hAnsi="微軟正黑體" w:cs="Consolas"/>
          <w:kern w:val="0"/>
          <w:szCs w:val="24"/>
        </w:rPr>
        <w:t xml:space="preserve">1-1 </w:t>
      </w:r>
      <w:r w:rsidR="00A7753B" w:rsidRPr="001436E0">
        <w:rPr>
          <w:rFonts w:ascii="微軟正黑體" w:eastAsia="微軟正黑體" w:hAnsi="微軟正黑體" w:cs="新細明體" w:hint="eastAsia"/>
          <w:kern w:val="0"/>
          <w:szCs w:val="24"/>
        </w:rPr>
        <w:t>資料向教務處申請核准後實施；參與選手培訓之學生，於原彈性學習時間之時段，則由學務處登記為公假。選手培訓所參加之競賽，以各級教育主管機關及本校薦送參加之競賽為限。</w:t>
      </w:r>
    </w:p>
    <w:p w:rsidR="00A7753B" w:rsidRPr="001436E0" w:rsidRDefault="00A7753B" w:rsidP="00012866">
      <w:pPr>
        <w:autoSpaceDE w:val="0"/>
        <w:autoSpaceDN w:val="0"/>
        <w:adjustRightInd w:val="0"/>
        <w:ind w:firstLineChars="150" w:firstLine="36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（三）充實（增廣）教學：採學生選讀制。</w:t>
      </w:r>
    </w:p>
    <w:p w:rsidR="00A7753B" w:rsidRPr="001436E0" w:rsidRDefault="00A7753B" w:rsidP="00012866">
      <w:pPr>
        <w:autoSpaceDE w:val="0"/>
        <w:autoSpaceDN w:val="0"/>
        <w:adjustRightInd w:val="0"/>
        <w:ind w:firstLineChars="150" w:firstLine="36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（四）補強性教學：</w:t>
      </w:r>
    </w:p>
    <w:p w:rsidR="00A7753B" w:rsidRPr="001436E0" w:rsidRDefault="00A7753B" w:rsidP="00012866">
      <w:pPr>
        <w:autoSpaceDE w:val="0"/>
        <w:autoSpaceDN w:val="0"/>
        <w:adjustRightInd w:val="0"/>
        <w:ind w:firstLineChars="450" w:firstLine="108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1.</w:t>
      </w:r>
      <w:r w:rsidRPr="001436E0">
        <w:rPr>
          <w:rFonts w:ascii="微軟正黑體" w:eastAsia="微軟正黑體" w:hAnsi="微軟正黑體" w:cs="新細明體" w:hint="eastAsia"/>
          <w:kern w:val="0"/>
          <w:szCs w:val="24"/>
        </w:rPr>
        <w:t>短期授課之教學活動：由學生選讀或由教師依學生學習需求提出建議名單。</w:t>
      </w:r>
    </w:p>
    <w:p w:rsidR="00A7753B" w:rsidRPr="001436E0" w:rsidRDefault="00A7753B" w:rsidP="00012866">
      <w:pPr>
        <w:autoSpaceDE w:val="0"/>
        <w:autoSpaceDN w:val="0"/>
        <w:adjustRightInd w:val="0"/>
        <w:ind w:firstLineChars="450" w:firstLine="1080"/>
        <w:rPr>
          <w:rFonts w:ascii="微軟正黑體" w:eastAsia="微軟正黑體" w:hAnsi="微軟正黑體" w:cs="新細明體"/>
          <w:kern w:val="0"/>
          <w:szCs w:val="24"/>
        </w:rPr>
      </w:pPr>
      <w:r w:rsidRPr="001436E0">
        <w:rPr>
          <w:rFonts w:ascii="微軟正黑體" w:eastAsia="微軟正黑體" w:hAnsi="微軟正黑體" w:cs="Consolas"/>
          <w:kern w:val="0"/>
          <w:szCs w:val="24"/>
        </w:rPr>
        <w:t>2.</w:t>
      </w:r>
      <w:r w:rsidRPr="001436E0">
        <w:rPr>
          <w:rFonts w:ascii="微軟正黑體" w:eastAsia="微軟正黑體" w:hAnsi="微軟正黑體" w:cs="新細明體" w:hint="eastAsia"/>
          <w:kern w:val="0"/>
          <w:szCs w:val="24"/>
        </w:rPr>
        <w:t>全學期授課之課程：採學生選讀制。</w:t>
      </w:r>
    </w:p>
    <w:p w:rsidR="00A7753B" w:rsidRPr="001436E0" w:rsidRDefault="00A7753B" w:rsidP="00012866">
      <w:pPr>
        <w:autoSpaceDE w:val="0"/>
        <w:autoSpaceDN w:val="0"/>
        <w:adjustRightInd w:val="0"/>
        <w:ind w:firstLineChars="150" w:firstLine="36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（五）學校特色活動：採學生選讀制。</w:t>
      </w:r>
    </w:p>
    <w:p w:rsidR="00A7753B" w:rsidRPr="001436E0" w:rsidRDefault="00A7753B" w:rsidP="00012866">
      <w:pPr>
        <w:autoSpaceDE w:val="0"/>
        <w:autoSpaceDN w:val="0"/>
        <w:adjustRightInd w:val="0"/>
        <w:ind w:leftChars="150" w:left="1080" w:hangingChars="300" w:hanging="72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（六）第（三）（四）（五）類彈性學習時間方式，其選讀併同本校校訂選修科目之選修一同實施。</w:t>
      </w:r>
    </w:p>
    <w:p w:rsidR="00A7753B" w:rsidRPr="001436E0" w:rsidRDefault="00A7753B" w:rsidP="00012866">
      <w:pPr>
        <w:autoSpaceDE w:val="0"/>
        <w:autoSpaceDN w:val="0"/>
        <w:adjustRightInd w:val="0"/>
        <w:ind w:left="600" w:hangingChars="250" w:hanging="600"/>
        <w:rPr>
          <w:rFonts w:ascii="微軟正黑體" w:eastAsia="微軟正黑體" w:hAnsi="微軟正黑體" w:cs="新細明體"/>
          <w:kern w:val="0"/>
          <w:szCs w:val="24"/>
        </w:rPr>
      </w:pPr>
      <w:r w:rsidRPr="001436E0">
        <w:rPr>
          <w:rFonts w:ascii="微軟正黑體" w:eastAsia="微軟正黑體" w:hAnsi="微軟正黑體" w:cs="新細明體" w:hint="eastAsia"/>
          <w:kern w:val="0"/>
          <w:szCs w:val="24"/>
        </w:rPr>
        <w:t>七、</w:t>
      </w:r>
      <w:r w:rsidRPr="001436E0">
        <w:rPr>
          <w:rFonts w:ascii="微軟正黑體" w:eastAsia="微軟正黑體" w:hAnsi="微軟正黑體" w:cs="新細明體"/>
          <w:kern w:val="0"/>
          <w:szCs w:val="24"/>
        </w:rPr>
        <w:t xml:space="preserve"> </w:t>
      </w:r>
      <w:r w:rsidRPr="001436E0">
        <w:rPr>
          <w:rFonts w:ascii="微軟正黑體" w:eastAsia="微軟正黑體" w:hAnsi="微軟正黑體" w:cs="新細明體" w:hint="eastAsia"/>
          <w:kern w:val="0"/>
          <w:szCs w:val="24"/>
        </w:rPr>
        <w:t>本補充規定之實施檢討，應就實施內涵、場地規劃、設施與設備以及學生參與情形，定期於</w:t>
      </w:r>
      <w:r w:rsidRPr="001436E0">
        <w:rPr>
          <w:rFonts w:ascii="微軟正黑體" w:eastAsia="微軟正黑體" w:hAnsi="微軟正黑體" w:cs="新細明體" w:hint="eastAsia"/>
          <w:kern w:val="0"/>
          <w:szCs w:val="24"/>
        </w:rPr>
        <w:lastRenderedPageBreak/>
        <w:t>每學年之課程發展委員會內為之。</w:t>
      </w:r>
    </w:p>
    <w:p w:rsidR="004336A1" w:rsidRPr="001436E0" w:rsidRDefault="00012866" w:rsidP="009D5FF7">
      <w:pPr>
        <w:autoSpaceDE w:val="0"/>
        <w:autoSpaceDN w:val="0"/>
        <w:adjustRightInd w:val="0"/>
        <w:ind w:left="600" w:hangingChars="250" w:hanging="600"/>
        <w:rPr>
          <w:rFonts w:ascii="微軟正黑體" w:eastAsia="微軟正黑體" w:hAnsi="微軟正黑體"/>
        </w:rPr>
      </w:pPr>
      <w:r w:rsidRPr="001436E0">
        <w:rPr>
          <w:rFonts w:ascii="微軟正黑體" w:eastAsia="微軟正黑體" w:hAnsi="微軟正黑體" w:cs="新細明體" w:hint="eastAsia"/>
          <w:kern w:val="0"/>
          <w:szCs w:val="24"/>
        </w:rPr>
        <w:t>八、</w:t>
      </w:r>
      <w:r w:rsidR="00A7753B" w:rsidRPr="001436E0">
        <w:rPr>
          <w:rFonts w:ascii="微軟正黑體" w:eastAsia="微軟正黑體" w:hAnsi="微軟正黑體" w:cs="新細明體"/>
        </w:rPr>
        <w:t xml:space="preserve"> </w:t>
      </w:r>
      <w:r w:rsidR="00A7753B" w:rsidRPr="001436E0">
        <w:rPr>
          <w:rFonts w:ascii="微軟正黑體" w:eastAsia="微軟正黑體" w:hAnsi="微軟正黑體" w:cs="新細明體" w:hint="eastAsia"/>
        </w:rPr>
        <w:t>本補充規定經課程發展委員會討論通過，陳校長核定後實施，並納入本校課程計畫</w:t>
      </w:r>
      <w:r w:rsidR="00A976AF" w:rsidRPr="001436E0">
        <w:rPr>
          <w:rFonts w:ascii="微軟正黑體" w:eastAsia="微軟正黑體" w:hAnsi="微軟正黑體" w:cs="新細明體" w:hint="eastAsia"/>
        </w:rPr>
        <w:t>。</w:t>
      </w:r>
      <w:r w:rsidR="009D5FF7">
        <w:rPr>
          <w:rFonts w:ascii="微軟正黑體" w:eastAsia="微軟正黑體" w:hAnsi="微軟正黑體"/>
          <w:sz w:val="28"/>
          <w:szCs w:val="28"/>
        </w:rPr>
        <w:br w:type="page"/>
      </w:r>
      <w:r w:rsidR="004336A1" w:rsidRPr="001436E0">
        <w:rPr>
          <w:rFonts w:ascii="微軟正黑體" w:eastAsia="微軟正黑體" w:hAnsi="微軟正黑體" w:cs="標楷體"/>
          <w:color w:val="000000"/>
        </w:rPr>
        <w:lastRenderedPageBreak/>
        <w:t>附</w:t>
      </w:r>
      <w:r w:rsidR="004336A1" w:rsidRPr="001436E0">
        <w:rPr>
          <w:rFonts w:ascii="微軟正黑體" w:eastAsia="微軟正黑體" w:hAnsi="微軟正黑體"/>
          <w:color w:val="000000"/>
        </w:rPr>
        <w:t>件</w:t>
      </w:r>
      <w:r w:rsidR="004336A1" w:rsidRPr="001436E0">
        <w:rPr>
          <w:rFonts w:ascii="微軟正黑體" w:eastAsia="微軟正黑體" w:hAnsi="微軟正黑體"/>
          <w:color w:val="000000"/>
          <w:spacing w:val="-60"/>
        </w:rPr>
        <w:t xml:space="preserve"> </w:t>
      </w:r>
      <w:r w:rsidR="004336A1" w:rsidRPr="001436E0">
        <w:rPr>
          <w:rFonts w:ascii="微軟正黑體" w:eastAsia="微軟正黑體" w:hAnsi="微軟正黑體"/>
          <w:color w:val="000000"/>
        </w:rPr>
        <w:t>1</w:t>
      </w:r>
      <w:r w:rsidR="004336A1" w:rsidRPr="001436E0">
        <w:rPr>
          <w:rFonts w:ascii="微軟正黑體" w:eastAsia="微軟正黑體" w:hAnsi="微軟正黑體"/>
          <w:color w:val="000000"/>
          <w:spacing w:val="-1"/>
        </w:rPr>
        <w:t>-</w:t>
      </w:r>
      <w:r w:rsidR="004336A1" w:rsidRPr="001436E0">
        <w:rPr>
          <w:rFonts w:ascii="微軟正黑體" w:eastAsia="微軟正黑體" w:hAnsi="微軟正黑體"/>
          <w:color w:val="000000"/>
        </w:rPr>
        <w:t>1</w:t>
      </w:r>
    </w:p>
    <w:p w:rsidR="004336A1" w:rsidRPr="001436E0" w:rsidRDefault="004336A1" w:rsidP="009D5FF7">
      <w:pPr>
        <w:spacing w:line="500" w:lineRule="atLeast"/>
        <w:ind w:right="-62"/>
        <w:jc w:val="center"/>
        <w:rPr>
          <w:rFonts w:ascii="微軟正黑體" w:eastAsia="微軟正黑體" w:hAnsi="微軟正黑體"/>
          <w:sz w:val="32"/>
          <w:szCs w:val="32"/>
        </w:rPr>
      </w:pPr>
      <w:r w:rsidRPr="001436E0">
        <w:rPr>
          <w:rFonts w:ascii="微軟正黑體" w:eastAsia="微軟正黑體" w:hAnsi="微軟正黑體"/>
          <w:color w:val="000000"/>
          <w:spacing w:val="-20"/>
          <w:sz w:val="32"/>
          <w:szCs w:val="32"/>
        </w:rPr>
        <w:t xml:space="preserve">國立臺東女子高級中學   </w:t>
      </w:r>
      <w:r w:rsidRPr="001436E0">
        <w:rPr>
          <w:rFonts w:ascii="微軟正黑體" w:eastAsia="微軟正黑體" w:hAnsi="微軟正黑體" w:cs="標楷體"/>
          <w:color w:val="000000"/>
          <w:spacing w:val="70"/>
          <w:sz w:val="32"/>
          <w:szCs w:val="32"/>
        </w:rPr>
        <w:t xml:space="preserve"> </w:t>
      </w:r>
      <w:r w:rsidRPr="001436E0">
        <w:rPr>
          <w:rFonts w:ascii="微軟正黑體" w:eastAsia="微軟正黑體" w:hAnsi="微軟正黑體" w:cs="標楷體"/>
          <w:color w:val="000000"/>
          <w:spacing w:val="-19"/>
          <w:sz w:val="32"/>
          <w:szCs w:val="32"/>
        </w:rPr>
        <w:t>學年度</w:t>
      </w:r>
      <w:r w:rsidRPr="001436E0">
        <w:rPr>
          <w:rFonts w:ascii="微軟正黑體" w:eastAsia="微軟正黑體" w:hAnsi="微軟正黑體" w:cs="標楷體"/>
          <w:color w:val="000000"/>
          <w:sz w:val="32"/>
          <w:szCs w:val="32"/>
        </w:rPr>
        <w:t>第</w:t>
      </w:r>
      <w:r w:rsidRPr="001436E0">
        <w:rPr>
          <w:rFonts w:ascii="微軟正黑體" w:eastAsia="微軟正黑體" w:hAnsi="微軟正黑體" w:cs="標楷體"/>
          <w:color w:val="000000"/>
          <w:spacing w:val="87"/>
          <w:sz w:val="32"/>
          <w:szCs w:val="32"/>
        </w:rPr>
        <w:t xml:space="preserve"> </w:t>
      </w:r>
      <w:r w:rsidRPr="001436E0">
        <w:rPr>
          <w:rFonts w:ascii="微軟正黑體" w:eastAsia="微軟正黑體" w:hAnsi="微軟正黑體" w:cs="標楷體"/>
          <w:color w:val="000000"/>
          <w:spacing w:val="-19"/>
          <w:sz w:val="32"/>
          <w:szCs w:val="32"/>
        </w:rPr>
        <w:t>學期彈性學習時間</w:t>
      </w:r>
    </w:p>
    <w:p w:rsidR="004336A1" w:rsidRPr="001436E0" w:rsidRDefault="004336A1" w:rsidP="004336A1">
      <w:pPr>
        <w:spacing w:line="700" w:lineRule="atLeast"/>
        <w:ind w:right="-63"/>
        <w:jc w:val="center"/>
        <w:rPr>
          <w:rFonts w:ascii="微軟正黑體" w:eastAsia="微軟正黑體" w:hAnsi="微軟正黑體"/>
          <w:sz w:val="32"/>
          <w:szCs w:val="32"/>
        </w:rPr>
      </w:pPr>
      <w:r w:rsidRPr="001436E0">
        <w:rPr>
          <w:rFonts w:ascii="微軟正黑體" w:eastAsia="微軟正黑體" w:hAnsi="微軟正黑體" w:cs="標楷體"/>
          <w:color w:val="000000"/>
          <w:spacing w:val="-19"/>
          <w:sz w:val="32"/>
          <w:szCs w:val="32"/>
        </w:rPr>
        <w:t>選手培訓實施申請表</w:t>
      </w:r>
    </w:p>
    <w:tbl>
      <w:tblPr>
        <w:tblW w:w="5000" w:type="pct"/>
        <w:tblCellMar>
          <w:left w:w="10" w:type="dxa"/>
          <w:right w:w="10" w:type="dxa"/>
        </w:tblCellMar>
        <w:tblLook w:val="04A0"/>
      </w:tblPr>
      <w:tblGrid>
        <w:gridCol w:w="1101"/>
        <w:gridCol w:w="567"/>
        <w:gridCol w:w="2503"/>
        <w:gridCol w:w="392"/>
        <w:gridCol w:w="1692"/>
        <w:gridCol w:w="530"/>
        <w:gridCol w:w="1555"/>
        <w:gridCol w:w="2084"/>
      </w:tblGrid>
      <w:tr w:rsidR="004336A1" w:rsidRPr="001436E0" w:rsidTr="009D5FF7">
        <w:trPr>
          <w:trHeight w:val="568"/>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9D5FF7">
            <w:pPr>
              <w:jc w:val="both"/>
              <w:rPr>
                <w:rFonts w:ascii="微軟正黑體" w:eastAsia="微軟正黑體" w:hAnsi="微軟正黑體"/>
              </w:rPr>
            </w:pPr>
            <w:r w:rsidRPr="001436E0">
              <w:rPr>
                <w:rFonts w:ascii="微軟正黑體" w:eastAsia="微軟正黑體" w:hAnsi="微軟正黑體" w:cs="標楷體"/>
                <w:color w:val="000000"/>
                <w:spacing w:val="-19"/>
              </w:rPr>
              <w:t>指導競賽名稱</w:t>
            </w:r>
          </w:p>
        </w:tc>
        <w:tc>
          <w:tcPr>
            <w:tcW w:w="875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336A1" w:rsidRPr="001436E0" w:rsidRDefault="004336A1" w:rsidP="004336A1">
            <w:pPr>
              <w:rPr>
                <w:rFonts w:ascii="微軟正黑體" w:eastAsia="微軟正黑體" w:hAnsi="微軟正黑體"/>
                <w:color w:val="000000"/>
              </w:rPr>
            </w:pPr>
          </w:p>
        </w:tc>
      </w:tr>
      <w:tr w:rsidR="004336A1" w:rsidRPr="001436E0" w:rsidTr="009D5FF7">
        <w:trPr>
          <w:trHeight w:val="568"/>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9D5FF7">
            <w:pPr>
              <w:jc w:val="both"/>
              <w:rPr>
                <w:rFonts w:ascii="微軟正黑體" w:eastAsia="微軟正黑體" w:hAnsi="微軟正黑體"/>
              </w:rPr>
            </w:pPr>
            <w:r w:rsidRPr="001436E0">
              <w:rPr>
                <w:rFonts w:ascii="微軟正黑體" w:eastAsia="微軟正黑體" w:hAnsi="微軟正黑體" w:cs="標楷體"/>
                <w:color w:val="000000"/>
                <w:spacing w:val="-19"/>
              </w:rPr>
              <w:t>競賽級別</w:t>
            </w:r>
          </w:p>
        </w:tc>
        <w:tc>
          <w:tcPr>
            <w:tcW w:w="875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336A1" w:rsidRPr="001436E0" w:rsidRDefault="004336A1" w:rsidP="004336A1">
            <w:pPr>
              <w:ind w:left="105"/>
              <w:rPr>
                <w:rFonts w:ascii="微軟正黑體" w:eastAsia="微軟正黑體" w:hAnsi="微軟正黑體"/>
              </w:rPr>
            </w:pPr>
            <w:r w:rsidRPr="001436E0">
              <w:rPr>
                <w:rFonts w:ascii="微軟正黑體" w:eastAsia="微軟正黑體" w:hAnsi="微軟正黑體"/>
                <w:color w:val="000000"/>
                <w:spacing w:val="-11"/>
                <w:sz w:val="32"/>
                <w:szCs w:val="32"/>
              </w:rPr>
              <w:t>□</w:t>
            </w:r>
            <w:r w:rsidRPr="001436E0">
              <w:rPr>
                <w:rFonts w:ascii="微軟正黑體" w:eastAsia="微軟正黑體" w:hAnsi="微軟正黑體" w:cs="標楷體"/>
                <w:color w:val="000000"/>
                <w:spacing w:val="-19"/>
              </w:rPr>
              <w:t>國際級或</w:t>
            </w:r>
            <w:r w:rsidRPr="001436E0">
              <w:rPr>
                <w:rFonts w:ascii="微軟正黑體" w:eastAsia="微軟正黑體" w:hAnsi="微軟正黑體" w:cs="標楷體"/>
                <w:color w:val="000000"/>
                <w:spacing w:val="-22"/>
              </w:rPr>
              <w:t>全</w:t>
            </w:r>
            <w:r w:rsidRPr="001436E0">
              <w:rPr>
                <w:rFonts w:ascii="微軟正黑體" w:eastAsia="微軟正黑體" w:hAnsi="微軟正黑體" w:cs="標楷體"/>
                <w:color w:val="000000"/>
                <w:spacing w:val="-19"/>
              </w:rPr>
              <w:t>國</w:t>
            </w:r>
            <w:r w:rsidRPr="001436E0">
              <w:rPr>
                <w:rFonts w:ascii="微軟正黑體" w:eastAsia="微軟正黑體" w:hAnsi="微軟正黑體" w:cs="標楷體"/>
                <w:color w:val="000000"/>
              </w:rPr>
              <w:t xml:space="preserve">級  </w:t>
            </w:r>
            <w:r w:rsidRPr="001436E0">
              <w:rPr>
                <w:rFonts w:ascii="微軟正黑體" w:eastAsia="微軟正黑體" w:hAnsi="微軟正黑體" w:cs="標楷體"/>
                <w:color w:val="000000"/>
                <w:spacing w:val="22"/>
              </w:rPr>
              <w:t xml:space="preserve"> </w:t>
            </w:r>
            <w:r w:rsidRPr="001436E0">
              <w:rPr>
                <w:rFonts w:ascii="微軟正黑體" w:eastAsia="微軟正黑體" w:hAnsi="微軟正黑體"/>
                <w:color w:val="000000"/>
                <w:spacing w:val="-11"/>
                <w:sz w:val="32"/>
                <w:szCs w:val="32"/>
              </w:rPr>
              <w:t>□</w:t>
            </w:r>
            <w:r w:rsidRPr="001436E0">
              <w:rPr>
                <w:rFonts w:ascii="微軟正黑體" w:eastAsia="微軟正黑體" w:hAnsi="微軟正黑體" w:cs="標楷體"/>
                <w:color w:val="000000"/>
                <w:spacing w:val="-22"/>
              </w:rPr>
              <w:t>區</w:t>
            </w:r>
            <w:r w:rsidRPr="001436E0">
              <w:rPr>
                <w:rFonts w:ascii="微軟正黑體" w:eastAsia="微軟正黑體" w:hAnsi="微軟正黑體" w:cs="標楷體"/>
                <w:color w:val="000000"/>
                <w:spacing w:val="-19"/>
              </w:rPr>
              <w:t>域</w:t>
            </w:r>
            <w:r w:rsidRPr="001436E0">
              <w:rPr>
                <w:rFonts w:ascii="微軟正黑體" w:eastAsia="微軟正黑體" w:hAnsi="微軟正黑體" w:cs="標楷體"/>
                <w:color w:val="000000"/>
              </w:rPr>
              <w:t xml:space="preserve">級  </w:t>
            </w:r>
            <w:r w:rsidRPr="001436E0">
              <w:rPr>
                <w:rFonts w:ascii="微軟正黑體" w:eastAsia="微軟正黑體" w:hAnsi="微軟正黑體" w:cs="標楷體"/>
                <w:color w:val="000000"/>
                <w:spacing w:val="22"/>
              </w:rPr>
              <w:t xml:space="preserve"> </w:t>
            </w:r>
            <w:r w:rsidRPr="001436E0">
              <w:rPr>
                <w:rFonts w:ascii="微軟正黑體" w:eastAsia="微軟正黑體" w:hAnsi="微軟正黑體"/>
                <w:color w:val="000000"/>
                <w:spacing w:val="-11"/>
                <w:sz w:val="32"/>
                <w:szCs w:val="32"/>
              </w:rPr>
              <w:t>□</w:t>
            </w:r>
            <w:r w:rsidRPr="001436E0">
              <w:rPr>
                <w:rFonts w:ascii="微軟正黑體" w:eastAsia="微軟正黑體" w:hAnsi="微軟正黑體" w:cs="標楷體"/>
                <w:color w:val="000000"/>
                <w:spacing w:val="-19"/>
              </w:rPr>
              <w:t>縣</w:t>
            </w:r>
            <w:r w:rsidRPr="001436E0">
              <w:rPr>
                <w:rFonts w:ascii="微軟正黑體" w:eastAsia="微軟正黑體" w:hAnsi="微軟正黑體" w:cs="標楷體"/>
                <w:color w:val="000000"/>
                <w:spacing w:val="-22"/>
              </w:rPr>
              <w:t>市</w:t>
            </w:r>
            <w:r w:rsidRPr="001436E0">
              <w:rPr>
                <w:rFonts w:ascii="微軟正黑體" w:eastAsia="微軟正黑體" w:hAnsi="微軟正黑體" w:cs="標楷體"/>
                <w:color w:val="000000"/>
              </w:rPr>
              <w:t>級</w:t>
            </w:r>
          </w:p>
        </w:tc>
      </w:tr>
      <w:tr w:rsidR="004336A1" w:rsidRPr="001436E0" w:rsidTr="009D5FF7">
        <w:trPr>
          <w:trHeight w:val="568"/>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9D5FF7">
            <w:pPr>
              <w:spacing w:line="300" w:lineRule="exact"/>
              <w:jc w:val="both"/>
              <w:rPr>
                <w:rFonts w:ascii="微軟正黑體" w:eastAsia="微軟正黑體" w:hAnsi="微軟正黑體"/>
              </w:rPr>
            </w:pPr>
            <w:r w:rsidRPr="001436E0">
              <w:rPr>
                <w:rFonts w:ascii="微軟正黑體" w:eastAsia="微軟正黑體" w:hAnsi="微軟正黑體" w:cs="標楷體"/>
                <w:color w:val="000000"/>
                <w:spacing w:val="-19"/>
                <w:position w:val="-1"/>
              </w:rPr>
              <w:t>競賽日期</w:t>
            </w:r>
          </w:p>
        </w:tc>
        <w:tc>
          <w:tcPr>
            <w:tcW w:w="28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rPr>
                <w:rFonts w:ascii="微軟正黑體" w:eastAsia="微軟正黑體" w:hAnsi="微軟正黑體"/>
                <w:color w:val="000000"/>
              </w:rPr>
            </w:pPr>
          </w:p>
        </w:tc>
        <w:tc>
          <w:tcPr>
            <w:tcW w:w="22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300" w:lineRule="exact"/>
              <w:ind w:left="14" w:hanging="168"/>
              <w:rPr>
                <w:rFonts w:ascii="微軟正黑體" w:eastAsia="微軟正黑體" w:hAnsi="微軟正黑體"/>
              </w:rPr>
            </w:pPr>
            <w:r w:rsidRPr="001436E0">
              <w:rPr>
                <w:rFonts w:ascii="微軟正黑體" w:eastAsia="微軟正黑體" w:hAnsi="微軟正黑體" w:cs="標楷體"/>
                <w:color w:val="000000"/>
                <w:spacing w:val="-19"/>
                <w:position w:val="-1"/>
              </w:rPr>
              <w:t>培訓期</w:t>
            </w:r>
            <w:r w:rsidRPr="001436E0">
              <w:rPr>
                <w:rFonts w:ascii="微軟正黑體" w:eastAsia="微軟正黑體" w:hAnsi="微軟正黑體" w:cs="標楷體"/>
                <w:color w:val="000000"/>
                <w:spacing w:val="-22"/>
                <w:position w:val="-1"/>
              </w:rPr>
              <w:t>程</w:t>
            </w:r>
            <w:r w:rsidRPr="001436E0">
              <w:rPr>
                <w:rFonts w:ascii="微軟正黑體" w:eastAsia="微軟正黑體" w:hAnsi="微軟正黑體"/>
                <w:color w:val="000000"/>
                <w:spacing w:val="-9"/>
                <w:position w:val="-1"/>
              </w:rPr>
              <w:t>/</w:t>
            </w:r>
            <w:r w:rsidRPr="001436E0">
              <w:rPr>
                <w:rFonts w:ascii="微軟正黑體" w:eastAsia="微軟正黑體" w:hAnsi="微軟正黑體" w:cs="標楷體"/>
                <w:color w:val="000000"/>
                <w:spacing w:val="-19"/>
                <w:position w:val="-1"/>
              </w:rPr>
              <w:t>週數</w:t>
            </w:r>
          </w:p>
        </w:tc>
        <w:tc>
          <w:tcPr>
            <w:tcW w:w="36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rPr>
                <w:rFonts w:ascii="微軟正黑體" w:eastAsia="微軟正黑體" w:hAnsi="微軟正黑體"/>
                <w:color w:val="000000"/>
              </w:rPr>
            </w:pPr>
          </w:p>
        </w:tc>
      </w:tr>
      <w:tr w:rsidR="004336A1" w:rsidRPr="001436E0" w:rsidTr="009D5FF7">
        <w:trPr>
          <w:trHeight w:val="568"/>
        </w:trPr>
        <w:tc>
          <w:tcPr>
            <w:tcW w:w="16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9D5FF7">
            <w:pPr>
              <w:autoSpaceDE w:val="0"/>
              <w:spacing w:line="334" w:lineRule="exact"/>
              <w:jc w:val="both"/>
              <w:rPr>
                <w:rFonts w:ascii="微軟正黑體" w:eastAsia="微軟正黑體" w:hAnsi="微軟正黑體"/>
              </w:rPr>
            </w:pPr>
            <w:r w:rsidRPr="001436E0">
              <w:rPr>
                <w:rFonts w:ascii="微軟正黑體" w:eastAsia="微軟正黑體" w:hAnsi="微軟正黑體" w:cs="標楷體"/>
                <w:color w:val="000000"/>
                <w:spacing w:val="-19"/>
              </w:rPr>
              <w:t>培訓學</w:t>
            </w:r>
            <w:r w:rsidRPr="001436E0">
              <w:rPr>
                <w:rFonts w:ascii="微軟正黑體" w:eastAsia="微軟正黑體" w:hAnsi="微軟正黑體" w:cs="標楷體"/>
                <w:color w:val="000000"/>
                <w:spacing w:val="-22"/>
              </w:rPr>
              <w:t>生</w:t>
            </w:r>
            <w:r w:rsidRPr="001436E0">
              <w:rPr>
                <w:rFonts w:ascii="微軟正黑體" w:eastAsia="微軟正黑體" w:hAnsi="微軟正黑體" w:cs="標楷體"/>
                <w:color w:val="000000"/>
                <w:spacing w:val="-19"/>
              </w:rPr>
              <w:t>資</w:t>
            </w:r>
            <w:r w:rsidRPr="001436E0">
              <w:rPr>
                <w:rFonts w:ascii="微軟正黑體" w:eastAsia="微軟正黑體" w:hAnsi="微軟正黑體" w:cs="標楷體"/>
                <w:color w:val="000000"/>
              </w:rPr>
              <w:t>料</w:t>
            </w:r>
          </w:p>
        </w:tc>
        <w:tc>
          <w:tcPr>
            <w:tcW w:w="28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before="99"/>
              <w:ind w:left="24" w:right="81"/>
              <w:rPr>
                <w:rFonts w:ascii="微軟正黑體" w:eastAsia="微軟正黑體" w:hAnsi="微軟正黑體" w:cs="標楷體"/>
                <w:color w:val="000000"/>
                <w:spacing w:val="-19"/>
              </w:rPr>
            </w:pPr>
            <w:r w:rsidRPr="001436E0">
              <w:rPr>
                <w:rFonts w:ascii="微軟正黑體" w:eastAsia="微軟正黑體" w:hAnsi="微軟正黑體" w:cs="標楷體"/>
                <w:color w:val="000000"/>
                <w:spacing w:val="-19"/>
              </w:rPr>
              <w:t>班級</w:t>
            </w:r>
          </w:p>
        </w:tc>
        <w:tc>
          <w:tcPr>
            <w:tcW w:w="22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before="99"/>
              <w:ind w:left="587" w:right="585"/>
              <w:rPr>
                <w:rFonts w:ascii="微軟正黑體" w:eastAsia="微軟正黑體" w:hAnsi="微軟正黑體"/>
              </w:rPr>
            </w:pPr>
            <w:r w:rsidRPr="001436E0">
              <w:rPr>
                <w:rFonts w:ascii="微軟正黑體" w:eastAsia="微軟正黑體" w:hAnsi="微軟正黑體" w:cs="標楷體"/>
                <w:color w:val="000000"/>
                <w:spacing w:val="-19"/>
              </w:rPr>
              <w:t>座號</w:t>
            </w:r>
          </w:p>
        </w:tc>
        <w:tc>
          <w:tcPr>
            <w:tcW w:w="36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before="99"/>
              <w:ind w:left="851" w:right="1001"/>
              <w:rPr>
                <w:rFonts w:ascii="微軟正黑體" w:eastAsia="微軟正黑體" w:hAnsi="微軟正黑體"/>
              </w:rPr>
            </w:pPr>
            <w:r w:rsidRPr="001436E0">
              <w:rPr>
                <w:rFonts w:ascii="微軟正黑體" w:eastAsia="微軟正黑體" w:hAnsi="微軟正黑體" w:cs="標楷體"/>
                <w:color w:val="000000"/>
                <w:spacing w:val="-19"/>
              </w:rPr>
              <w:t>姓名</w:t>
            </w:r>
          </w:p>
        </w:tc>
      </w:tr>
      <w:tr w:rsidR="004336A1" w:rsidRPr="001436E0" w:rsidTr="009D5FF7">
        <w:trPr>
          <w:trHeight w:val="568"/>
        </w:trPr>
        <w:tc>
          <w:tcPr>
            <w:tcW w:w="166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8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2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36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r>
      <w:tr w:rsidR="004336A1" w:rsidRPr="001436E0" w:rsidTr="009D5FF7">
        <w:trPr>
          <w:trHeight w:val="568"/>
        </w:trPr>
        <w:tc>
          <w:tcPr>
            <w:tcW w:w="166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8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2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36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r>
      <w:tr w:rsidR="004336A1" w:rsidRPr="001436E0" w:rsidTr="009D5FF7">
        <w:trPr>
          <w:trHeight w:val="568"/>
        </w:trPr>
        <w:tc>
          <w:tcPr>
            <w:tcW w:w="166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8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2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36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r>
      <w:tr w:rsidR="004336A1" w:rsidRPr="001436E0" w:rsidTr="009D5FF7">
        <w:trPr>
          <w:trHeight w:val="568"/>
        </w:trPr>
        <w:tc>
          <w:tcPr>
            <w:tcW w:w="166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8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2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36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r>
      <w:tr w:rsidR="004336A1" w:rsidRPr="001436E0" w:rsidTr="009D5FF7">
        <w:trPr>
          <w:trHeight w:val="568"/>
        </w:trPr>
        <w:tc>
          <w:tcPr>
            <w:tcW w:w="166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8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2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36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r>
      <w:tr w:rsidR="004336A1" w:rsidRPr="001436E0" w:rsidTr="009D5FF7">
        <w:trPr>
          <w:trHeight w:val="568"/>
        </w:trPr>
        <w:tc>
          <w:tcPr>
            <w:tcW w:w="166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8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2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36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r>
      <w:tr w:rsidR="004336A1" w:rsidRPr="001436E0" w:rsidTr="009D5FF7">
        <w:trPr>
          <w:trHeight w:val="568"/>
        </w:trPr>
        <w:tc>
          <w:tcPr>
            <w:tcW w:w="166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875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336A1" w:rsidRPr="001436E0" w:rsidRDefault="004336A1" w:rsidP="004336A1">
            <w:pPr>
              <w:autoSpaceDE w:val="0"/>
              <w:spacing w:line="334" w:lineRule="exact"/>
              <w:rPr>
                <w:rFonts w:ascii="微軟正黑體" w:eastAsia="微軟正黑體" w:hAnsi="微軟正黑體"/>
              </w:rPr>
            </w:pPr>
            <w:r w:rsidRPr="001436E0">
              <w:rPr>
                <w:rFonts w:ascii="微軟正黑體" w:eastAsia="微軟正黑體" w:hAnsi="微軟正黑體"/>
                <w:color w:val="000000"/>
              </w:rPr>
              <w:t>(培訓學生人數超過表格可自行增列或浮貼名冊)</w:t>
            </w:r>
          </w:p>
        </w:tc>
      </w:tr>
      <w:tr w:rsidR="004336A1" w:rsidRPr="001436E0" w:rsidTr="009D5FF7">
        <w:trPr>
          <w:trHeight w:val="369"/>
        </w:trPr>
        <w:tc>
          <w:tcPr>
            <w:tcW w:w="1042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336A1" w:rsidRPr="001436E0" w:rsidRDefault="004336A1" w:rsidP="004336A1">
            <w:pPr>
              <w:autoSpaceDE w:val="0"/>
              <w:spacing w:line="334" w:lineRule="exact"/>
              <w:rPr>
                <w:rFonts w:ascii="微軟正黑體" w:eastAsia="微軟正黑體" w:hAnsi="微軟正黑體"/>
              </w:rPr>
            </w:pPr>
            <w:r w:rsidRPr="001436E0">
              <w:rPr>
                <w:rFonts w:ascii="微軟正黑體" w:eastAsia="微軟正黑體" w:hAnsi="微軟正黑體" w:cs="標楷體"/>
                <w:color w:val="000000"/>
                <w:spacing w:val="-19"/>
                <w:position w:val="-1"/>
              </w:rPr>
              <w:t>培訓規</w:t>
            </w:r>
            <w:r w:rsidRPr="001436E0">
              <w:rPr>
                <w:rFonts w:ascii="微軟正黑體" w:eastAsia="微軟正黑體" w:hAnsi="微軟正黑體" w:cs="標楷體"/>
                <w:color w:val="000000"/>
                <w:spacing w:val="-22"/>
                <w:position w:val="-1"/>
              </w:rPr>
              <w:t>劃</w:t>
            </w:r>
            <w:r w:rsidRPr="001436E0">
              <w:rPr>
                <w:rFonts w:ascii="微軟正黑體" w:eastAsia="微軟正黑體" w:hAnsi="微軟正黑體" w:cs="標楷體"/>
                <w:color w:val="000000"/>
                <w:spacing w:val="-19"/>
                <w:position w:val="-1"/>
              </w:rPr>
              <w:t>與內</w:t>
            </w:r>
            <w:r w:rsidRPr="001436E0">
              <w:rPr>
                <w:rFonts w:ascii="微軟正黑體" w:eastAsia="微軟正黑體" w:hAnsi="微軟正黑體" w:cs="標楷體"/>
                <w:color w:val="000000"/>
                <w:position w:val="-1"/>
              </w:rPr>
              <w:t>容</w:t>
            </w:r>
          </w:p>
        </w:tc>
      </w:tr>
      <w:tr w:rsidR="004336A1" w:rsidRPr="001436E0" w:rsidTr="009D5FF7">
        <w:trPr>
          <w:trHeight w:val="568"/>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300" w:lineRule="exact"/>
              <w:ind w:left="115"/>
              <w:jc w:val="center"/>
              <w:rPr>
                <w:rFonts w:ascii="微軟正黑體" w:eastAsia="微軟正黑體" w:hAnsi="微軟正黑體"/>
              </w:rPr>
            </w:pPr>
            <w:r w:rsidRPr="001436E0">
              <w:rPr>
                <w:rFonts w:ascii="微軟正黑體" w:eastAsia="微軟正黑體" w:hAnsi="微軟正黑體" w:cs="標楷體"/>
                <w:color w:val="000000"/>
                <w:spacing w:val="-19"/>
                <w:position w:val="-1"/>
              </w:rPr>
              <w:t>序號</w:t>
            </w:r>
          </w:p>
        </w:tc>
        <w:tc>
          <w:tcPr>
            <w:tcW w:w="3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300" w:lineRule="exact"/>
              <w:jc w:val="center"/>
              <w:rPr>
                <w:rFonts w:ascii="微軟正黑體" w:eastAsia="微軟正黑體" w:hAnsi="微軟正黑體"/>
              </w:rPr>
            </w:pPr>
            <w:r w:rsidRPr="001436E0">
              <w:rPr>
                <w:rFonts w:ascii="微軟正黑體" w:eastAsia="微軟正黑體" w:hAnsi="微軟正黑體" w:cs="標楷體"/>
                <w:color w:val="000000"/>
                <w:spacing w:val="-19"/>
                <w:position w:val="-1"/>
              </w:rPr>
              <w:t>日期</w:t>
            </w:r>
          </w:p>
        </w:tc>
        <w:tc>
          <w:tcPr>
            <w:tcW w:w="20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300" w:lineRule="exact"/>
              <w:ind w:left="165"/>
              <w:jc w:val="center"/>
              <w:rPr>
                <w:rFonts w:ascii="微軟正黑體" w:eastAsia="微軟正黑體" w:hAnsi="微軟正黑體" w:cs="標楷體"/>
                <w:color w:val="000000"/>
              </w:rPr>
            </w:pPr>
            <w:r w:rsidRPr="001436E0">
              <w:rPr>
                <w:rFonts w:ascii="微軟正黑體" w:eastAsia="微軟正黑體" w:hAnsi="微軟正黑體" w:cs="標楷體"/>
                <w:color w:val="000000"/>
              </w:rPr>
              <w:t>時間</w:t>
            </w:r>
          </w:p>
        </w:tc>
        <w:tc>
          <w:tcPr>
            <w:tcW w:w="20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300" w:lineRule="exact"/>
              <w:jc w:val="center"/>
              <w:rPr>
                <w:rFonts w:ascii="微軟正黑體" w:eastAsia="微軟正黑體" w:hAnsi="微軟正黑體"/>
              </w:rPr>
            </w:pPr>
            <w:r w:rsidRPr="001436E0">
              <w:rPr>
                <w:rFonts w:ascii="微軟正黑體" w:eastAsia="微軟正黑體" w:hAnsi="微軟正黑體" w:cs="標楷體"/>
                <w:color w:val="000000"/>
                <w:spacing w:val="-19"/>
                <w:position w:val="-1"/>
              </w:rPr>
              <w:t>培訓內容</w:t>
            </w: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tabs>
                <w:tab w:val="left" w:pos="1654"/>
              </w:tabs>
              <w:spacing w:line="300" w:lineRule="exact"/>
              <w:ind w:left="2" w:right="233"/>
              <w:jc w:val="center"/>
              <w:rPr>
                <w:rFonts w:ascii="微軟正黑體" w:eastAsia="微軟正黑體" w:hAnsi="微軟正黑體"/>
              </w:rPr>
            </w:pPr>
            <w:r w:rsidRPr="001436E0">
              <w:rPr>
                <w:rFonts w:ascii="微軟正黑體" w:eastAsia="微軟正黑體" w:hAnsi="微軟正黑體" w:cs="標楷體"/>
                <w:color w:val="000000"/>
                <w:spacing w:val="-19"/>
                <w:position w:val="-1"/>
              </w:rPr>
              <w:t>培訓地點</w:t>
            </w:r>
          </w:p>
        </w:tc>
      </w:tr>
      <w:tr w:rsidR="004336A1" w:rsidRPr="001436E0" w:rsidTr="009D5FF7">
        <w:trPr>
          <w:trHeight w:val="568"/>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9D5FF7">
            <w:pPr>
              <w:ind w:right="227"/>
              <w:jc w:val="center"/>
              <w:rPr>
                <w:rFonts w:ascii="微軟正黑體" w:eastAsia="微軟正黑體" w:hAnsi="微軟正黑體"/>
              </w:rPr>
            </w:pPr>
            <w:r w:rsidRPr="001436E0">
              <w:rPr>
                <w:rFonts w:ascii="微軟正黑體" w:eastAsia="微軟正黑體" w:hAnsi="微軟正黑體"/>
                <w:color w:val="000000"/>
              </w:rPr>
              <w:t>1</w:t>
            </w:r>
          </w:p>
        </w:tc>
        <w:tc>
          <w:tcPr>
            <w:tcW w:w="3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0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0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r>
      <w:tr w:rsidR="004336A1" w:rsidRPr="001436E0" w:rsidTr="009D5FF7">
        <w:trPr>
          <w:trHeight w:val="568"/>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9D5FF7">
            <w:pPr>
              <w:ind w:right="227"/>
              <w:jc w:val="center"/>
              <w:rPr>
                <w:rFonts w:ascii="微軟正黑體" w:eastAsia="微軟正黑體" w:hAnsi="微軟正黑體"/>
              </w:rPr>
            </w:pPr>
            <w:r w:rsidRPr="001436E0">
              <w:rPr>
                <w:rFonts w:ascii="微軟正黑體" w:eastAsia="微軟正黑體" w:hAnsi="微軟正黑體"/>
                <w:color w:val="000000"/>
              </w:rPr>
              <w:t>2</w:t>
            </w:r>
          </w:p>
        </w:tc>
        <w:tc>
          <w:tcPr>
            <w:tcW w:w="3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0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0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r>
      <w:tr w:rsidR="004336A1" w:rsidRPr="001436E0" w:rsidTr="009D5FF7">
        <w:trPr>
          <w:trHeight w:val="568"/>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9D5FF7">
            <w:pPr>
              <w:ind w:right="227"/>
              <w:jc w:val="center"/>
              <w:rPr>
                <w:rFonts w:ascii="微軟正黑體" w:eastAsia="微軟正黑體" w:hAnsi="微軟正黑體"/>
              </w:rPr>
            </w:pPr>
            <w:r w:rsidRPr="001436E0">
              <w:rPr>
                <w:rFonts w:ascii="微軟正黑體" w:eastAsia="微軟正黑體" w:hAnsi="微軟正黑體"/>
                <w:color w:val="000000"/>
              </w:rPr>
              <w:t>3</w:t>
            </w:r>
          </w:p>
        </w:tc>
        <w:tc>
          <w:tcPr>
            <w:tcW w:w="3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0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0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r>
      <w:tr w:rsidR="004336A1" w:rsidRPr="001436E0" w:rsidTr="009D5FF7">
        <w:trPr>
          <w:trHeight w:val="568"/>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9D5FF7">
            <w:pPr>
              <w:jc w:val="center"/>
              <w:rPr>
                <w:rFonts w:ascii="微軟正黑體" w:eastAsia="微軟正黑體" w:hAnsi="微軟正黑體"/>
                <w:color w:val="000000"/>
              </w:rPr>
            </w:pPr>
            <w:r w:rsidRPr="001436E0">
              <w:rPr>
                <w:rFonts w:ascii="微軟正黑體" w:eastAsia="微軟正黑體" w:hAnsi="微軟正黑體"/>
                <w:color w:val="000000"/>
              </w:rPr>
              <w:t>4</w:t>
            </w:r>
          </w:p>
        </w:tc>
        <w:tc>
          <w:tcPr>
            <w:tcW w:w="3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0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0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r>
      <w:tr w:rsidR="004336A1" w:rsidRPr="001436E0" w:rsidTr="009D5FF7">
        <w:trPr>
          <w:trHeight w:val="568"/>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9D5FF7">
            <w:pPr>
              <w:jc w:val="center"/>
              <w:rPr>
                <w:rFonts w:ascii="微軟正黑體" w:eastAsia="微軟正黑體" w:hAnsi="微軟正黑體"/>
                <w:color w:val="000000"/>
              </w:rPr>
            </w:pPr>
            <w:r w:rsidRPr="001436E0">
              <w:rPr>
                <w:rFonts w:ascii="微軟正黑體" w:eastAsia="微軟正黑體" w:hAnsi="微軟正黑體"/>
                <w:color w:val="000000"/>
              </w:rPr>
              <w:t>5</w:t>
            </w:r>
          </w:p>
        </w:tc>
        <w:tc>
          <w:tcPr>
            <w:tcW w:w="3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0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0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r>
      <w:tr w:rsidR="004336A1" w:rsidRPr="001436E0" w:rsidTr="009D5FF7">
        <w:trPr>
          <w:trHeight w:val="568"/>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9D5FF7">
            <w:pPr>
              <w:jc w:val="center"/>
              <w:rPr>
                <w:rFonts w:ascii="微軟正黑體" w:eastAsia="微軟正黑體" w:hAnsi="微軟正黑體"/>
                <w:color w:val="000000"/>
              </w:rPr>
            </w:pPr>
            <w:r w:rsidRPr="001436E0">
              <w:rPr>
                <w:rFonts w:ascii="微軟正黑體" w:eastAsia="微軟正黑體" w:hAnsi="微軟正黑體"/>
                <w:color w:val="000000"/>
              </w:rPr>
              <w:t>6</w:t>
            </w:r>
          </w:p>
        </w:tc>
        <w:tc>
          <w:tcPr>
            <w:tcW w:w="3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0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0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autoSpaceDE w:val="0"/>
              <w:spacing w:line="334" w:lineRule="exact"/>
              <w:rPr>
                <w:rFonts w:ascii="微軟正黑體" w:eastAsia="微軟正黑體" w:hAnsi="微軟正黑體"/>
                <w:color w:val="000000"/>
              </w:rPr>
            </w:pPr>
          </w:p>
        </w:tc>
      </w:tr>
      <w:tr w:rsidR="004336A1" w:rsidRPr="001436E0" w:rsidTr="009D5FF7">
        <w:trPr>
          <w:trHeight w:val="759"/>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rPr>
                <w:rFonts w:ascii="微軟正黑體" w:eastAsia="微軟正黑體" w:hAnsi="微軟正黑體"/>
                <w:color w:val="000000"/>
              </w:rPr>
            </w:pPr>
            <w:r w:rsidRPr="001436E0">
              <w:rPr>
                <w:rFonts w:ascii="微軟正黑體" w:eastAsia="微軟正黑體" w:hAnsi="微軟正黑體"/>
                <w:color w:val="000000"/>
              </w:rPr>
              <w:t>合計總時數</w:t>
            </w:r>
          </w:p>
        </w:tc>
        <w:tc>
          <w:tcPr>
            <w:tcW w:w="3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rPr>
                <w:rFonts w:ascii="微軟正黑體" w:eastAsia="微軟正黑體" w:hAnsi="微軟正黑體"/>
                <w:color w:val="000000"/>
              </w:rPr>
            </w:pPr>
          </w:p>
        </w:tc>
        <w:tc>
          <w:tcPr>
            <w:tcW w:w="20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rPr>
                <w:rFonts w:ascii="微軟正黑體" w:eastAsia="微軟正黑體" w:hAnsi="微軟正黑體"/>
                <w:color w:val="000000"/>
              </w:rPr>
            </w:pPr>
            <w:r w:rsidRPr="001436E0">
              <w:rPr>
                <w:rFonts w:ascii="微軟正黑體" w:eastAsia="微軟正黑體" w:hAnsi="微軟正黑體"/>
                <w:color w:val="000000"/>
              </w:rPr>
              <w:t>指導老師簽名</w:t>
            </w:r>
          </w:p>
        </w:tc>
        <w:tc>
          <w:tcPr>
            <w:tcW w:w="41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rPr>
                <w:rFonts w:ascii="微軟正黑體" w:eastAsia="微軟正黑體" w:hAnsi="微軟正黑體"/>
                <w:color w:val="000000"/>
              </w:rPr>
            </w:pPr>
          </w:p>
        </w:tc>
      </w:tr>
    </w:tbl>
    <w:p w:rsidR="004336A1" w:rsidRPr="001436E0" w:rsidRDefault="004336A1" w:rsidP="004336A1">
      <w:pPr>
        <w:spacing w:before="120" w:line="280" w:lineRule="exact"/>
        <w:rPr>
          <w:rFonts w:ascii="微軟正黑體" w:eastAsia="微軟正黑體" w:hAnsi="微軟正黑體"/>
        </w:rPr>
      </w:pPr>
      <w:r w:rsidRPr="001436E0">
        <w:rPr>
          <w:rFonts w:ascii="微軟正黑體" w:eastAsia="微軟正黑體" w:hAnsi="微軟正黑體" w:cs="標楷體"/>
          <w:color w:val="000000"/>
          <w:spacing w:val="-19"/>
          <w:position w:val="-1"/>
        </w:rPr>
        <w:t>導師簽章            競賽主</w:t>
      </w:r>
      <w:r w:rsidRPr="001436E0">
        <w:rPr>
          <w:rFonts w:ascii="微軟正黑體" w:eastAsia="微軟正黑體" w:hAnsi="微軟正黑體" w:cs="標楷體"/>
          <w:color w:val="000000"/>
          <w:spacing w:val="-22"/>
          <w:position w:val="-1"/>
        </w:rPr>
        <w:t>責</w:t>
      </w:r>
      <w:r w:rsidRPr="001436E0">
        <w:rPr>
          <w:rFonts w:ascii="微軟正黑體" w:eastAsia="微軟正黑體" w:hAnsi="微軟正黑體" w:cs="標楷體"/>
          <w:color w:val="000000"/>
          <w:spacing w:val="-19"/>
          <w:position w:val="-1"/>
        </w:rPr>
        <w:t>處室</w:t>
      </w:r>
      <w:r w:rsidRPr="001436E0">
        <w:rPr>
          <w:rFonts w:ascii="微軟正黑體" w:eastAsia="微軟正黑體" w:hAnsi="微軟正黑體" w:cs="標楷體"/>
          <w:color w:val="000000"/>
          <w:position w:val="-1"/>
        </w:rPr>
        <w:t xml:space="preserve">          學務處         </w:t>
      </w:r>
      <w:r w:rsidRPr="001436E0">
        <w:rPr>
          <w:rFonts w:ascii="微軟正黑體" w:eastAsia="微軟正黑體" w:hAnsi="微軟正黑體" w:cs="標楷體"/>
          <w:color w:val="000000"/>
          <w:spacing w:val="20"/>
          <w:position w:val="-1"/>
        </w:rPr>
        <w:t xml:space="preserve"> </w:t>
      </w:r>
      <w:r w:rsidRPr="001436E0">
        <w:rPr>
          <w:rFonts w:ascii="微軟正黑體" w:eastAsia="微軟正黑體" w:hAnsi="微軟正黑體" w:cs="標楷體"/>
          <w:color w:val="000000"/>
          <w:spacing w:val="-19"/>
          <w:position w:val="-1"/>
        </w:rPr>
        <w:t>教務</w:t>
      </w:r>
      <w:r w:rsidRPr="001436E0">
        <w:rPr>
          <w:rFonts w:ascii="微軟正黑體" w:eastAsia="微軟正黑體" w:hAnsi="微軟正黑體" w:cs="標楷體"/>
          <w:color w:val="000000"/>
          <w:spacing w:val="-22"/>
          <w:position w:val="-1"/>
        </w:rPr>
        <w:t>處</w:t>
      </w:r>
      <w:r w:rsidRPr="001436E0">
        <w:rPr>
          <w:rFonts w:ascii="微軟正黑體" w:eastAsia="微軟正黑體" w:hAnsi="微軟正黑體" w:cs="標楷體"/>
          <w:color w:val="000000"/>
          <w:position w:val="-1"/>
        </w:rPr>
        <w:t xml:space="preserve">         </w:t>
      </w:r>
      <w:r w:rsidRPr="001436E0">
        <w:rPr>
          <w:rFonts w:ascii="微軟正黑體" w:eastAsia="微軟正黑體" w:hAnsi="微軟正黑體" w:cs="標楷體"/>
          <w:color w:val="000000"/>
          <w:spacing w:val="3"/>
          <w:position w:val="-1"/>
        </w:rPr>
        <w:t xml:space="preserve"> </w:t>
      </w:r>
      <w:r w:rsidRPr="001436E0">
        <w:rPr>
          <w:rFonts w:ascii="微軟正黑體" w:eastAsia="微軟正黑體" w:hAnsi="微軟正黑體" w:cs="標楷體"/>
          <w:color w:val="000000"/>
          <w:spacing w:val="-22"/>
          <w:position w:val="-1"/>
        </w:rPr>
        <w:t>校</w:t>
      </w:r>
      <w:r w:rsidRPr="001436E0">
        <w:rPr>
          <w:rFonts w:ascii="微軟正黑體" w:eastAsia="微軟正黑體" w:hAnsi="微軟正黑體" w:cs="標楷體"/>
          <w:color w:val="000000"/>
          <w:spacing w:val="-19"/>
          <w:position w:val="-1"/>
        </w:rPr>
        <w:t>長</w:t>
      </w:r>
    </w:p>
    <w:p w:rsidR="004336A1" w:rsidRPr="001436E0" w:rsidRDefault="004336A1" w:rsidP="004336A1">
      <w:pPr>
        <w:spacing w:line="280" w:lineRule="exact"/>
        <w:rPr>
          <w:rFonts w:ascii="微軟正黑體" w:eastAsia="微軟正黑體" w:hAnsi="微軟正黑體" w:cs="標楷體"/>
          <w:color w:val="000000"/>
          <w:spacing w:val="-19"/>
        </w:rPr>
      </w:pPr>
    </w:p>
    <w:p w:rsidR="004336A1" w:rsidRPr="001436E0" w:rsidRDefault="004336A1" w:rsidP="004336A1">
      <w:pPr>
        <w:spacing w:line="280" w:lineRule="exact"/>
        <w:rPr>
          <w:rFonts w:ascii="微軟正黑體" w:eastAsia="微軟正黑體" w:hAnsi="微軟正黑體" w:cs="標楷體"/>
          <w:color w:val="000000"/>
          <w:kern w:val="0"/>
        </w:rPr>
        <w:sectPr w:rsidR="004336A1" w:rsidRPr="001436E0" w:rsidSect="00686CAB">
          <w:headerReference w:type="default" r:id="rId30"/>
          <w:footerReference w:type="default" r:id="rId31"/>
          <w:pgSz w:w="11910" w:h="16840"/>
          <w:pgMar w:top="851" w:right="851" w:bottom="851" w:left="851" w:header="0" w:footer="743" w:gutter="0"/>
          <w:cols w:space="720"/>
        </w:sectPr>
      </w:pPr>
      <w:r w:rsidRPr="001436E0">
        <w:rPr>
          <w:rFonts w:ascii="微軟正黑體" w:eastAsia="微軟正黑體" w:hAnsi="微軟正黑體" w:cs="標楷體"/>
          <w:color w:val="000000"/>
          <w:kern w:val="0"/>
        </w:rPr>
        <w:t>備註:培訓時間指導老師應全程指導。</w:t>
      </w:r>
    </w:p>
    <w:p w:rsidR="009D5FF7" w:rsidRPr="001436E0" w:rsidRDefault="009D5FF7" w:rsidP="009D5FF7">
      <w:pPr>
        <w:autoSpaceDE w:val="0"/>
        <w:autoSpaceDN w:val="0"/>
        <w:adjustRightInd w:val="0"/>
        <w:ind w:left="600" w:hangingChars="250" w:hanging="600"/>
        <w:rPr>
          <w:rFonts w:ascii="微軟正黑體" w:eastAsia="微軟正黑體" w:hAnsi="微軟正黑體"/>
        </w:rPr>
      </w:pPr>
      <w:r w:rsidRPr="001436E0">
        <w:rPr>
          <w:rFonts w:ascii="微軟正黑體" w:eastAsia="微軟正黑體" w:hAnsi="微軟正黑體" w:cs="標楷體"/>
          <w:color w:val="000000"/>
        </w:rPr>
        <w:lastRenderedPageBreak/>
        <w:t>附</w:t>
      </w:r>
      <w:r w:rsidRPr="001436E0">
        <w:rPr>
          <w:rFonts w:ascii="微軟正黑體" w:eastAsia="微軟正黑體" w:hAnsi="微軟正黑體"/>
          <w:color w:val="000000"/>
        </w:rPr>
        <w:t>件</w:t>
      </w:r>
      <w:r w:rsidRPr="001436E0">
        <w:rPr>
          <w:rFonts w:ascii="微軟正黑體" w:eastAsia="微軟正黑體" w:hAnsi="微軟正黑體"/>
          <w:color w:val="000000"/>
          <w:spacing w:val="-60"/>
        </w:rPr>
        <w:t xml:space="preserve"> </w:t>
      </w:r>
      <w:r w:rsidRPr="001436E0">
        <w:rPr>
          <w:rFonts w:ascii="微軟正黑體" w:eastAsia="微軟正黑體" w:hAnsi="微軟正黑體"/>
          <w:color w:val="000000"/>
        </w:rPr>
        <w:t>1</w:t>
      </w:r>
      <w:r w:rsidRPr="001436E0">
        <w:rPr>
          <w:rFonts w:ascii="微軟正黑體" w:eastAsia="微軟正黑體" w:hAnsi="微軟正黑體"/>
          <w:color w:val="000000"/>
          <w:spacing w:val="-1"/>
        </w:rPr>
        <w:t>-</w:t>
      </w:r>
      <w:r>
        <w:rPr>
          <w:rFonts w:ascii="微軟正黑體" w:eastAsia="微軟正黑體" w:hAnsi="微軟正黑體"/>
          <w:color w:val="000000"/>
        </w:rPr>
        <w:t>2</w:t>
      </w:r>
    </w:p>
    <w:p w:rsidR="009D5FF7" w:rsidRPr="001436E0" w:rsidRDefault="009D5FF7" w:rsidP="009D5FF7">
      <w:pPr>
        <w:spacing w:line="500" w:lineRule="atLeast"/>
        <w:ind w:right="-62"/>
        <w:jc w:val="center"/>
        <w:rPr>
          <w:rFonts w:ascii="微軟正黑體" w:eastAsia="微軟正黑體" w:hAnsi="微軟正黑體"/>
          <w:sz w:val="32"/>
          <w:szCs w:val="32"/>
        </w:rPr>
      </w:pPr>
      <w:r w:rsidRPr="001436E0">
        <w:rPr>
          <w:rFonts w:ascii="微軟正黑體" w:eastAsia="微軟正黑體" w:hAnsi="微軟正黑體"/>
          <w:color w:val="000000"/>
          <w:spacing w:val="-20"/>
          <w:sz w:val="32"/>
          <w:szCs w:val="32"/>
        </w:rPr>
        <w:t xml:space="preserve">國立臺東女子高級中學   </w:t>
      </w:r>
      <w:r w:rsidRPr="001436E0">
        <w:rPr>
          <w:rFonts w:ascii="微軟正黑體" w:eastAsia="微軟正黑體" w:hAnsi="微軟正黑體" w:cs="標楷體"/>
          <w:color w:val="000000"/>
          <w:spacing w:val="70"/>
          <w:sz w:val="32"/>
          <w:szCs w:val="32"/>
        </w:rPr>
        <w:t xml:space="preserve"> </w:t>
      </w:r>
      <w:r w:rsidRPr="001436E0">
        <w:rPr>
          <w:rFonts w:ascii="微軟正黑體" w:eastAsia="微軟正黑體" w:hAnsi="微軟正黑體" w:cs="標楷體"/>
          <w:color w:val="000000"/>
          <w:spacing w:val="-19"/>
          <w:sz w:val="32"/>
          <w:szCs w:val="32"/>
        </w:rPr>
        <w:t>學年度</w:t>
      </w:r>
      <w:r w:rsidRPr="001436E0">
        <w:rPr>
          <w:rFonts w:ascii="微軟正黑體" w:eastAsia="微軟正黑體" w:hAnsi="微軟正黑體" w:cs="標楷體"/>
          <w:color w:val="000000"/>
          <w:sz w:val="32"/>
          <w:szCs w:val="32"/>
        </w:rPr>
        <w:t>第</w:t>
      </w:r>
      <w:r w:rsidRPr="001436E0">
        <w:rPr>
          <w:rFonts w:ascii="微軟正黑體" w:eastAsia="微軟正黑體" w:hAnsi="微軟正黑體" w:cs="標楷體"/>
          <w:color w:val="000000"/>
          <w:spacing w:val="87"/>
          <w:sz w:val="32"/>
          <w:szCs w:val="32"/>
        </w:rPr>
        <w:t xml:space="preserve"> </w:t>
      </w:r>
      <w:r w:rsidRPr="001436E0">
        <w:rPr>
          <w:rFonts w:ascii="微軟正黑體" w:eastAsia="微軟正黑體" w:hAnsi="微軟正黑體" w:cs="標楷體"/>
          <w:color w:val="000000"/>
          <w:spacing w:val="-19"/>
          <w:sz w:val="32"/>
          <w:szCs w:val="32"/>
        </w:rPr>
        <w:t>學期彈性學習時間</w:t>
      </w:r>
    </w:p>
    <w:p w:rsidR="009D5FF7" w:rsidRPr="001436E0" w:rsidRDefault="009D5FF7" w:rsidP="009D5FF7">
      <w:pPr>
        <w:spacing w:line="700" w:lineRule="atLeast"/>
        <w:ind w:right="-63"/>
        <w:jc w:val="center"/>
        <w:rPr>
          <w:rFonts w:ascii="微軟正黑體" w:eastAsia="微軟正黑體" w:hAnsi="微軟正黑體"/>
          <w:sz w:val="32"/>
          <w:szCs w:val="32"/>
        </w:rPr>
      </w:pPr>
      <w:r w:rsidRPr="001436E0">
        <w:rPr>
          <w:rFonts w:ascii="微軟正黑體" w:eastAsia="微軟正黑體" w:hAnsi="微軟正黑體" w:cs="標楷體"/>
          <w:color w:val="000000"/>
          <w:spacing w:val="-19"/>
          <w:sz w:val="32"/>
          <w:szCs w:val="32"/>
        </w:rPr>
        <w:t>選手培訓</w:t>
      </w:r>
      <w:r>
        <w:rPr>
          <w:rFonts w:ascii="微軟正黑體" w:eastAsia="微軟正黑體" w:hAnsi="微軟正黑體" w:cs="標楷體"/>
          <w:color w:val="000000"/>
          <w:spacing w:val="-19"/>
          <w:sz w:val="32"/>
          <w:szCs w:val="32"/>
        </w:rPr>
        <w:t>指導紀錄</w:t>
      </w:r>
      <w:r w:rsidRPr="001436E0">
        <w:rPr>
          <w:rFonts w:ascii="微軟正黑體" w:eastAsia="微軟正黑體" w:hAnsi="微軟正黑體" w:cs="標楷體"/>
          <w:color w:val="000000"/>
          <w:spacing w:val="-19"/>
          <w:sz w:val="32"/>
          <w:szCs w:val="32"/>
        </w:rPr>
        <w:t>表</w:t>
      </w:r>
    </w:p>
    <w:tbl>
      <w:tblPr>
        <w:tblW w:w="5000" w:type="pct"/>
        <w:tblCellMar>
          <w:left w:w="10" w:type="dxa"/>
          <w:right w:w="10" w:type="dxa"/>
        </w:tblCellMar>
        <w:tblLook w:val="04A0"/>
      </w:tblPr>
      <w:tblGrid>
        <w:gridCol w:w="1101"/>
        <w:gridCol w:w="567"/>
        <w:gridCol w:w="2503"/>
        <w:gridCol w:w="392"/>
        <w:gridCol w:w="1692"/>
        <w:gridCol w:w="530"/>
        <w:gridCol w:w="1555"/>
        <w:gridCol w:w="2084"/>
      </w:tblGrid>
      <w:tr w:rsidR="009D5FF7" w:rsidRPr="001436E0" w:rsidTr="00241DFE">
        <w:trPr>
          <w:trHeight w:val="568"/>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jc w:val="both"/>
              <w:rPr>
                <w:rFonts w:ascii="微軟正黑體" w:eastAsia="微軟正黑體" w:hAnsi="微軟正黑體"/>
              </w:rPr>
            </w:pPr>
            <w:r w:rsidRPr="001436E0">
              <w:rPr>
                <w:rFonts w:ascii="微軟正黑體" w:eastAsia="微軟正黑體" w:hAnsi="微軟正黑體" w:cs="標楷體"/>
                <w:color w:val="000000"/>
                <w:spacing w:val="-19"/>
              </w:rPr>
              <w:t>指導競賽名稱</w:t>
            </w:r>
          </w:p>
        </w:tc>
        <w:tc>
          <w:tcPr>
            <w:tcW w:w="875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D5FF7" w:rsidRPr="001436E0" w:rsidRDefault="009D5FF7" w:rsidP="00241DFE">
            <w:pPr>
              <w:rPr>
                <w:rFonts w:ascii="微軟正黑體" w:eastAsia="微軟正黑體" w:hAnsi="微軟正黑體"/>
                <w:color w:val="000000"/>
              </w:rPr>
            </w:pPr>
          </w:p>
        </w:tc>
      </w:tr>
      <w:tr w:rsidR="009D5FF7" w:rsidRPr="001436E0" w:rsidTr="00241DFE">
        <w:trPr>
          <w:trHeight w:val="568"/>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jc w:val="both"/>
              <w:rPr>
                <w:rFonts w:ascii="微軟正黑體" w:eastAsia="微軟正黑體" w:hAnsi="微軟正黑體"/>
              </w:rPr>
            </w:pPr>
            <w:r w:rsidRPr="001436E0">
              <w:rPr>
                <w:rFonts w:ascii="微軟正黑體" w:eastAsia="微軟正黑體" w:hAnsi="微軟正黑體" w:cs="標楷體"/>
                <w:color w:val="000000"/>
                <w:spacing w:val="-19"/>
              </w:rPr>
              <w:t>競賽級別</w:t>
            </w:r>
          </w:p>
        </w:tc>
        <w:tc>
          <w:tcPr>
            <w:tcW w:w="875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D5FF7" w:rsidRPr="001436E0" w:rsidRDefault="009D5FF7" w:rsidP="00241DFE">
            <w:pPr>
              <w:ind w:left="105"/>
              <w:rPr>
                <w:rFonts w:ascii="微軟正黑體" w:eastAsia="微軟正黑體" w:hAnsi="微軟正黑體"/>
              </w:rPr>
            </w:pPr>
            <w:r w:rsidRPr="001436E0">
              <w:rPr>
                <w:rFonts w:ascii="微軟正黑體" w:eastAsia="微軟正黑體" w:hAnsi="微軟正黑體"/>
                <w:color w:val="000000"/>
                <w:spacing w:val="-11"/>
                <w:sz w:val="32"/>
                <w:szCs w:val="32"/>
              </w:rPr>
              <w:t>□</w:t>
            </w:r>
            <w:r w:rsidRPr="001436E0">
              <w:rPr>
                <w:rFonts w:ascii="微軟正黑體" w:eastAsia="微軟正黑體" w:hAnsi="微軟正黑體" w:cs="標楷體"/>
                <w:color w:val="000000"/>
                <w:spacing w:val="-19"/>
              </w:rPr>
              <w:t>國際級或</w:t>
            </w:r>
            <w:r w:rsidRPr="001436E0">
              <w:rPr>
                <w:rFonts w:ascii="微軟正黑體" w:eastAsia="微軟正黑體" w:hAnsi="微軟正黑體" w:cs="標楷體"/>
                <w:color w:val="000000"/>
                <w:spacing w:val="-22"/>
              </w:rPr>
              <w:t>全</w:t>
            </w:r>
            <w:r w:rsidRPr="001436E0">
              <w:rPr>
                <w:rFonts w:ascii="微軟正黑體" w:eastAsia="微軟正黑體" w:hAnsi="微軟正黑體" w:cs="標楷體"/>
                <w:color w:val="000000"/>
                <w:spacing w:val="-19"/>
              </w:rPr>
              <w:t>國</w:t>
            </w:r>
            <w:r w:rsidRPr="001436E0">
              <w:rPr>
                <w:rFonts w:ascii="微軟正黑體" w:eastAsia="微軟正黑體" w:hAnsi="微軟正黑體" w:cs="標楷體"/>
                <w:color w:val="000000"/>
              </w:rPr>
              <w:t xml:space="preserve">級  </w:t>
            </w:r>
            <w:r w:rsidRPr="001436E0">
              <w:rPr>
                <w:rFonts w:ascii="微軟正黑體" w:eastAsia="微軟正黑體" w:hAnsi="微軟正黑體" w:cs="標楷體"/>
                <w:color w:val="000000"/>
                <w:spacing w:val="22"/>
              </w:rPr>
              <w:t xml:space="preserve"> </w:t>
            </w:r>
            <w:r w:rsidRPr="001436E0">
              <w:rPr>
                <w:rFonts w:ascii="微軟正黑體" w:eastAsia="微軟正黑體" w:hAnsi="微軟正黑體"/>
                <w:color w:val="000000"/>
                <w:spacing w:val="-11"/>
                <w:sz w:val="32"/>
                <w:szCs w:val="32"/>
              </w:rPr>
              <w:t>□</w:t>
            </w:r>
            <w:r w:rsidRPr="001436E0">
              <w:rPr>
                <w:rFonts w:ascii="微軟正黑體" w:eastAsia="微軟正黑體" w:hAnsi="微軟正黑體" w:cs="標楷體"/>
                <w:color w:val="000000"/>
                <w:spacing w:val="-22"/>
              </w:rPr>
              <w:t>區</w:t>
            </w:r>
            <w:r w:rsidRPr="001436E0">
              <w:rPr>
                <w:rFonts w:ascii="微軟正黑體" w:eastAsia="微軟正黑體" w:hAnsi="微軟正黑體" w:cs="標楷體"/>
                <w:color w:val="000000"/>
                <w:spacing w:val="-19"/>
              </w:rPr>
              <w:t>域</w:t>
            </w:r>
            <w:r w:rsidRPr="001436E0">
              <w:rPr>
                <w:rFonts w:ascii="微軟正黑體" w:eastAsia="微軟正黑體" w:hAnsi="微軟正黑體" w:cs="標楷體"/>
                <w:color w:val="000000"/>
              </w:rPr>
              <w:t xml:space="preserve">級  </w:t>
            </w:r>
            <w:r w:rsidRPr="001436E0">
              <w:rPr>
                <w:rFonts w:ascii="微軟正黑體" w:eastAsia="微軟正黑體" w:hAnsi="微軟正黑體" w:cs="標楷體"/>
                <w:color w:val="000000"/>
                <w:spacing w:val="22"/>
              </w:rPr>
              <w:t xml:space="preserve"> </w:t>
            </w:r>
            <w:r w:rsidRPr="001436E0">
              <w:rPr>
                <w:rFonts w:ascii="微軟正黑體" w:eastAsia="微軟正黑體" w:hAnsi="微軟正黑體"/>
                <w:color w:val="000000"/>
                <w:spacing w:val="-11"/>
                <w:sz w:val="32"/>
                <w:szCs w:val="32"/>
              </w:rPr>
              <w:t>□</w:t>
            </w:r>
            <w:r w:rsidRPr="001436E0">
              <w:rPr>
                <w:rFonts w:ascii="微軟正黑體" w:eastAsia="微軟正黑體" w:hAnsi="微軟正黑體" w:cs="標楷體"/>
                <w:color w:val="000000"/>
                <w:spacing w:val="-19"/>
              </w:rPr>
              <w:t>縣</w:t>
            </w:r>
            <w:r w:rsidRPr="001436E0">
              <w:rPr>
                <w:rFonts w:ascii="微軟正黑體" w:eastAsia="微軟正黑體" w:hAnsi="微軟正黑體" w:cs="標楷體"/>
                <w:color w:val="000000"/>
                <w:spacing w:val="-22"/>
              </w:rPr>
              <w:t>市</w:t>
            </w:r>
            <w:r w:rsidRPr="001436E0">
              <w:rPr>
                <w:rFonts w:ascii="微軟正黑體" w:eastAsia="微軟正黑體" w:hAnsi="微軟正黑體" w:cs="標楷體"/>
                <w:color w:val="000000"/>
              </w:rPr>
              <w:t>級</w:t>
            </w:r>
          </w:p>
        </w:tc>
      </w:tr>
      <w:tr w:rsidR="009D5FF7" w:rsidRPr="001436E0" w:rsidTr="00241DFE">
        <w:trPr>
          <w:trHeight w:val="568"/>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spacing w:line="300" w:lineRule="exact"/>
              <w:jc w:val="both"/>
              <w:rPr>
                <w:rFonts w:ascii="微軟正黑體" w:eastAsia="微軟正黑體" w:hAnsi="微軟正黑體"/>
              </w:rPr>
            </w:pPr>
            <w:r w:rsidRPr="001436E0">
              <w:rPr>
                <w:rFonts w:ascii="微軟正黑體" w:eastAsia="微軟正黑體" w:hAnsi="微軟正黑體" w:cs="標楷體"/>
                <w:color w:val="000000"/>
                <w:spacing w:val="-19"/>
                <w:position w:val="-1"/>
              </w:rPr>
              <w:t>競賽日期</w:t>
            </w:r>
          </w:p>
        </w:tc>
        <w:tc>
          <w:tcPr>
            <w:tcW w:w="28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rPr>
                <w:rFonts w:ascii="微軟正黑體" w:eastAsia="微軟正黑體" w:hAnsi="微軟正黑體"/>
                <w:color w:val="000000"/>
              </w:rPr>
            </w:pPr>
          </w:p>
        </w:tc>
        <w:tc>
          <w:tcPr>
            <w:tcW w:w="22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spacing w:line="300" w:lineRule="exact"/>
              <w:ind w:left="14" w:hanging="168"/>
              <w:rPr>
                <w:rFonts w:ascii="微軟正黑體" w:eastAsia="微軟正黑體" w:hAnsi="微軟正黑體"/>
              </w:rPr>
            </w:pPr>
            <w:r w:rsidRPr="001436E0">
              <w:rPr>
                <w:rFonts w:ascii="微軟正黑體" w:eastAsia="微軟正黑體" w:hAnsi="微軟正黑體" w:cs="標楷體"/>
                <w:color w:val="000000"/>
                <w:spacing w:val="-19"/>
                <w:position w:val="-1"/>
              </w:rPr>
              <w:t>培訓期</w:t>
            </w:r>
            <w:r w:rsidRPr="001436E0">
              <w:rPr>
                <w:rFonts w:ascii="微軟正黑體" w:eastAsia="微軟正黑體" w:hAnsi="微軟正黑體" w:cs="標楷體"/>
                <w:color w:val="000000"/>
                <w:spacing w:val="-22"/>
                <w:position w:val="-1"/>
              </w:rPr>
              <w:t>程</w:t>
            </w:r>
            <w:r w:rsidRPr="001436E0">
              <w:rPr>
                <w:rFonts w:ascii="微軟正黑體" w:eastAsia="微軟正黑體" w:hAnsi="微軟正黑體"/>
                <w:color w:val="000000"/>
                <w:spacing w:val="-9"/>
                <w:position w:val="-1"/>
              </w:rPr>
              <w:t>/</w:t>
            </w:r>
            <w:r w:rsidRPr="001436E0">
              <w:rPr>
                <w:rFonts w:ascii="微軟正黑體" w:eastAsia="微軟正黑體" w:hAnsi="微軟正黑體" w:cs="標楷體"/>
                <w:color w:val="000000"/>
                <w:spacing w:val="-19"/>
                <w:position w:val="-1"/>
              </w:rPr>
              <w:t>週數</w:t>
            </w:r>
          </w:p>
        </w:tc>
        <w:tc>
          <w:tcPr>
            <w:tcW w:w="36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rPr>
                <w:rFonts w:ascii="微軟正黑體" w:eastAsia="微軟正黑體" w:hAnsi="微軟正黑體"/>
                <w:color w:val="000000"/>
              </w:rPr>
            </w:pPr>
          </w:p>
        </w:tc>
      </w:tr>
      <w:tr w:rsidR="009D5FF7" w:rsidRPr="001436E0" w:rsidTr="00241DFE">
        <w:trPr>
          <w:trHeight w:val="568"/>
        </w:trPr>
        <w:tc>
          <w:tcPr>
            <w:tcW w:w="16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jc w:val="both"/>
              <w:rPr>
                <w:rFonts w:ascii="微軟正黑體" w:eastAsia="微軟正黑體" w:hAnsi="微軟正黑體"/>
              </w:rPr>
            </w:pPr>
            <w:r w:rsidRPr="001436E0">
              <w:rPr>
                <w:rFonts w:ascii="微軟正黑體" w:eastAsia="微軟正黑體" w:hAnsi="微軟正黑體" w:cs="標楷體"/>
                <w:color w:val="000000"/>
                <w:spacing w:val="-19"/>
              </w:rPr>
              <w:t>培訓學</w:t>
            </w:r>
            <w:r w:rsidRPr="001436E0">
              <w:rPr>
                <w:rFonts w:ascii="微軟正黑體" w:eastAsia="微軟正黑體" w:hAnsi="微軟正黑體" w:cs="標楷體"/>
                <w:color w:val="000000"/>
                <w:spacing w:val="-22"/>
              </w:rPr>
              <w:t>生</w:t>
            </w:r>
            <w:r w:rsidRPr="001436E0">
              <w:rPr>
                <w:rFonts w:ascii="微軟正黑體" w:eastAsia="微軟正黑體" w:hAnsi="微軟正黑體" w:cs="標楷體"/>
                <w:color w:val="000000"/>
                <w:spacing w:val="-19"/>
              </w:rPr>
              <w:t>資</w:t>
            </w:r>
            <w:r w:rsidRPr="001436E0">
              <w:rPr>
                <w:rFonts w:ascii="微軟正黑體" w:eastAsia="微軟正黑體" w:hAnsi="微軟正黑體" w:cs="標楷體"/>
                <w:color w:val="000000"/>
              </w:rPr>
              <w:t>料</w:t>
            </w:r>
          </w:p>
        </w:tc>
        <w:tc>
          <w:tcPr>
            <w:tcW w:w="28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spacing w:before="99"/>
              <w:ind w:left="24" w:right="81"/>
              <w:rPr>
                <w:rFonts w:ascii="微軟正黑體" w:eastAsia="微軟正黑體" w:hAnsi="微軟正黑體" w:cs="標楷體"/>
                <w:color w:val="000000"/>
                <w:spacing w:val="-19"/>
              </w:rPr>
            </w:pPr>
            <w:r w:rsidRPr="001436E0">
              <w:rPr>
                <w:rFonts w:ascii="微軟正黑體" w:eastAsia="微軟正黑體" w:hAnsi="微軟正黑體" w:cs="標楷體"/>
                <w:color w:val="000000"/>
                <w:spacing w:val="-19"/>
              </w:rPr>
              <w:t>班級</w:t>
            </w:r>
          </w:p>
        </w:tc>
        <w:tc>
          <w:tcPr>
            <w:tcW w:w="22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spacing w:before="99"/>
              <w:ind w:left="587" w:right="585"/>
              <w:rPr>
                <w:rFonts w:ascii="微軟正黑體" w:eastAsia="微軟正黑體" w:hAnsi="微軟正黑體"/>
              </w:rPr>
            </w:pPr>
            <w:r w:rsidRPr="001436E0">
              <w:rPr>
                <w:rFonts w:ascii="微軟正黑體" w:eastAsia="微軟正黑體" w:hAnsi="微軟正黑體" w:cs="標楷體"/>
                <w:color w:val="000000"/>
                <w:spacing w:val="-19"/>
              </w:rPr>
              <w:t>座號</w:t>
            </w:r>
          </w:p>
        </w:tc>
        <w:tc>
          <w:tcPr>
            <w:tcW w:w="36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spacing w:before="99"/>
              <w:ind w:left="851" w:right="1001"/>
              <w:rPr>
                <w:rFonts w:ascii="微軟正黑體" w:eastAsia="微軟正黑體" w:hAnsi="微軟正黑體"/>
              </w:rPr>
            </w:pPr>
            <w:r w:rsidRPr="001436E0">
              <w:rPr>
                <w:rFonts w:ascii="微軟正黑體" w:eastAsia="微軟正黑體" w:hAnsi="微軟正黑體" w:cs="標楷體"/>
                <w:color w:val="000000"/>
                <w:spacing w:val="-19"/>
              </w:rPr>
              <w:t>姓名</w:t>
            </w:r>
          </w:p>
        </w:tc>
      </w:tr>
      <w:tr w:rsidR="009D5FF7" w:rsidRPr="001436E0" w:rsidTr="00241DFE">
        <w:trPr>
          <w:trHeight w:val="568"/>
        </w:trPr>
        <w:tc>
          <w:tcPr>
            <w:tcW w:w="166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8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2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36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r>
      <w:tr w:rsidR="009D5FF7" w:rsidRPr="001436E0" w:rsidTr="00241DFE">
        <w:trPr>
          <w:trHeight w:val="568"/>
        </w:trPr>
        <w:tc>
          <w:tcPr>
            <w:tcW w:w="166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8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2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36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r>
      <w:tr w:rsidR="009D5FF7" w:rsidRPr="001436E0" w:rsidTr="00241DFE">
        <w:trPr>
          <w:trHeight w:val="568"/>
        </w:trPr>
        <w:tc>
          <w:tcPr>
            <w:tcW w:w="166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8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2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36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r>
      <w:tr w:rsidR="009D5FF7" w:rsidRPr="001436E0" w:rsidTr="00241DFE">
        <w:trPr>
          <w:trHeight w:val="568"/>
        </w:trPr>
        <w:tc>
          <w:tcPr>
            <w:tcW w:w="166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8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2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36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r>
      <w:tr w:rsidR="009D5FF7" w:rsidRPr="001436E0" w:rsidTr="00241DFE">
        <w:trPr>
          <w:trHeight w:val="568"/>
        </w:trPr>
        <w:tc>
          <w:tcPr>
            <w:tcW w:w="166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8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2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36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r>
      <w:tr w:rsidR="009D5FF7" w:rsidRPr="001436E0" w:rsidTr="00241DFE">
        <w:trPr>
          <w:trHeight w:val="568"/>
        </w:trPr>
        <w:tc>
          <w:tcPr>
            <w:tcW w:w="166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8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2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36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r>
      <w:tr w:rsidR="009D5FF7" w:rsidRPr="001436E0" w:rsidTr="00241DFE">
        <w:trPr>
          <w:trHeight w:val="568"/>
        </w:trPr>
        <w:tc>
          <w:tcPr>
            <w:tcW w:w="166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875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D5FF7" w:rsidRPr="001436E0" w:rsidRDefault="009D5FF7" w:rsidP="00241DFE">
            <w:pPr>
              <w:autoSpaceDE w:val="0"/>
              <w:spacing w:line="334" w:lineRule="exact"/>
              <w:rPr>
                <w:rFonts w:ascii="微軟正黑體" w:eastAsia="微軟正黑體" w:hAnsi="微軟正黑體"/>
              </w:rPr>
            </w:pPr>
            <w:r w:rsidRPr="001436E0">
              <w:rPr>
                <w:rFonts w:ascii="微軟正黑體" w:eastAsia="微軟正黑體" w:hAnsi="微軟正黑體"/>
                <w:color w:val="000000"/>
              </w:rPr>
              <w:t>(培訓學生人數超過表格可自行增列或浮貼名冊)</w:t>
            </w:r>
          </w:p>
        </w:tc>
      </w:tr>
      <w:tr w:rsidR="009D5FF7" w:rsidRPr="001436E0" w:rsidTr="00241DFE">
        <w:trPr>
          <w:trHeight w:val="369"/>
        </w:trPr>
        <w:tc>
          <w:tcPr>
            <w:tcW w:w="1042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D5FF7" w:rsidRPr="001436E0" w:rsidRDefault="009D5FF7" w:rsidP="00241DFE">
            <w:pPr>
              <w:autoSpaceDE w:val="0"/>
              <w:spacing w:line="334" w:lineRule="exact"/>
              <w:rPr>
                <w:rFonts w:ascii="微軟正黑體" w:eastAsia="微軟正黑體" w:hAnsi="微軟正黑體"/>
              </w:rPr>
            </w:pPr>
            <w:r w:rsidRPr="001436E0">
              <w:rPr>
                <w:rFonts w:ascii="微軟正黑體" w:eastAsia="微軟正黑體" w:hAnsi="微軟正黑體" w:cs="標楷體"/>
                <w:color w:val="000000"/>
                <w:spacing w:val="-19"/>
                <w:position w:val="-1"/>
              </w:rPr>
              <w:t>培訓規</w:t>
            </w:r>
            <w:r w:rsidRPr="001436E0">
              <w:rPr>
                <w:rFonts w:ascii="微軟正黑體" w:eastAsia="微軟正黑體" w:hAnsi="微軟正黑體" w:cs="標楷體"/>
                <w:color w:val="000000"/>
                <w:spacing w:val="-22"/>
                <w:position w:val="-1"/>
              </w:rPr>
              <w:t>劃</w:t>
            </w:r>
            <w:r w:rsidRPr="001436E0">
              <w:rPr>
                <w:rFonts w:ascii="微軟正黑體" w:eastAsia="微軟正黑體" w:hAnsi="微軟正黑體" w:cs="標楷體"/>
                <w:color w:val="000000"/>
                <w:spacing w:val="-19"/>
                <w:position w:val="-1"/>
              </w:rPr>
              <w:t>與內</w:t>
            </w:r>
            <w:r w:rsidRPr="001436E0">
              <w:rPr>
                <w:rFonts w:ascii="微軟正黑體" w:eastAsia="微軟正黑體" w:hAnsi="微軟正黑體" w:cs="標楷體"/>
                <w:color w:val="000000"/>
                <w:position w:val="-1"/>
              </w:rPr>
              <w:t>容</w:t>
            </w:r>
          </w:p>
        </w:tc>
      </w:tr>
      <w:tr w:rsidR="009D5FF7" w:rsidRPr="001436E0" w:rsidTr="00241DFE">
        <w:trPr>
          <w:trHeight w:val="568"/>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spacing w:line="300" w:lineRule="exact"/>
              <w:ind w:left="115"/>
              <w:jc w:val="center"/>
              <w:rPr>
                <w:rFonts w:ascii="微軟正黑體" w:eastAsia="微軟正黑體" w:hAnsi="微軟正黑體"/>
              </w:rPr>
            </w:pPr>
            <w:r w:rsidRPr="001436E0">
              <w:rPr>
                <w:rFonts w:ascii="微軟正黑體" w:eastAsia="微軟正黑體" w:hAnsi="微軟正黑體" w:cs="標楷體"/>
                <w:color w:val="000000"/>
                <w:spacing w:val="-19"/>
                <w:position w:val="-1"/>
              </w:rPr>
              <w:t>序號</w:t>
            </w:r>
          </w:p>
        </w:tc>
        <w:tc>
          <w:tcPr>
            <w:tcW w:w="3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spacing w:line="300" w:lineRule="exact"/>
              <w:jc w:val="center"/>
              <w:rPr>
                <w:rFonts w:ascii="微軟正黑體" w:eastAsia="微軟正黑體" w:hAnsi="微軟正黑體"/>
              </w:rPr>
            </w:pPr>
            <w:r w:rsidRPr="001436E0">
              <w:rPr>
                <w:rFonts w:ascii="微軟正黑體" w:eastAsia="微軟正黑體" w:hAnsi="微軟正黑體" w:cs="標楷體"/>
                <w:color w:val="000000"/>
                <w:spacing w:val="-19"/>
                <w:position w:val="-1"/>
              </w:rPr>
              <w:t>日期</w:t>
            </w:r>
          </w:p>
        </w:tc>
        <w:tc>
          <w:tcPr>
            <w:tcW w:w="20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spacing w:line="300" w:lineRule="exact"/>
              <w:ind w:left="165"/>
              <w:jc w:val="center"/>
              <w:rPr>
                <w:rFonts w:ascii="微軟正黑體" w:eastAsia="微軟正黑體" w:hAnsi="微軟正黑體" w:cs="標楷體"/>
                <w:color w:val="000000"/>
              </w:rPr>
            </w:pPr>
            <w:r w:rsidRPr="001436E0">
              <w:rPr>
                <w:rFonts w:ascii="微軟正黑體" w:eastAsia="微軟正黑體" w:hAnsi="微軟正黑體" w:cs="標楷體"/>
                <w:color w:val="000000"/>
              </w:rPr>
              <w:t>時間</w:t>
            </w:r>
          </w:p>
        </w:tc>
        <w:tc>
          <w:tcPr>
            <w:tcW w:w="20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spacing w:line="300" w:lineRule="exact"/>
              <w:jc w:val="center"/>
              <w:rPr>
                <w:rFonts w:ascii="微軟正黑體" w:eastAsia="微軟正黑體" w:hAnsi="微軟正黑體"/>
              </w:rPr>
            </w:pPr>
            <w:r w:rsidRPr="001436E0">
              <w:rPr>
                <w:rFonts w:ascii="微軟正黑體" w:eastAsia="微軟正黑體" w:hAnsi="微軟正黑體" w:cs="標楷體"/>
                <w:color w:val="000000"/>
                <w:spacing w:val="-19"/>
                <w:position w:val="-1"/>
              </w:rPr>
              <w:t>培訓內容</w:t>
            </w: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tabs>
                <w:tab w:val="left" w:pos="1654"/>
              </w:tabs>
              <w:spacing w:line="300" w:lineRule="exact"/>
              <w:ind w:left="2" w:right="233"/>
              <w:jc w:val="center"/>
              <w:rPr>
                <w:rFonts w:ascii="微軟正黑體" w:eastAsia="微軟正黑體" w:hAnsi="微軟正黑體"/>
              </w:rPr>
            </w:pPr>
            <w:r w:rsidRPr="001436E0">
              <w:rPr>
                <w:rFonts w:ascii="微軟正黑體" w:eastAsia="微軟正黑體" w:hAnsi="微軟正黑體" w:cs="標楷體"/>
                <w:color w:val="000000"/>
                <w:spacing w:val="-19"/>
                <w:position w:val="-1"/>
              </w:rPr>
              <w:t>培訓地點</w:t>
            </w:r>
          </w:p>
        </w:tc>
      </w:tr>
      <w:tr w:rsidR="009D5FF7" w:rsidRPr="001436E0" w:rsidTr="00241DFE">
        <w:trPr>
          <w:trHeight w:val="568"/>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ind w:right="227"/>
              <w:jc w:val="center"/>
              <w:rPr>
                <w:rFonts w:ascii="微軟正黑體" w:eastAsia="微軟正黑體" w:hAnsi="微軟正黑體"/>
              </w:rPr>
            </w:pPr>
            <w:r w:rsidRPr="001436E0">
              <w:rPr>
                <w:rFonts w:ascii="微軟正黑體" w:eastAsia="微軟正黑體" w:hAnsi="微軟正黑體"/>
                <w:color w:val="000000"/>
              </w:rPr>
              <w:t>1</w:t>
            </w:r>
          </w:p>
        </w:tc>
        <w:tc>
          <w:tcPr>
            <w:tcW w:w="3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0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0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r>
      <w:tr w:rsidR="009D5FF7" w:rsidRPr="001436E0" w:rsidTr="00241DFE">
        <w:trPr>
          <w:trHeight w:val="568"/>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ind w:right="227"/>
              <w:jc w:val="center"/>
              <w:rPr>
                <w:rFonts w:ascii="微軟正黑體" w:eastAsia="微軟正黑體" w:hAnsi="微軟正黑體"/>
              </w:rPr>
            </w:pPr>
            <w:r w:rsidRPr="001436E0">
              <w:rPr>
                <w:rFonts w:ascii="微軟正黑體" w:eastAsia="微軟正黑體" w:hAnsi="微軟正黑體"/>
                <w:color w:val="000000"/>
              </w:rPr>
              <w:t>2</w:t>
            </w:r>
          </w:p>
        </w:tc>
        <w:tc>
          <w:tcPr>
            <w:tcW w:w="3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0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0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r>
      <w:tr w:rsidR="009D5FF7" w:rsidRPr="001436E0" w:rsidTr="00241DFE">
        <w:trPr>
          <w:trHeight w:val="568"/>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ind w:right="227"/>
              <w:jc w:val="center"/>
              <w:rPr>
                <w:rFonts w:ascii="微軟正黑體" w:eastAsia="微軟正黑體" w:hAnsi="微軟正黑體"/>
              </w:rPr>
            </w:pPr>
            <w:r w:rsidRPr="001436E0">
              <w:rPr>
                <w:rFonts w:ascii="微軟正黑體" w:eastAsia="微軟正黑體" w:hAnsi="微軟正黑體"/>
                <w:color w:val="000000"/>
              </w:rPr>
              <w:t>3</w:t>
            </w:r>
          </w:p>
        </w:tc>
        <w:tc>
          <w:tcPr>
            <w:tcW w:w="3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0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0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r>
      <w:tr w:rsidR="009D5FF7" w:rsidRPr="001436E0" w:rsidTr="00241DFE">
        <w:trPr>
          <w:trHeight w:val="568"/>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jc w:val="center"/>
              <w:rPr>
                <w:rFonts w:ascii="微軟正黑體" w:eastAsia="微軟正黑體" w:hAnsi="微軟正黑體"/>
                <w:color w:val="000000"/>
              </w:rPr>
            </w:pPr>
            <w:r w:rsidRPr="001436E0">
              <w:rPr>
                <w:rFonts w:ascii="微軟正黑體" w:eastAsia="微軟正黑體" w:hAnsi="微軟正黑體"/>
                <w:color w:val="000000"/>
              </w:rPr>
              <w:t>4</w:t>
            </w:r>
          </w:p>
        </w:tc>
        <w:tc>
          <w:tcPr>
            <w:tcW w:w="3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0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0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r>
      <w:tr w:rsidR="009D5FF7" w:rsidRPr="001436E0" w:rsidTr="00241DFE">
        <w:trPr>
          <w:trHeight w:val="568"/>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jc w:val="center"/>
              <w:rPr>
                <w:rFonts w:ascii="微軟正黑體" w:eastAsia="微軟正黑體" w:hAnsi="微軟正黑體"/>
                <w:color w:val="000000"/>
              </w:rPr>
            </w:pPr>
            <w:r w:rsidRPr="001436E0">
              <w:rPr>
                <w:rFonts w:ascii="微軟正黑體" w:eastAsia="微軟正黑體" w:hAnsi="微軟正黑體"/>
                <w:color w:val="000000"/>
              </w:rPr>
              <w:t>5</w:t>
            </w:r>
          </w:p>
        </w:tc>
        <w:tc>
          <w:tcPr>
            <w:tcW w:w="3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0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0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r>
      <w:tr w:rsidR="009D5FF7" w:rsidRPr="001436E0" w:rsidTr="00241DFE">
        <w:trPr>
          <w:trHeight w:val="568"/>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jc w:val="center"/>
              <w:rPr>
                <w:rFonts w:ascii="微軟正黑體" w:eastAsia="微軟正黑體" w:hAnsi="微軟正黑體"/>
                <w:color w:val="000000"/>
              </w:rPr>
            </w:pPr>
            <w:r w:rsidRPr="001436E0">
              <w:rPr>
                <w:rFonts w:ascii="微軟正黑體" w:eastAsia="微軟正黑體" w:hAnsi="微軟正黑體"/>
                <w:color w:val="000000"/>
              </w:rPr>
              <w:t>6</w:t>
            </w:r>
          </w:p>
        </w:tc>
        <w:tc>
          <w:tcPr>
            <w:tcW w:w="3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0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0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autoSpaceDE w:val="0"/>
              <w:spacing w:line="334" w:lineRule="exact"/>
              <w:rPr>
                <w:rFonts w:ascii="微軟正黑體" w:eastAsia="微軟正黑體" w:hAnsi="微軟正黑體"/>
                <w:color w:val="000000"/>
              </w:rPr>
            </w:pPr>
          </w:p>
        </w:tc>
      </w:tr>
      <w:tr w:rsidR="009D5FF7" w:rsidRPr="001436E0" w:rsidTr="00241DFE">
        <w:trPr>
          <w:trHeight w:val="759"/>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rPr>
                <w:rFonts w:ascii="微軟正黑體" w:eastAsia="微軟正黑體" w:hAnsi="微軟正黑體"/>
                <w:color w:val="000000"/>
              </w:rPr>
            </w:pPr>
            <w:r w:rsidRPr="001436E0">
              <w:rPr>
                <w:rFonts w:ascii="微軟正黑體" w:eastAsia="微軟正黑體" w:hAnsi="微軟正黑體"/>
                <w:color w:val="000000"/>
              </w:rPr>
              <w:t>合計總時數</w:t>
            </w:r>
          </w:p>
        </w:tc>
        <w:tc>
          <w:tcPr>
            <w:tcW w:w="30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rPr>
                <w:rFonts w:ascii="微軟正黑體" w:eastAsia="微軟正黑體" w:hAnsi="微軟正黑體"/>
                <w:color w:val="000000"/>
              </w:rPr>
            </w:pPr>
          </w:p>
        </w:tc>
        <w:tc>
          <w:tcPr>
            <w:tcW w:w="20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rPr>
                <w:rFonts w:ascii="微軟正黑體" w:eastAsia="微軟正黑體" w:hAnsi="微軟正黑體"/>
                <w:color w:val="000000"/>
              </w:rPr>
            </w:pPr>
            <w:r>
              <w:rPr>
                <w:rFonts w:ascii="微軟正黑體" w:eastAsia="微軟正黑體" w:hAnsi="微軟正黑體"/>
                <w:color w:val="000000"/>
              </w:rPr>
              <w:t>記錄學生</w:t>
            </w:r>
            <w:r w:rsidRPr="001436E0">
              <w:rPr>
                <w:rFonts w:ascii="微軟正黑體" w:eastAsia="微軟正黑體" w:hAnsi="微軟正黑體"/>
                <w:color w:val="000000"/>
              </w:rPr>
              <w:t>簽名</w:t>
            </w:r>
          </w:p>
        </w:tc>
        <w:tc>
          <w:tcPr>
            <w:tcW w:w="41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D5FF7" w:rsidRPr="001436E0" w:rsidRDefault="009D5FF7" w:rsidP="00241DFE">
            <w:pPr>
              <w:rPr>
                <w:rFonts w:ascii="微軟正黑體" w:eastAsia="微軟正黑體" w:hAnsi="微軟正黑體"/>
                <w:color w:val="000000"/>
              </w:rPr>
            </w:pPr>
          </w:p>
        </w:tc>
      </w:tr>
    </w:tbl>
    <w:p w:rsidR="009D5FF7" w:rsidRPr="001436E0" w:rsidRDefault="009D5FF7" w:rsidP="009D5FF7">
      <w:pPr>
        <w:spacing w:before="120" w:line="280" w:lineRule="exact"/>
        <w:rPr>
          <w:rFonts w:ascii="微軟正黑體" w:eastAsia="微軟正黑體" w:hAnsi="微軟正黑體"/>
        </w:rPr>
      </w:pPr>
      <w:r w:rsidRPr="001436E0">
        <w:rPr>
          <w:rFonts w:ascii="微軟正黑體" w:eastAsia="微軟正黑體" w:hAnsi="微軟正黑體" w:cs="標楷體"/>
          <w:color w:val="000000"/>
          <w:spacing w:val="-19"/>
          <w:position w:val="-1"/>
        </w:rPr>
        <w:t>導師簽章            競賽主</w:t>
      </w:r>
      <w:r w:rsidRPr="001436E0">
        <w:rPr>
          <w:rFonts w:ascii="微軟正黑體" w:eastAsia="微軟正黑體" w:hAnsi="微軟正黑體" w:cs="標楷體"/>
          <w:color w:val="000000"/>
          <w:spacing w:val="-22"/>
          <w:position w:val="-1"/>
        </w:rPr>
        <w:t>責</w:t>
      </w:r>
      <w:r w:rsidRPr="001436E0">
        <w:rPr>
          <w:rFonts w:ascii="微軟正黑體" w:eastAsia="微軟正黑體" w:hAnsi="微軟正黑體" w:cs="標楷體"/>
          <w:color w:val="000000"/>
          <w:spacing w:val="-19"/>
          <w:position w:val="-1"/>
        </w:rPr>
        <w:t>處室</w:t>
      </w:r>
      <w:r w:rsidRPr="001436E0">
        <w:rPr>
          <w:rFonts w:ascii="微軟正黑體" w:eastAsia="微軟正黑體" w:hAnsi="微軟正黑體" w:cs="標楷體"/>
          <w:color w:val="000000"/>
          <w:position w:val="-1"/>
        </w:rPr>
        <w:t xml:space="preserve">          學務處         </w:t>
      </w:r>
      <w:r w:rsidRPr="001436E0">
        <w:rPr>
          <w:rFonts w:ascii="微軟正黑體" w:eastAsia="微軟正黑體" w:hAnsi="微軟正黑體" w:cs="標楷體"/>
          <w:color w:val="000000"/>
          <w:spacing w:val="20"/>
          <w:position w:val="-1"/>
        </w:rPr>
        <w:t xml:space="preserve"> </w:t>
      </w:r>
      <w:r w:rsidRPr="001436E0">
        <w:rPr>
          <w:rFonts w:ascii="微軟正黑體" w:eastAsia="微軟正黑體" w:hAnsi="微軟正黑體" w:cs="標楷體"/>
          <w:color w:val="000000"/>
          <w:spacing w:val="-19"/>
          <w:position w:val="-1"/>
        </w:rPr>
        <w:t>教務</w:t>
      </w:r>
      <w:r w:rsidRPr="001436E0">
        <w:rPr>
          <w:rFonts w:ascii="微軟正黑體" w:eastAsia="微軟正黑體" w:hAnsi="微軟正黑體" w:cs="標楷體"/>
          <w:color w:val="000000"/>
          <w:spacing w:val="-22"/>
          <w:position w:val="-1"/>
        </w:rPr>
        <w:t>處</w:t>
      </w:r>
      <w:r w:rsidRPr="001436E0">
        <w:rPr>
          <w:rFonts w:ascii="微軟正黑體" w:eastAsia="微軟正黑體" w:hAnsi="微軟正黑體" w:cs="標楷體"/>
          <w:color w:val="000000"/>
          <w:position w:val="-1"/>
        </w:rPr>
        <w:t xml:space="preserve">         </w:t>
      </w:r>
      <w:r w:rsidRPr="001436E0">
        <w:rPr>
          <w:rFonts w:ascii="微軟正黑體" w:eastAsia="微軟正黑體" w:hAnsi="微軟正黑體" w:cs="標楷體"/>
          <w:color w:val="000000"/>
          <w:spacing w:val="3"/>
          <w:position w:val="-1"/>
        </w:rPr>
        <w:t xml:space="preserve"> </w:t>
      </w:r>
      <w:r w:rsidRPr="001436E0">
        <w:rPr>
          <w:rFonts w:ascii="微軟正黑體" w:eastAsia="微軟正黑體" w:hAnsi="微軟正黑體" w:cs="標楷體"/>
          <w:color w:val="000000"/>
          <w:spacing w:val="-22"/>
          <w:position w:val="-1"/>
        </w:rPr>
        <w:t>校</w:t>
      </w:r>
      <w:r w:rsidRPr="001436E0">
        <w:rPr>
          <w:rFonts w:ascii="微軟正黑體" w:eastAsia="微軟正黑體" w:hAnsi="微軟正黑體" w:cs="標楷體"/>
          <w:color w:val="000000"/>
          <w:spacing w:val="-19"/>
          <w:position w:val="-1"/>
        </w:rPr>
        <w:t>長</w:t>
      </w:r>
    </w:p>
    <w:p w:rsidR="009D5FF7" w:rsidRPr="001436E0" w:rsidRDefault="009D5FF7" w:rsidP="009D5FF7">
      <w:pPr>
        <w:spacing w:line="280" w:lineRule="exact"/>
        <w:rPr>
          <w:rFonts w:ascii="微軟正黑體" w:eastAsia="微軟正黑體" w:hAnsi="微軟正黑體" w:cs="標楷體"/>
          <w:color w:val="000000"/>
          <w:spacing w:val="-19"/>
        </w:rPr>
      </w:pPr>
    </w:p>
    <w:p w:rsidR="009D5FF7" w:rsidRPr="001436E0" w:rsidRDefault="009D5FF7" w:rsidP="009D5FF7">
      <w:pPr>
        <w:spacing w:line="280" w:lineRule="exact"/>
        <w:rPr>
          <w:rFonts w:ascii="微軟正黑體" w:eastAsia="微軟正黑體" w:hAnsi="微軟正黑體" w:cs="標楷體"/>
          <w:color w:val="000000"/>
          <w:kern w:val="0"/>
        </w:rPr>
        <w:sectPr w:rsidR="009D5FF7" w:rsidRPr="001436E0" w:rsidSect="00686CAB">
          <w:headerReference w:type="default" r:id="rId32"/>
          <w:footerReference w:type="default" r:id="rId33"/>
          <w:pgSz w:w="11910" w:h="16840"/>
          <w:pgMar w:top="851" w:right="851" w:bottom="851" w:left="851" w:header="0" w:footer="743" w:gutter="0"/>
          <w:cols w:space="720"/>
        </w:sectPr>
      </w:pPr>
      <w:r w:rsidRPr="001436E0">
        <w:rPr>
          <w:rFonts w:ascii="微軟正黑體" w:eastAsia="微軟正黑體" w:hAnsi="微軟正黑體" w:cs="標楷體"/>
          <w:color w:val="000000"/>
          <w:kern w:val="0"/>
        </w:rPr>
        <w:t>備註:培訓時間指導老師應全程指導。</w:t>
      </w:r>
    </w:p>
    <w:p w:rsidR="004336A1" w:rsidRPr="001436E0" w:rsidRDefault="004336A1" w:rsidP="001E3F2F">
      <w:pPr>
        <w:pageBreakBefore/>
        <w:widowControl/>
        <w:rPr>
          <w:rFonts w:ascii="微軟正黑體" w:eastAsia="微軟正黑體" w:hAnsi="微軟正黑體"/>
        </w:rPr>
      </w:pPr>
      <w:r w:rsidRPr="001436E0">
        <w:rPr>
          <w:rFonts w:ascii="微軟正黑體" w:eastAsia="微軟正黑體" w:hAnsi="微軟正黑體"/>
          <w:color w:val="000000"/>
        </w:rPr>
        <w:lastRenderedPageBreak/>
        <w:t>附件</w:t>
      </w:r>
      <w:r w:rsidRPr="001436E0">
        <w:rPr>
          <w:rFonts w:ascii="微軟正黑體" w:eastAsia="微軟正黑體" w:hAnsi="微軟正黑體"/>
          <w:color w:val="000000"/>
          <w:spacing w:val="-60"/>
        </w:rPr>
        <w:t xml:space="preserve"> </w:t>
      </w:r>
      <w:r w:rsidRPr="001436E0">
        <w:rPr>
          <w:rFonts w:ascii="微軟正黑體" w:eastAsia="微軟正黑體" w:hAnsi="微軟正黑體"/>
          <w:color w:val="000000"/>
        </w:rPr>
        <w:t>2-1</w:t>
      </w:r>
    </w:p>
    <w:p w:rsidR="004336A1" w:rsidRPr="001436E0" w:rsidRDefault="004336A1" w:rsidP="00F45EEE">
      <w:pPr>
        <w:spacing w:line="500" w:lineRule="atLeast"/>
        <w:ind w:left="3153" w:right="-62" w:hanging="3153"/>
        <w:jc w:val="center"/>
        <w:rPr>
          <w:rFonts w:ascii="微軟正黑體" w:eastAsia="微軟正黑體" w:hAnsi="微軟正黑體"/>
        </w:rPr>
      </w:pPr>
      <w:r w:rsidRPr="001436E0">
        <w:rPr>
          <w:rFonts w:ascii="微軟正黑體" w:eastAsia="微軟正黑體" w:hAnsi="微軟正黑體"/>
          <w:color w:val="000000"/>
          <w:spacing w:val="-20"/>
          <w:sz w:val="32"/>
          <w:szCs w:val="32"/>
        </w:rPr>
        <w:t xml:space="preserve">國立臺東女子高級中學     </w:t>
      </w:r>
      <w:r w:rsidRPr="001436E0">
        <w:rPr>
          <w:rFonts w:ascii="微軟正黑體" w:eastAsia="微軟正黑體" w:hAnsi="微軟正黑體" w:cs="標楷體"/>
          <w:color w:val="000000"/>
          <w:spacing w:val="-19"/>
          <w:sz w:val="32"/>
          <w:szCs w:val="32"/>
        </w:rPr>
        <w:t>學年度</w:t>
      </w:r>
      <w:r w:rsidRPr="001436E0">
        <w:rPr>
          <w:rFonts w:ascii="微軟正黑體" w:eastAsia="微軟正黑體" w:hAnsi="微軟正黑體" w:cs="標楷體"/>
          <w:color w:val="000000"/>
          <w:sz w:val="32"/>
          <w:szCs w:val="32"/>
        </w:rPr>
        <w:t>第</w:t>
      </w:r>
      <w:r w:rsidRPr="001436E0">
        <w:rPr>
          <w:rFonts w:ascii="微軟正黑體" w:eastAsia="微軟正黑體" w:hAnsi="微軟正黑體" w:cs="標楷體"/>
          <w:color w:val="000000"/>
          <w:spacing w:val="87"/>
          <w:sz w:val="32"/>
          <w:szCs w:val="32"/>
        </w:rPr>
        <w:t xml:space="preserve"> </w:t>
      </w:r>
      <w:r w:rsidRPr="001436E0">
        <w:rPr>
          <w:rFonts w:ascii="微軟正黑體" w:eastAsia="微軟正黑體" w:hAnsi="微軟正黑體" w:cs="標楷體"/>
          <w:color w:val="000000"/>
          <w:spacing w:val="-19"/>
          <w:sz w:val="32"/>
          <w:szCs w:val="32"/>
        </w:rPr>
        <w:t>學期彈性學習時間</w:t>
      </w:r>
    </w:p>
    <w:p w:rsidR="004336A1" w:rsidRPr="001436E0" w:rsidRDefault="004336A1" w:rsidP="004336A1">
      <w:pPr>
        <w:spacing w:before="100"/>
        <w:ind w:left="3153" w:right="-62" w:hanging="3153"/>
        <w:jc w:val="center"/>
        <w:rPr>
          <w:rFonts w:ascii="微軟正黑體" w:eastAsia="微軟正黑體" w:hAnsi="微軟正黑體" w:cs="標楷體"/>
          <w:color w:val="000000"/>
          <w:spacing w:val="-19"/>
          <w:sz w:val="32"/>
          <w:szCs w:val="32"/>
        </w:rPr>
      </w:pPr>
      <w:r w:rsidRPr="001436E0">
        <w:rPr>
          <w:rFonts w:ascii="微軟正黑體" w:eastAsia="微軟正黑體" w:hAnsi="微軟正黑體" w:cs="標楷體"/>
          <w:color w:val="000000"/>
          <w:spacing w:val="-19"/>
          <w:sz w:val="32"/>
          <w:szCs w:val="32"/>
        </w:rPr>
        <w:t>補強性教學活動實施申請表</w:t>
      </w:r>
    </w:p>
    <w:tbl>
      <w:tblPr>
        <w:tblW w:w="10136" w:type="dxa"/>
        <w:tblCellMar>
          <w:left w:w="10" w:type="dxa"/>
          <w:right w:w="10" w:type="dxa"/>
        </w:tblCellMar>
        <w:tblLook w:val="04A0"/>
      </w:tblPr>
      <w:tblGrid>
        <w:gridCol w:w="817"/>
        <w:gridCol w:w="851"/>
        <w:gridCol w:w="534"/>
        <w:gridCol w:w="1016"/>
        <w:gridCol w:w="753"/>
        <w:gridCol w:w="106"/>
        <w:gridCol w:w="249"/>
        <w:gridCol w:w="609"/>
        <w:gridCol w:w="1437"/>
        <w:gridCol w:w="822"/>
        <w:gridCol w:w="279"/>
        <w:gridCol w:w="556"/>
        <w:gridCol w:w="2107"/>
      </w:tblGrid>
      <w:tr w:rsidR="004336A1" w:rsidRPr="001436E0" w:rsidTr="004336A1">
        <w:trPr>
          <w:trHeight w:val="616"/>
        </w:trPr>
        <w:tc>
          <w:tcPr>
            <w:tcW w:w="22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rPr>
                <w:rFonts w:ascii="微軟正黑體" w:eastAsia="微軟正黑體" w:hAnsi="微軟正黑體" w:cs="標楷體"/>
                <w:color w:val="000000"/>
                <w:spacing w:val="-19"/>
              </w:rPr>
            </w:pPr>
            <w:r w:rsidRPr="001436E0">
              <w:rPr>
                <w:rFonts w:ascii="微軟正黑體" w:eastAsia="微軟正黑體" w:hAnsi="微軟正黑體" w:cs="標楷體"/>
                <w:color w:val="000000"/>
                <w:spacing w:val="-19"/>
              </w:rPr>
              <w:t>教學科目</w:t>
            </w:r>
          </w:p>
        </w:tc>
        <w:tc>
          <w:tcPr>
            <w:tcW w:w="212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rPr>
                <w:rFonts w:ascii="微軟正黑體" w:eastAsia="微軟正黑體" w:hAnsi="微軟正黑體"/>
                <w:color w:val="000000"/>
              </w:rPr>
            </w:pPr>
          </w:p>
        </w:tc>
        <w:tc>
          <w:tcPr>
            <w:tcW w:w="20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rPr>
                <w:rFonts w:ascii="微軟正黑體" w:eastAsia="微軟正黑體" w:hAnsi="微軟正黑體"/>
              </w:rPr>
            </w:pPr>
            <w:r w:rsidRPr="001436E0">
              <w:rPr>
                <w:rFonts w:ascii="微軟正黑體" w:eastAsia="微軟正黑體" w:hAnsi="微軟正黑體" w:cs="標楷體"/>
                <w:color w:val="000000"/>
                <w:spacing w:val="-19"/>
              </w:rPr>
              <w:t>教學單元</w:t>
            </w:r>
          </w:p>
        </w:tc>
        <w:tc>
          <w:tcPr>
            <w:tcW w:w="376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rPr>
                <w:rFonts w:ascii="微軟正黑體" w:eastAsia="微軟正黑體" w:hAnsi="微軟正黑體"/>
                <w:color w:val="000000"/>
              </w:rPr>
            </w:pPr>
          </w:p>
        </w:tc>
      </w:tr>
      <w:tr w:rsidR="004336A1" w:rsidRPr="001436E0" w:rsidTr="004336A1">
        <w:trPr>
          <w:trHeight w:val="616"/>
        </w:trPr>
        <w:tc>
          <w:tcPr>
            <w:tcW w:w="10136"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rPr>
                <w:rFonts w:ascii="微軟正黑體" w:eastAsia="微軟正黑體" w:hAnsi="微軟正黑體"/>
                <w:color w:val="000000"/>
              </w:rPr>
            </w:pPr>
            <w:r w:rsidRPr="001436E0">
              <w:rPr>
                <w:rFonts w:ascii="微軟正黑體" w:eastAsia="微軟正黑體" w:hAnsi="微軟正黑體"/>
                <w:color w:val="000000"/>
              </w:rPr>
              <w:t>參加學生名單</w:t>
            </w:r>
          </w:p>
        </w:tc>
      </w:tr>
      <w:tr w:rsidR="004336A1" w:rsidRPr="001436E0" w:rsidTr="004336A1">
        <w:trPr>
          <w:trHeight w:val="61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before="120" w:line="0" w:lineRule="atLeast"/>
              <w:rPr>
                <w:rFonts w:ascii="微軟正黑體" w:eastAsia="微軟正黑體" w:hAnsi="微軟正黑體"/>
                <w:color w:val="000000"/>
              </w:rPr>
            </w:pPr>
            <w:r w:rsidRPr="001436E0">
              <w:rPr>
                <w:rFonts w:ascii="微軟正黑體" w:eastAsia="微軟正黑體" w:hAnsi="微軟正黑體"/>
                <w:color w:val="000000"/>
              </w:rPr>
              <w:t>班級</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before="120" w:line="0" w:lineRule="atLeast"/>
              <w:rPr>
                <w:rFonts w:ascii="微軟正黑體" w:eastAsia="微軟正黑體" w:hAnsi="微軟正黑體"/>
                <w:color w:val="000000"/>
              </w:rPr>
            </w:pPr>
            <w:r w:rsidRPr="001436E0">
              <w:rPr>
                <w:rFonts w:ascii="微軟正黑體" w:eastAsia="微軟正黑體" w:hAnsi="微軟正黑體"/>
                <w:color w:val="000000"/>
              </w:rPr>
              <w:t>座號</w:t>
            </w:r>
          </w:p>
        </w:tc>
        <w:tc>
          <w:tcPr>
            <w:tcW w:w="1550" w:type="dxa"/>
            <w:gridSpan w:val="2"/>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before="120" w:line="0" w:lineRule="atLeast"/>
              <w:rPr>
                <w:rFonts w:ascii="微軟正黑體" w:eastAsia="微軟正黑體" w:hAnsi="微軟正黑體"/>
                <w:color w:val="000000"/>
              </w:rPr>
            </w:pPr>
            <w:r w:rsidRPr="001436E0">
              <w:rPr>
                <w:rFonts w:ascii="微軟正黑體" w:eastAsia="微軟正黑體" w:hAnsi="微軟正黑體"/>
                <w:color w:val="000000"/>
              </w:rPr>
              <w:t>姓名</w:t>
            </w:r>
          </w:p>
        </w:tc>
        <w:tc>
          <w:tcPr>
            <w:tcW w:w="75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before="120" w:line="0" w:lineRule="atLeast"/>
              <w:rPr>
                <w:rFonts w:ascii="微軟正黑體" w:eastAsia="微軟正黑體" w:hAnsi="微軟正黑體"/>
                <w:color w:val="000000"/>
              </w:rPr>
            </w:pPr>
            <w:r w:rsidRPr="001436E0">
              <w:rPr>
                <w:rFonts w:ascii="微軟正黑體" w:eastAsia="微軟正黑體" w:hAnsi="微軟正黑體"/>
                <w:color w:val="000000"/>
              </w:rPr>
              <w:t>班級</w:t>
            </w:r>
          </w:p>
        </w:tc>
        <w:tc>
          <w:tcPr>
            <w:tcW w:w="9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before="120" w:line="0" w:lineRule="atLeast"/>
              <w:rPr>
                <w:rFonts w:ascii="微軟正黑體" w:eastAsia="微軟正黑體" w:hAnsi="微軟正黑體"/>
                <w:color w:val="000000"/>
              </w:rPr>
            </w:pPr>
            <w:r w:rsidRPr="001436E0">
              <w:rPr>
                <w:rFonts w:ascii="微軟正黑體" w:eastAsia="微軟正黑體" w:hAnsi="微軟正黑體"/>
                <w:color w:val="000000"/>
              </w:rPr>
              <w:t>座號</w:t>
            </w:r>
          </w:p>
        </w:tc>
        <w:tc>
          <w:tcPr>
            <w:tcW w:w="143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before="120" w:line="0" w:lineRule="atLeast"/>
              <w:rPr>
                <w:rFonts w:ascii="微軟正黑體" w:eastAsia="微軟正黑體" w:hAnsi="微軟正黑體"/>
                <w:color w:val="000000"/>
              </w:rPr>
            </w:pPr>
            <w:r w:rsidRPr="001436E0">
              <w:rPr>
                <w:rFonts w:ascii="微軟正黑體" w:eastAsia="微軟正黑體" w:hAnsi="微軟正黑體"/>
                <w:color w:val="000000"/>
              </w:rPr>
              <w:t>姓名</w:t>
            </w:r>
          </w:p>
        </w:tc>
        <w:tc>
          <w:tcPr>
            <w:tcW w:w="822"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before="120" w:line="0" w:lineRule="atLeast"/>
              <w:rPr>
                <w:rFonts w:ascii="微軟正黑體" w:eastAsia="微軟正黑體" w:hAnsi="微軟正黑體"/>
                <w:color w:val="000000"/>
              </w:rPr>
            </w:pPr>
            <w:r w:rsidRPr="001436E0">
              <w:rPr>
                <w:rFonts w:ascii="微軟正黑體" w:eastAsia="微軟正黑體" w:hAnsi="微軟正黑體"/>
                <w:color w:val="000000"/>
              </w:rPr>
              <w:t>班級</w:t>
            </w: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before="120" w:line="0" w:lineRule="atLeast"/>
              <w:rPr>
                <w:rFonts w:ascii="微軟正黑體" w:eastAsia="微軟正黑體" w:hAnsi="微軟正黑體"/>
                <w:color w:val="000000"/>
              </w:rPr>
            </w:pPr>
            <w:r w:rsidRPr="001436E0">
              <w:rPr>
                <w:rFonts w:ascii="微軟正黑體" w:eastAsia="微軟正黑體" w:hAnsi="微軟正黑體"/>
                <w:color w:val="000000"/>
              </w:rPr>
              <w:t>座號</w:t>
            </w: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before="120" w:line="0" w:lineRule="atLeast"/>
              <w:rPr>
                <w:rFonts w:ascii="微軟正黑體" w:eastAsia="微軟正黑體" w:hAnsi="微軟正黑體"/>
                <w:color w:val="000000"/>
              </w:rPr>
            </w:pPr>
            <w:r w:rsidRPr="001436E0">
              <w:rPr>
                <w:rFonts w:ascii="微軟正黑體" w:eastAsia="微軟正黑體" w:hAnsi="微軟正黑體"/>
                <w:color w:val="000000"/>
              </w:rPr>
              <w:t>姓名</w:t>
            </w:r>
          </w:p>
        </w:tc>
      </w:tr>
      <w:tr w:rsidR="004336A1" w:rsidRPr="001436E0" w:rsidTr="00F45EEE">
        <w:trPr>
          <w:trHeight w:val="319"/>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1550" w:type="dxa"/>
            <w:gridSpan w:val="2"/>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75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9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143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822"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r>
      <w:tr w:rsidR="004336A1" w:rsidRPr="001436E0" w:rsidTr="00F45EEE">
        <w:trPr>
          <w:trHeight w:val="268"/>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1550" w:type="dxa"/>
            <w:gridSpan w:val="2"/>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75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9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143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822"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r>
      <w:tr w:rsidR="004336A1" w:rsidRPr="001436E0" w:rsidTr="00F45EEE">
        <w:trPr>
          <w:trHeight w:val="287"/>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1550" w:type="dxa"/>
            <w:gridSpan w:val="2"/>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75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9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143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822"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r>
      <w:tr w:rsidR="004336A1" w:rsidRPr="001436E0" w:rsidTr="00F45EEE">
        <w:trPr>
          <w:trHeight w:val="2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1550" w:type="dxa"/>
            <w:gridSpan w:val="2"/>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75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9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143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822"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r>
      <w:tr w:rsidR="004336A1" w:rsidRPr="001436E0" w:rsidTr="00F45EEE">
        <w:trPr>
          <w:trHeight w:val="142"/>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1550" w:type="dxa"/>
            <w:gridSpan w:val="2"/>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75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9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143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822"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r>
      <w:tr w:rsidR="004336A1" w:rsidRPr="001436E0" w:rsidTr="00F45EEE">
        <w:trPr>
          <w:trHeight w:val="11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1550" w:type="dxa"/>
            <w:gridSpan w:val="2"/>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75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9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143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822"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r>
      <w:tr w:rsidR="004336A1" w:rsidRPr="001436E0" w:rsidTr="004336A1">
        <w:trPr>
          <w:trHeight w:val="369"/>
        </w:trPr>
        <w:tc>
          <w:tcPr>
            <w:tcW w:w="10136"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300" w:lineRule="exact"/>
              <w:ind w:left="4037" w:right="4013"/>
              <w:rPr>
                <w:rFonts w:ascii="微軟正黑體" w:eastAsia="微軟正黑體" w:hAnsi="微軟正黑體"/>
              </w:rPr>
            </w:pPr>
            <w:r w:rsidRPr="001436E0">
              <w:rPr>
                <w:rFonts w:ascii="微軟正黑體" w:eastAsia="微軟正黑體" w:hAnsi="微軟正黑體" w:cs="標楷體"/>
                <w:color w:val="000000"/>
                <w:spacing w:val="-19"/>
                <w:position w:val="-1"/>
              </w:rPr>
              <w:t>授課規</w:t>
            </w:r>
            <w:r w:rsidRPr="001436E0">
              <w:rPr>
                <w:rFonts w:ascii="微軟正黑體" w:eastAsia="微軟正黑體" w:hAnsi="微軟正黑體" w:cs="標楷體"/>
                <w:color w:val="000000"/>
                <w:spacing w:val="-22"/>
                <w:position w:val="-1"/>
              </w:rPr>
              <w:t>劃</w:t>
            </w:r>
            <w:r w:rsidRPr="001436E0">
              <w:rPr>
                <w:rFonts w:ascii="微軟正黑體" w:eastAsia="微軟正黑體" w:hAnsi="微軟正黑體" w:cs="標楷體"/>
                <w:color w:val="000000"/>
                <w:spacing w:val="-19"/>
                <w:position w:val="-1"/>
              </w:rPr>
              <w:t>與內</w:t>
            </w:r>
            <w:r w:rsidRPr="001436E0">
              <w:rPr>
                <w:rFonts w:ascii="微軟正黑體" w:eastAsia="微軟正黑體" w:hAnsi="微軟正黑體" w:cs="標楷體"/>
                <w:color w:val="000000"/>
                <w:position w:val="-1"/>
              </w:rPr>
              <w:t>容</w:t>
            </w:r>
          </w:p>
        </w:tc>
      </w:tr>
      <w:tr w:rsidR="004336A1" w:rsidRPr="001436E0" w:rsidTr="004336A1">
        <w:trPr>
          <w:trHeight w:val="61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300" w:lineRule="exact"/>
              <w:ind w:left="115"/>
              <w:jc w:val="center"/>
              <w:rPr>
                <w:rFonts w:ascii="微軟正黑體" w:eastAsia="微軟正黑體" w:hAnsi="微軟正黑體"/>
              </w:rPr>
            </w:pPr>
            <w:r w:rsidRPr="001436E0">
              <w:rPr>
                <w:rFonts w:ascii="微軟正黑體" w:eastAsia="微軟正黑體" w:hAnsi="微軟正黑體" w:cs="標楷體"/>
                <w:color w:val="000000"/>
                <w:spacing w:val="-19"/>
                <w:position w:val="-1"/>
              </w:rPr>
              <w:t>序號</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300" w:lineRule="exact"/>
              <w:rPr>
                <w:rFonts w:ascii="微軟正黑體" w:eastAsia="微軟正黑體" w:hAnsi="微軟正黑體"/>
              </w:rPr>
            </w:pPr>
            <w:r w:rsidRPr="001436E0">
              <w:rPr>
                <w:rFonts w:ascii="微軟正黑體" w:eastAsia="微軟正黑體" w:hAnsi="微軟正黑體" w:cs="標楷體"/>
                <w:color w:val="000000"/>
                <w:spacing w:val="-19"/>
                <w:position w:val="-1"/>
              </w:rPr>
              <w:t>日期</w:t>
            </w:r>
          </w:p>
        </w:tc>
        <w:tc>
          <w:tcPr>
            <w:tcW w:w="15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300" w:lineRule="exact"/>
              <w:ind w:left="-108"/>
              <w:rPr>
                <w:rFonts w:ascii="微軟正黑體" w:eastAsia="微軟正黑體" w:hAnsi="微軟正黑體" w:cs="標楷體"/>
                <w:color w:val="000000"/>
              </w:rPr>
            </w:pPr>
            <w:r w:rsidRPr="001436E0">
              <w:rPr>
                <w:rFonts w:ascii="微軟正黑體" w:eastAsia="微軟正黑體" w:hAnsi="微軟正黑體" w:cs="標楷體"/>
                <w:color w:val="000000"/>
              </w:rPr>
              <w:t xml:space="preserve">   時間</w:t>
            </w:r>
          </w:p>
        </w:tc>
        <w:tc>
          <w:tcPr>
            <w:tcW w:w="481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300" w:lineRule="exact"/>
              <w:ind w:right="1334"/>
              <w:rPr>
                <w:rFonts w:ascii="微軟正黑體" w:eastAsia="微軟正黑體" w:hAnsi="微軟正黑體"/>
              </w:rPr>
            </w:pPr>
            <w:r w:rsidRPr="001436E0">
              <w:rPr>
                <w:rFonts w:ascii="微軟正黑體" w:eastAsia="微軟正黑體" w:hAnsi="微軟正黑體" w:cs="標楷體"/>
                <w:color w:val="000000"/>
                <w:spacing w:val="-19"/>
                <w:position w:val="-1"/>
              </w:rPr>
              <w:t xml:space="preserve">          授課內容</w:t>
            </w: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300" w:lineRule="exact"/>
              <w:ind w:left="2" w:right="281"/>
              <w:rPr>
                <w:rFonts w:ascii="微軟正黑體" w:eastAsia="微軟正黑體" w:hAnsi="微軟正黑體"/>
              </w:rPr>
            </w:pPr>
            <w:r w:rsidRPr="001436E0">
              <w:rPr>
                <w:rFonts w:ascii="微軟正黑體" w:eastAsia="微軟正黑體" w:hAnsi="微軟正黑體" w:cs="標楷體"/>
                <w:color w:val="000000"/>
                <w:spacing w:val="-19"/>
                <w:position w:val="-1"/>
              </w:rPr>
              <w:t>實施地點</w:t>
            </w:r>
          </w:p>
        </w:tc>
      </w:tr>
      <w:tr w:rsidR="004336A1" w:rsidRPr="001436E0" w:rsidTr="004336A1">
        <w:trPr>
          <w:trHeight w:val="61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jc w:val="center"/>
              <w:rPr>
                <w:rFonts w:ascii="微軟正黑體" w:eastAsia="微軟正黑體" w:hAnsi="微軟正黑體" w:cs="標楷體"/>
                <w:color w:val="000000"/>
              </w:rPr>
            </w:pPr>
            <w:r w:rsidRPr="001436E0">
              <w:rPr>
                <w:rFonts w:ascii="微軟正黑體" w:eastAsia="微軟正黑體" w:hAnsi="微軟正黑體" w:cs="標楷體"/>
                <w:color w:val="00000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15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481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r>
      <w:tr w:rsidR="004336A1" w:rsidRPr="001436E0" w:rsidTr="004336A1">
        <w:trPr>
          <w:trHeight w:val="61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jc w:val="center"/>
              <w:rPr>
                <w:rFonts w:ascii="微軟正黑體" w:eastAsia="微軟正黑體" w:hAnsi="微軟正黑體" w:cs="標楷體"/>
                <w:color w:val="000000"/>
              </w:rPr>
            </w:pPr>
            <w:r w:rsidRPr="001436E0">
              <w:rPr>
                <w:rFonts w:ascii="微軟正黑體" w:eastAsia="微軟正黑體" w:hAnsi="微軟正黑體" w:cs="標楷體"/>
                <w:color w:val="00000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15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481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r>
      <w:tr w:rsidR="004336A1" w:rsidRPr="001436E0" w:rsidTr="004336A1">
        <w:trPr>
          <w:trHeight w:val="61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jc w:val="center"/>
              <w:rPr>
                <w:rFonts w:ascii="微軟正黑體" w:eastAsia="微軟正黑體" w:hAnsi="微軟正黑體" w:cs="標楷體"/>
                <w:color w:val="000000"/>
              </w:rPr>
            </w:pPr>
            <w:r w:rsidRPr="001436E0">
              <w:rPr>
                <w:rFonts w:ascii="微軟正黑體" w:eastAsia="微軟正黑體" w:hAnsi="微軟正黑體" w:cs="標楷體"/>
                <w:color w:val="00000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15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481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r>
      <w:tr w:rsidR="004336A1" w:rsidRPr="001436E0" w:rsidTr="004336A1">
        <w:trPr>
          <w:trHeight w:val="61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jc w:val="center"/>
              <w:rPr>
                <w:rFonts w:ascii="微軟正黑體" w:eastAsia="微軟正黑體" w:hAnsi="微軟正黑體" w:cs="標楷體"/>
                <w:color w:val="000000"/>
              </w:rPr>
            </w:pPr>
            <w:r w:rsidRPr="001436E0">
              <w:rPr>
                <w:rFonts w:ascii="微軟正黑體" w:eastAsia="微軟正黑體" w:hAnsi="微軟正黑體" w:cs="標楷體"/>
                <w:color w:val="00000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15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481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r>
      <w:tr w:rsidR="004336A1" w:rsidRPr="001436E0" w:rsidTr="004336A1">
        <w:trPr>
          <w:trHeight w:val="61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jc w:val="center"/>
              <w:rPr>
                <w:rFonts w:ascii="微軟正黑體" w:eastAsia="微軟正黑體" w:hAnsi="微軟正黑體" w:cs="標楷體"/>
                <w:color w:val="000000"/>
              </w:rPr>
            </w:pPr>
            <w:r w:rsidRPr="001436E0">
              <w:rPr>
                <w:rFonts w:ascii="微軟正黑體" w:eastAsia="微軟正黑體" w:hAnsi="微軟正黑體" w:cs="標楷體"/>
                <w:color w:val="00000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15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481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r>
      <w:tr w:rsidR="004336A1" w:rsidRPr="001436E0" w:rsidTr="004336A1">
        <w:trPr>
          <w:trHeight w:val="61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jc w:val="center"/>
              <w:rPr>
                <w:rFonts w:ascii="微軟正黑體" w:eastAsia="微軟正黑體" w:hAnsi="微軟正黑體" w:cs="標楷體"/>
                <w:color w:val="000000"/>
              </w:rPr>
            </w:pPr>
            <w:r w:rsidRPr="001436E0">
              <w:rPr>
                <w:rFonts w:ascii="微軟正黑體" w:eastAsia="微軟正黑體" w:hAnsi="微軟正黑體" w:cs="標楷體"/>
                <w:color w:val="000000"/>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15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481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280" w:lineRule="exact"/>
              <w:rPr>
                <w:rFonts w:ascii="微軟正黑體" w:eastAsia="微軟正黑體" w:hAnsi="微軟正黑體" w:cs="標楷體"/>
                <w:color w:val="000000"/>
              </w:rPr>
            </w:pPr>
          </w:p>
        </w:tc>
      </w:tr>
      <w:tr w:rsidR="004336A1" w:rsidRPr="001436E0" w:rsidTr="004336A1">
        <w:trPr>
          <w:trHeight w:val="646"/>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rPr>
                <w:rFonts w:ascii="微軟正黑體" w:eastAsia="微軟正黑體" w:hAnsi="微軟正黑體"/>
                <w:color w:val="000000"/>
              </w:rPr>
            </w:pPr>
            <w:r w:rsidRPr="001436E0">
              <w:rPr>
                <w:rFonts w:ascii="微軟正黑體" w:eastAsia="微軟正黑體" w:hAnsi="微軟正黑體"/>
                <w:color w:val="000000"/>
              </w:rPr>
              <w:t>合計總時數</w:t>
            </w:r>
          </w:p>
        </w:tc>
        <w:tc>
          <w:tcPr>
            <w:tcW w:w="240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rPr>
                <w:rFonts w:ascii="微軟正黑體" w:eastAsia="微軟正黑體" w:hAnsi="微軟正黑體"/>
                <w:color w:val="000000"/>
              </w:rPr>
            </w:pPr>
          </w:p>
        </w:tc>
        <w:tc>
          <w:tcPr>
            <w:tcW w:w="339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rPr>
                <w:rFonts w:ascii="微軟正黑體" w:eastAsia="微軟正黑體" w:hAnsi="微軟正黑體"/>
                <w:color w:val="000000"/>
              </w:rPr>
            </w:pPr>
            <w:r w:rsidRPr="001436E0">
              <w:rPr>
                <w:rFonts w:ascii="微軟正黑體" w:eastAsia="微軟正黑體" w:hAnsi="微軟正黑體"/>
                <w:color w:val="000000"/>
              </w:rPr>
              <w:t>授課教師簽名</w:t>
            </w: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336A1" w:rsidRPr="001436E0" w:rsidRDefault="004336A1" w:rsidP="004336A1">
            <w:pPr>
              <w:rPr>
                <w:rFonts w:ascii="微軟正黑體" w:eastAsia="微軟正黑體" w:hAnsi="微軟正黑體"/>
                <w:color w:val="000000"/>
              </w:rPr>
            </w:pPr>
          </w:p>
        </w:tc>
      </w:tr>
    </w:tbl>
    <w:p w:rsidR="004336A1" w:rsidRPr="001436E0" w:rsidRDefault="004336A1" w:rsidP="004336A1">
      <w:pPr>
        <w:spacing w:before="4" w:line="160" w:lineRule="exact"/>
        <w:rPr>
          <w:rFonts w:ascii="微軟正黑體" w:eastAsia="微軟正黑體" w:hAnsi="微軟正黑體"/>
          <w:color w:val="000000"/>
          <w:sz w:val="17"/>
          <w:szCs w:val="17"/>
        </w:rPr>
      </w:pPr>
    </w:p>
    <w:p w:rsidR="004336A1" w:rsidRPr="001436E0" w:rsidRDefault="004336A1" w:rsidP="004336A1">
      <w:pPr>
        <w:spacing w:line="300" w:lineRule="exact"/>
        <w:ind w:left="133"/>
        <w:rPr>
          <w:rFonts w:ascii="微軟正黑體" w:eastAsia="微軟正黑體" w:hAnsi="微軟正黑體"/>
        </w:rPr>
      </w:pPr>
      <w:r w:rsidRPr="001436E0">
        <w:rPr>
          <w:rFonts w:ascii="微軟正黑體" w:eastAsia="微軟正黑體" w:hAnsi="微軟正黑體" w:cs="標楷體"/>
          <w:color w:val="000000"/>
          <w:spacing w:val="-19"/>
          <w:position w:val="-1"/>
        </w:rPr>
        <w:t>備註：</w:t>
      </w:r>
    </w:p>
    <w:p w:rsidR="004336A1" w:rsidRPr="001436E0" w:rsidRDefault="004336A1" w:rsidP="004336A1">
      <w:pPr>
        <w:ind w:left="133"/>
        <w:rPr>
          <w:rFonts w:ascii="微軟正黑體" w:eastAsia="微軟正黑體" w:hAnsi="微軟正黑體"/>
        </w:rPr>
      </w:pPr>
      <w:r w:rsidRPr="001436E0">
        <w:rPr>
          <w:rFonts w:ascii="微軟正黑體" w:eastAsia="微軟正黑體" w:hAnsi="微軟正黑體"/>
          <w:color w:val="000000"/>
          <w:spacing w:val="-10"/>
        </w:rPr>
        <w:t>1</w:t>
      </w:r>
      <w:r w:rsidRPr="001436E0">
        <w:rPr>
          <w:rFonts w:ascii="微軟正黑體" w:eastAsia="微軟正黑體" w:hAnsi="微軟正黑體"/>
          <w:color w:val="000000"/>
          <w:spacing w:val="-9"/>
        </w:rPr>
        <w:t>.</w:t>
      </w:r>
      <w:r w:rsidRPr="001436E0">
        <w:rPr>
          <w:rFonts w:ascii="微軟正黑體" w:eastAsia="微軟正黑體" w:hAnsi="微軟正黑體" w:cs="標楷體"/>
          <w:color w:val="000000"/>
          <w:spacing w:val="-19"/>
        </w:rPr>
        <w:t>授課</w:t>
      </w:r>
      <w:r w:rsidRPr="001436E0">
        <w:rPr>
          <w:rFonts w:ascii="微軟正黑體" w:eastAsia="微軟正黑體" w:hAnsi="微軟正黑體" w:cs="標楷體"/>
          <w:color w:val="000000"/>
          <w:spacing w:val="-22"/>
        </w:rPr>
        <w:t>教</w:t>
      </w:r>
      <w:r w:rsidRPr="001436E0">
        <w:rPr>
          <w:rFonts w:ascii="微軟正黑體" w:eastAsia="微軟正黑體" w:hAnsi="微軟正黑體" w:cs="標楷體"/>
          <w:color w:val="000000"/>
          <w:spacing w:val="-19"/>
        </w:rPr>
        <w:t>師可</w:t>
      </w:r>
      <w:r w:rsidRPr="001436E0">
        <w:rPr>
          <w:rFonts w:ascii="微軟正黑體" w:eastAsia="微軟正黑體" w:hAnsi="微軟正黑體" w:cs="標楷體"/>
          <w:color w:val="000000"/>
          <w:spacing w:val="-22"/>
        </w:rPr>
        <w:t>由</w:t>
      </w:r>
      <w:r w:rsidRPr="001436E0">
        <w:rPr>
          <w:rFonts w:ascii="微軟正黑體" w:eastAsia="微軟正黑體" w:hAnsi="微軟正黑體" w:cs="標楷體"/>
          <w:color w:val="000000"/>
          <w:spacing w:val="-19"/>
        </w:rPr>
        <w:t>學生</w:t>
      </w:r>
      <w:r w:rsidRPr="001436E0">
        <w:rPr>
          <w:rFonts w:ascii="微軟正黑體" w:eastAsia="微軟正黑體" w:hAnsi="微軟正黑體" w:cs="標楷體"/>
          <w:color w:val="000000"/>
          <w:spacing w:val="-22"/>
        </w:rPr>
        <w:t>自行</w:t>
      </w:r>
      <w:r w:rsidRPr="001436E0">
        <w:rPr>
          <w:rFonts w:ascii="微軟正黑體" w:eastAsia="微軟正黑體" w:hAnsi="微軟正黑體" w:cs="標楷體"/>
          <w:color w:val="000000"/>
          <w:spacing w:val="-19"/>
        </w:rPr>
        <w:t>邀請、</w:t>
      </w:r>
      <w:r w:rsidRPr="001436E0">
        <w:rPr>
          <w:rFonts w:ascii="微軟正黑體" w:eastAsia="微軟正黑體" w:hAnsi="微軟正黑體" w:cs="標楷體"/>
          <w:color w:val="000000"/>
          <w:spacing w:val="-22"/>
        </w:rPr>
        <w:t>或</w:t>
      </w:r>
      <w:r w:rsidRPr="001436E0">
        <w:rPr>
          <w:rFonts w:ascii="微軟正黑體" w:eastAsia="微軟正黑體" w:hAnsi="微軟正黑體" w:cs="標楷體"/>
          <w:color w:val="000000"/>
          <w:spacing w:val="-19"/>
        </w:rPr>
        <w:t>由教</w:t>
      </w:r>
      <w:r w:rsidRPr="001436E0">
        <w:rPr>
          <w:rFonts w:ascii="微軟正黑體" w:eastAsia="微軟正黑體" w:hAnsi="微軟正黑體" w:cs="標楷體"/>
          <w:color w:val="000000"/>
          <w:spacing w:val="-22"/>
        </w:rPr>
        <w:t>務</w:t>
      </w:r>
      <w:r w:rsidRPr="001436E0">
        <w:rPr>
          <w:rFonts w:ascii="微軟正黑體" w:eastAsia="微軟正黑體" w:hAnsi="微軟正黑體" w:cs="標楷體"/>
          <w:color w:val="000000"/>
          <w:spacing w:val="-19"/>
        </w:rPr>
        <w:t>處安</w:t>
      </w:r>
      <w:r w:rsidRPr="001436E0">
        <w:rPr>
          <w:rFonts w:ascii="微軟正黑體" w:eastAsia="微軟正黑體" w:hAnsi="微軟正黑體" w:cs="標楷體"/>
          <w:color w:val="000000"/>
          <w:spacing w:val="-22"/>
        </w:rPr>
        <w:t>排</w:t>
      </w:r>
      <w:r w:rsidRPr="001436E0">
        <w:rPr>
          <w:rFonts w:ascii="微軟正黑體" w:eastAsia="微軟正黑體" w:hAnsi="微軟正黑體" w:cs="標楷體"/>
          <w:color w:val="000000"/>
        </w:rPr>
        <w:t>。</w:t>
      </w:r>
    </w:p>
    <w:p w:rsidR="004336A1" w:rsidRPr="001436E0" w:rsidRDefault="004336A1" w:rsidP="004336A1">
      <w:pPr>
        <w:ind w:left="133"/>
        <w:rPr>
          <w:rFonts w:ascii="微軟正黑體" w:eastAsia="微軟正黑體" w:hAnsi="微軟正黑體"/>
        </w:rPr>
      </w:pPr>
      <w:r w:rsidRPr="001436E0">
        <w:rPr>
          <w:rFonts w:ascii="微軟正黑體" w:eastAsia="微軟正黑體" w:hAnsi="微軟正黑體"/>
          <w:color w:val="000000"/>
          <w:spacing w:val="-10"/>
        </w:rPr>
        <w:t>2.學生達1</w:t>
      </w:r>
      <w:r w:rsidRPr="001436E0">
        <w:rPr>
          <w:rFonts w:ascii="微軟正黑體" w:eastAsia="微軟正黑體" w:hAnsi="微軟正黑體"/>
          <w:color w:val="000000"/>
          <w:spacing w:val="-9"/>
        </w:rPr>
        <w:t>2</w:t>
      </w:r>
      <w:r w:rsidRPr="001436E0">
        <w:rPr>
          <w:rFonts w:ascii="微軟正黑體" w:eastAsia="微軟正黑體" w:hAnsi="微軟正黑體" w:cs="標楷體"/>
          <w:color w:val="000000"/>
          <w:spacing w:val="-19"/>
        </w:rPr>
        <w:t>人</w:t>
      </w:r>
      <w:r w:rsidRPr="001436E0">
        <w:rPr>
          <w:rFonts w:ascii="微軟正黑體" w:eastAsia="微軟正黑體" w:hAnsi="微軟正黑體" w:cs="標楷體"/>
          <w:color w:val="000000"/>
          <w:spacing w:val="-22"/>
        </w:rPr>
        <w:t>以</w:t>
      </w:r>
      <w:r w:rsidRPr="001436E0">
        <w:rPr>
          <w:rFonts w:ascii="微軟正黑體" w:eastAsia="微軟正黑體" w:hAnsi="微軟正黑體" w:cs="標楷體"/>
          <w:color w:val="000000"/>
          <w:spacing w:val="-19"/>
        </w:rPr>
        <w:t>上可</w:t>
      </w:r>
      <w:r w:rsidRPr="001436E0">
        <w:rPr>
          <w:rFonts w:ascii="微軟正黑體" w:eastAsia="微軟正黑體" w:hAnsi="微軟正黑體" w:cs="標楷體"/>
          <w:color w:val="000000"/>
          <w:spacing w:val="-22"/>
        </w:rPr>
        <w:t>提</w:t>
      </w:r>
      <w:r w:rsidRPr="001436E0">
        <w:rPr>
          <w:rFonts w:ascii="微軟正黑體" w:eastAsia="微軟正黑體" w:hAnsi="微軟正黑體" w:cs="標楷體"/>
          <w:color w:val="000000"/>
          <w:spacing w:val="-19"/>
        </w:rPr>
        <w:t>出申</w:t>
      </w:r>
      <w:r w:rsidRPr="001436E0">
        <w:rPr>
          <w:rFonts w:ascii="微軟正黑體" w:eastAsia="微軟正黑體" w:hAnsi="微軟正黑體" w:cs="標楷體"/>
          <w:color w:val="000000"/>
          <w:spacing w:val="-22"/>
        </w:rPr>
        <w:t>請、</w:t>
      </w:r>
      <w:r w:rsidRPr="001436E0">
        <w:rPr>
          <w:rFonts w:ascii="微軟正黑體" w:eastAsia="微軟正黑體" w:hAnsi="微軟正黑體" w:cs="標楷體"/>
          <w:color w:val="000000"/>
          <w:spacing w:val="-19"/>
        </w:rPr>
        <w:t>表格若</w:t>
      </w:r>
      <w:r w:rsidRPr="001436E0">
        <w:rPr>
          <w:rFonts w:ascii="微軟正黑體" w:eastAsia="微軟正黑體" w:hAnsi="微軟正黑體" w:cs="標楷體"/>
          <w:color w:val="000000"/>
          <w:spacing w:val="-22"/>
        </w:rPr>
        <w:t>不</w:t>
      </w:r>
      <w:r w:rsidRPr="001436E0">
        <w:rPr>
          <w:rFonts w:ascii="微軟正黑體" w:eastAsia="微軟正黑體" w:hAnsi="微軟正黑體" w:cs="標楷體"/>
          <w:color w:val="000000"/>
          <w:spacing w:val="-19"/>
        </w:rPr>
        <w:t>敷使</w:t>
      </w:r>
      <w:r w:rsidRPr="001436E0">
        <w:rPr>
          <w:rFonts w:ascii="微軟正黑體" w:eastAsia="微軟正黑體" w:hAnsi="微軟正黑體" w:cs="標楷體"/>
          <w:color w:val="000000"/>
          <w:spacing w:val="-21"/>
        </w:rPr>
        <w:t>用</w:t>
      </w:r>
      <w:r w:rsidRPr="001436E0">
        <w:rPr>
          <w:rFonts w:ascii="微軟正黑體" w:eastAsia="微軟正黑體" w:hAnsi="微軟正黑體" w:cs="標楷體"/>
          <w:color w:val="000000"/>
          <w:spacing w:val="-19"/>
        </w:rPr>
        <w:t>，請</w:t>
      </w:r>
      <w:r w:rsidRPr="001436E0">
        <w:rPr>
          <w:rFonts w:ascii="微軟正黑體" w:eastAsia="微軟正黑體" w:hAnsi="微軟正黑體" w:cs="標楷體"/>
          <w:color w:val="000000"/>
          <w:spacing w:val="-22"/>
        </w:rPr>
        <w:t>自行</w:t>
      </w:r>
      <w:r w:rsidRPr="001436E0">
        <w:rPr>
          <w:rFonts w:ascii="微軟正黑體" w:eastAsia="微軟正黑體" w:hAnsi="微軟正黑體" w:cs="標楷體"/>
          <w:color w:val="000000"/>
          <w:spacing w:val="-19"/>
        </w:rPr>
        <w:t>增列</w:t>
      </w:r>
      <w:r w:rsidRPr="001436E0">
        <w:rPr>
          <w:rFonts w:ascii="微軟正黑體" w:eastAsia="微軟正黑體" w:hAnsi="微軟正黑體" w:cs="標楷體"/>
          <w:color w:val="000000"/>
        </w:rPr>
        <w:t>。</w:t>
      </w:r>
    </w:p>
    <w:p w:rsidR="004336A1" w:rsidRPr="001436E0" w:rsidRDefault="004336A1" w:rsidP="004336A1">
      <w:pPr>
        <w:rPr>
          <w:rFonts w:ascii="微軟正黑體" w:eastAsia="微軟正黑體" w:hAnsi="微軟正黑體"/>
        </w:rPr>
      </w:pPr>
      <w:r w:rsidRPr="001436E0">
        <w:rPr>
          <w:rFonts w:ascii="微軟正黑體" w:eastAsia="微軟正黑體" w:hAnsi="微軟正黑體" w:cs="標楷體"/>
          <w:color w:val="000000"/>
          <w:spacing w:val="-19"/>
        </w:rPr>
        <w:t xml:space="preserve"> 導師簽</w:t>
      </w:r>
      <w:r w:rsidRPr="001436E0">
        <w:rPr>
          <w:rFonts w:ascii="微軟正黑體" w:eastAsia="微軟正黑體" w:hAnsi="微軟正黑體" w:cs="標楷體"/>
          <w:color w:val="000000"/>
        </w:rPr>
        <w:t xml:space="preserve">章              學務處               </w:t>
      </w:r>
      <w:r w:rsidRPr="001436E0">
        <w:rPr>
          <w:rFonts w:ascii="微軟正黑體" w:eastAsia="微軟正黑體" w:hAnsi="微軟正黑體" w:cs="標楷體"/>
          <w:color w:val="000000"/>
          <w:spacing w:val="-22"/>
        </w:rPr>
        <w:t>教</w:t>
      </w:r>
      <w:r w:rsidRPr="001436E0">
        <w:rPr>
          <w:rFonts w:ascii="微軟正黑體" w:eastAsia="微軟正黑體" w:hAnsi="微軟正黑體" w:cs="標楷體"/>
          <w:color w:val="000000"/>
          <w:spacing w:val="-19"/>
        </w:rPr>
        <w:t>學組</w:t>
      </w:r>
      <w:r w:rsidRPr="001436E0">
        <w:rPr>
          <w:rFonts w:ascii="微軟正黑體" w:eastAsia="微軟正黑體" w:hAnsi="微軟正黑體" w:cs="標楷體"/>
          <w:color w:val="000000"/>
          <w:spacing w:val="-22"/>
        </w:rPr>
        <w:t xml:space="preserve">長 </w:t>
      </w:r>
      <w:r w:rsidRPr="001436E0">
        <w:rPr>
          <w:rFonts w:ascii="微軟正黑體" w:eastAsia="微軟正黑體" w:hAnsi="微軟正黑體" w:cs="標楷體"/>
          <w:color w:val="000000"/>
        </w:rPr>
        <w:t xml:space="preserve">             </w:t>
      </w:r>
      <w:r w:rsidRPr="001436E0">
        <w:rPr>
          <w:rFonts w:ascii="微軟正黑體" w:eastAsia="微軟正黑體" w:hAnsi="微軟正黑體" w:cs="標楷體"/>
          <w:color w:val="000000"/>
          <w:spacing w:val="42"/>
        </w:rPr>
        <w:t xml:space="preserve"> </w:t>
      </w:r>
      <w:r w:rsidRPr="001436E0">
        <w:rPr>
          <w:rFonts w:ascii="微軟正黑體" w:eastAsia="微軟正黑體" w:hAnsi="微軟正黑體" w:cs="標楷體"/>
          <w:color w:val="000000"/>
          <w:spacing w:val="-19"/>
        </w:rPr>
        <w:t>教</w:t>
      </w:r>
      <w:r w:rsidRPr="001436E0">
        <w:rPr>
          <w:rFonts w:ascii="微軟正黑體" w:eastAsia="微軟正黑體" w:hAnsi="微軟正黑體" w:cs="標楷體"/>
          <w:color w:val="000000"/>
          <w:spacing w:val="-22"/>
        </w:rPr>
        <w:t>務</w:t>
      </w:r>
      <w:r w:rsidRPr="001436E0">
        <w:rPr>
          <w:rFonts w:ascii="微軟正黑體" w:eastAsia="微軟正黑體" w:hAnsi="微軟正黑體" w:cs="標楷體"/>
          <w:color w:val="000000"/>
          <w:spacing w:val="-19"/>
        </w:rPr>
        <w:t>主任</w:t>
      </w:r>
    </w:p>
    <w:p w:rsidR="004336A1" w:rsidRPr="001436E0" w:rsidRDefault="004336A1" w:rsidP="001E3F2F">
      <w:pPr>
        <w:pStyle w:val="af4"/>
        <w:pageBreakBefore/>
        <w:autoSpaceDE w:val="0"/>
        <w:spacing w:line="280" w:lineRule="exact"/>
        <w:ind w:left="0" w:right="240"/>
        <w:rPr>
          <w:rFonts w:ascii="微軟正黑體" w:eastAsia="微軟正黑體" w:hAnsi="微軟正黑體"/>
        </w:rPr>
      </w:pPr>
      <w:r w:rsidRPr="001436E0">
        <w:rPr>
          <w:rFonts w:ascii="微軟正黑體" w:eastAsia="微軟正黑體" w:hAnsi="微軟正黑體"/>
          <w:color w:val="000000"/>
        </w:rPr>
        <w:lastRenderedPageBreak/>
        <w:t>附件</w:t>
      </w:r>
      <w:r w:rsidRPr="001436E0">
        <w:rPr>
          <w:rFonts w:ascii="微軟正黑體" w:eastAsia="微軟正黑體" w:hAnsi="微軟正黑體"/>
          <w:color w:val="000000"/>
          <w:spacing w:val="-60"/>
        </w:rPr>
        <w:t xml:space="preserve"> </w:t>
      </w:r>
      <w:r w:rsidRPr="001436E0">
        <w:rPr>
          <w:rFonts w:ascii="微軟正黑體" w:eastAsia="微軟正黑體" w:hAnsi="微軟正黑體"/>
          <w:color w:val="000000"/>
        </w:rPr>
        <w:t>2-2</w:t>
      </w:r>
    </w:p>
    <w:p w:rsidR="00F45EEE" w:rsidRPr="001436E0" w:rsidRDefault="00F45EEE" w:rsidP="00F45EEE">
      <w:pPr>
        <w:spacing w:line="500" w:lineRule="atLeast"/>
        <w:ind w:left="3153" w:right="-62" w:hanging="3153"/>
        <w:jc w:val="center"/>
        <w:rPr>
          <w:rFonts w:ascii="微軟正黑體" w:eastAsia="微軟正黑體" w:hAnsi="微軟正黑體"/>
        </w:rPr>
      </w:pPr>
      <w:r w:rsidRPr="001436E0">
        <w:rPr>
          <w:rFonts w:ascii="微軟正黑體" w:eastAsia="微軟正黑體" w:hAnsi="微軟正黑體"/>
          <w:color w:val="000000"/>
          <w:spacing w:val="-20"/>
          <w:sz w:val="32"/>
          <w:szCs w:val="32"/>
        </w:rPr>
        <w:t xml:space="preserve">國立臺東女子高級中學     </w:t>
      </w:r>
      <w:r w:rsidRPr="001436E0">
        <w:rPr>
          <w:rFonts w:ascii="微軟正黑體" w:eastAsia="微軟正黑體" w:hAnsi="微軟正黑體" w:cs="標楷體"/>
          <w:color w:val="000000"/>
          <w:spacing w:val="-19"/>
          <w:sz w:val="32"/>
          <w:szCs w:val="32"/>
        </w:rPr>
        <w:t>學年度</w:t>
      </w:r>
      <w:r w:rsidRPr="001436E0">
        <w:rPr>
          <w:rFonts w:ascii="微軟正黑體" w:eastAsia="微軟正黑體" w:hAnsi="微軟正黑體" w:cs="標楷體"/>
          <w:color w:val="000000"/>
          <w:sz w:val="32"/>
          <w:szCs w:val="32"/>
        </w:rPr>
        <w:t>第</w:t>
      </w:r>
      <w:r w:rsidRPr="001436E0">
        <w:rPr>
          <w:rFonts w:ascii="微軟正黑體" w:eastAsia="微軟正黑體" w:hAnsi="微軟正黑體" w:cs="標楷體"/>
          <w:color w:val="000000"/>
          <w:spacing w:val="87"/>
          <w:sz w:val="32"/>
          <w:szCs w:val="32"/>
        </w:rPr>
        <w:t xml:space="preserve"> </w:t>
      </w:r>
      <w:r w:rsidRPr="001436E0">
        <w:rPr>
          <w:rFonts w:ascii="微軟正黑體" w:eastAsia="微軟正黑體" w:hAnsi="微軟正黑體" w:cs="標楷體"/>
          <w:color w:val="000000"/>
          <w:spacing w:val="-19"/>
          <w:sz w:val="32"/>
          <w:szCs w:val="32"/>
        </w:rPr>
        <w:t>學期彈性學習時間</w:t>
      </w:r>
    </w:p>
    <w:p w:rsidR="00F45EEE" w:rsidRPr="001436E0" w:rsidRDefault="00F45EEE" w:rsidP="00F45EEE">
      <w:pPr>
        <w:spacing w:before="100"/>
        <w:ind w:left="3153" w:right="-62" w:hanging="3153"/>
        <w:jc w:val="center"/>
        <w:rPr>
          <w:rFonts w:ascii="微軟正黑體" w:eastAsia="微軟正黑體" w:hAnsi="微軟正黑體" w:cs="標楷體"/>
          <w:color w:val="000000"/>
          <w:spacing w:val="-19"/>
          <w:sz w:val="32"/>
          <w:szCs w:val="32"/>
        </w:rPr>
      </w:pPr>
      <w:r w:rsidRPr="001436E0">
        <w:rPr>
          <w:rFonts w:ascii="微軟正黑體" w:eastAsia="微軟正黑體" w:hAnsi="微軟正黑體" w:cs="標楷體"/>
          <w:color w:val="000000"/>
          <w:spacing w:val="-19"/>
          <w:sz w:val="32"/>
          <w:szCs w:val="32"/>
        </w:rPr>
        <w:t>補強性教學活動實施</w:t>
      </w:r>
      <w:r>
        <w:rPr>
          <w:rFonts w:ascii="微軟正黑體" w:eastAsia="微軟正黑體" w:hAnsi="微軟正黑體" w:cs="標楷體"/>
          <w:color w:val="000000"/>
          <w:spacing w:val="-19"/>
          <w:sz w:val="32"/>
          <w:szCs w:val="32"/>
        </w:rPr>
        <w:t>紀錄</w:t>
      </w:r>
      <w:r w:rsidRPr="001436E0">
        <w:rPr>
          <w:rFonts w:ascii="微軟正黑體" w:eastAsia="微軟正黑體" w:hAnsi="微軟正黑體" w:cs="標楷體"/>
          <w:color w:val="000000"/>
          <w:spacing w:val="-19"/>
          <w:sz w:val="32"/>
          <w:szCs w:val="32"/>
        </w:rPr>
        <w:t>表</w:t>
      </w:r>
    </w:p>
    <w:tbl>
      <w:tblPr>
        <w:tblW w:w="10136" w:type="dxa"/>
        <w:tblCellMar>
          <w:left w:w="10" w:type="dxa"/>
          <w:right w:w="10" w:type="dxa"/>
        </w:tblCellMar>
        <w:tblLook w:val="04A0"/>
      </w:tblPr>
      <w:tblGrid>
        <w:gridCol w:w="817"/>
        <w:gridCol w:w="851"/>
        <w:gridCol w:w="534"/>
        <w:gridCol w:w="1016"/>
        <w:gridCol w:w="753"/>
        <w:gridCol w:w="106"/>
        <w:gridCol w:w="249"/>
        <w:gridCol w:w="609"/>
        <w:gridCol w:w="1437"/>
        <w:gridCol w:w="822"/>
        <w:gridCol w:w="279"/>
        <w:gridCol w:w="556"/>
        <w:gridCol w:w="2107"/>
      </w:tblGrid>
      <w:tr w:rsidR="00F45EEE" w:rsidRPr="001436E0" w:rsidTr="00241DFE">
        <w:trPr>
          <w:trHeight w:val="616"/>
        </w:trPr>
        <w:tc>
          <w:tcPr>
            <w:tcW w:w="22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rPr>
                <w:rFonts w:ascii="微軟正黑體" w:eastAsia="微軟正黑體" w:hAnsi="微軟正黑體" w:cs="標楷體"/>
                <w:color w:val="000000"/>
                <w:spacing w:val="-19"/>
              </w:rPr>
            </w:pPr>
            <w:r w:rsidRPr="001436E0">
              <w:rPr>
                <w:rFonts w:ascii="微軟正黑體" w:eastAsia="微軟正黑體" w:hAnsi="微軟正黑體" w:cs="標楷體"/>
                <w:color w:val="000000"/>
                <w:spacing w:val="-19"/>
              </w:rPr>
              <w:t>教學科目</w:t>
            </w:r>
          </w:p>
        </w:tc>
        <w:tc>
          <w:tcPr>
            <w:tcW w:w="212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rPr>
                <w:rFonts w:ascii="微軟正黑體" w:eastAsia="微軟正黑體" w:hAnsi="微軟正黑體"/>
                <w:color w:val="000000"/>
              </w:rPr>
            </w:pPr>
          </w:p>
        </w:tc>
        <w:tc>
          <w:tcPr>
            <w:tcW w:w="20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rPr>
                <w:rFonts w:ascii="微軟正黑體" w:eastAsia="微軟正黑體" w:hAnsi="微軟正黑體"/>
              </w:rPr>
            </w:pPr>
            <w:r w:rsidRPr="001436E0">
              <w:rPr>
                <w:rFonts w:ascii="微軟正黑體" w:eastAsia="微軟正黑體" w:hAnsi="微軟正黑體" w:cs="標楷體"/>
                <w:color w:val="000000"/>
                <w:spacing w:val="-19"/>
              </w:rPr>
              <w:t>教學單元</w:t>
            </w:r>
          </w:p>
        </w:tc>
        <w:tc>
          <w:tcPr>
            <w:tcW w:w="376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rPr>
                <w:rFonts w:ascii="微軟正黑體" w:eastAsia="微軟正黑體" w:hAnsi="微軟正黑體"/>
                <w:color w:val="000000"/>
              </w:rPr>
            </w:pPr>
          </w:p>
        </w:tc>
      </w:tr>
      <w:tr w:rsidR="00F45EEE" w:rsidRPr="001436E0" w:rsidTr="00241DFE">
        <w:trPr>
          <w:trHeight w:val="616"/>
        </w:trPr>
        <w:tc>
          <w:tcPr>
            <w:tcW w:w="10136"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rPr>
                <w:rFonts w:ascii="微軟正黑體" w:eastAsia="微軟正黑體" w:hAnsi="微軟正黑體"/>
                <w:color w:val="000000"/>
              </w:rPr>
            </w:pPr>
            <w:r w:rsidRPr="001436E0">
              <w:rPr>
                <w:rFonts w:ascii="微軟正黑體" w:eastAsia="微軟正黑體" w:hAnsi="微軟正黑體"/>
                <w:color w:val="000000"/>
              </w:rPr>
              <w:t>參加學生名單</w:t>
            </w:r>
          </w:p>
        </w:tc>
      </w:tr>
      <w:tr w:rsidR="00F45EEE" w:rsidRPr="001436E0" w:rsidTr="00241DFE">
        <w:trPr>
          <w:trHeight w:val="61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before="120" w:line="0" w:lineRule="atLeast"/>
              <w:rPr>
                <w:rFonts w:ascii="微軟正黑體" w:eastAsia="微軟正黑體" w:hAnsi="微軟正黑體"/>
                <w:color w:val="000000"/>
              </w:rPr>
            </w:pPr>
            <w:r w:rsidRPr="001436E0">
              <w:rPr>
                <w:rFonts w:ascii="微軟正黑體" w:eastAsia="微軟正黑體" w:hAnsi="微軟正黑體"/>
                <w:color w:val="000000"/>
              </w:rPr>
              <w:t>班級</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before="120" w:line="0" w:lineRule="atLeast"/>
              <w:rPr>
                <w:rFonts w:ascii="微軟正黑體" w:eastAsia="微軟正黑體" w:hAnsi="微軟正黑體"/>
                <w:color w:val="000000"/>
              </w:rPr>
            </w:pPr>
            <w:r w:rsidRPr="001436E0">
              <w:rPr>
                <w:rFonts w:ascii="微軟正黑體" w:eastAsia="微軟正黑體" w:hAnsi="微軟正黑體"/>
                <w:color w:val="000000"/>
              </w:rPr>
              <w:t>座號</w:t>
            </w:r>
          </w:p>
        </w:tc>
        <w:tc>
          <w:tcPr>
            <w:tcW w:w="1550" w:type="dxa"/>
            <w:gridSpan w:val="2"/>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before="120" w:line="0" w:lineRule="atLeast"/>
              <w:rPr>
                <w:rFonts w:ascii="微軟正黑體" w:eastAsia="微軟正黑體" w:hAnsi="微軟正黑體"/>
                <w:color w:val="000000"/>
              </w:rPr>
            </w:pPr>
            <w:r w:rsidRPr="001436E0">
              <w:rPr>
                <w:rFonts w:ascii="微軟正黑體" w:eastAsia="微軟正黑體" w:hAnsi="微軟正黑體"/>
                <w:color w:val="000000"/>
              </w:rPr>
              <w:t>姓名</w:t>
            </w:r>
          </w:p>
        </w:tc>
        <w:tc>
          <w:tcPr>
            <w:tcW w:w="75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before="120" w:line="0" w:lineRule="atLeast"/>
              <w:rPr>
                <w:rFonts w:ascii="微軟正黑體" w:eastAsia="微軟正黑體" w:hAnsi="微軟正黑體"/>
                <w:color w:val="000000"/>
              </w:rPr>
            </w:pPr>
            <w:r w:rsidRPr="001436E0">
              <w:rPr>
                <w:rFonts w:ascii="微軟正黑體" w:eastAsia="微軟正黑體" w:hAnsi="微軟正黑體"/>
                <w:color w:val="000000"/>
              </w:rPr>
              <w:t>班級</w:t>
            </w:r>
          </w:p>
        </w:tc>
        <w:tc>
          <w:tcPr>
            <w:tcW w:w="9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before="120" w:line="0" w:lineRule="atLeast"/>
              <w:rPr>
                <w:rFonts w:ascii="微軟正黑體" w:eastAsia="微軟正黑體" w:hAnsi="微軟正黑體"/>
                <w:color w:val="000000"/>
              </w:rPr>
            </w:pPr>
            <w:r w:rsidRPr="001436E0">
              <w:rPr>
                <w:rFonts w:ascii="微軟正黑體" w:eastAsia="微軟正黑體" w:hAnsi="微軟正黑體"/>
                <w:color w:val="000000"/>
              </w:rPr>
              <w:t>座號</w:t>
            </w:r>
          </w:p>
        </w:tc>
        <w:tc>
          <w:tcPr>
            <w:tcW w:w="143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before="120" w:line="0" w:lineRule="atLeast"/>
              <w:rPr>
                <w:rFonts w:ascii="微軟正黑體" w:eastAsia="微軟正黑體" w:hAnsi="微軟正黑體"/>
                <w:color w:val="000000"/>
              </w:rPr>
            </w:pPr>
            <w:r w:rsidRPr="001436E0">
              <w:rPr>
                <w:rFonts w:ascii="微軟正黑體" w:eastAsia="微軟正黑體" w:hAnsi="微軟正黑體"/>
                <w:color w:val="000000"/>
              </w:rPr>
              <w:t>姓名</w:t>
            </w:r>
          </w:p>
        </w:tc>
        <w:tc>
          <w:tcPr>
            <w:tcW w:w="822"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before="120" w:line="0" w:lineRule="atLeast"/>
              <w:rPr>
                <w:rFonts w:ascii="微軟正黑體" w:eastAsia="微軟正黑體" w:hAnsi="微軟正黑體"/>
                <w:color w:val="000000"/>
              </w:rPr>
            </w:pPr>
            <w:r w:rsidRPr="001436E0">
              <w:rPr>
                <w:rFonts w:ascii="微軟正黑體" w:eastAsia="微軟正黑體" w:hAnsi="微軟正黑體"/>
                <w:color w:val="000000"/>
              </w:rPr>
              <w:t>班級</w:t>
            </w: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before="120" w:line="0" w:lineRule="atLeast"/>
              <w:rPr>
                <w:rFonts w:ascii="微軟正黑體" w:eastAsia="微軟正黑體" w:hAnsi="微軟正黑體"/>
                <w:color w:val="000000"/>
              </w:rPr>
            </w:pPr>
            <w:r w:rsidRPr="001436E0">
              <w:rPr>
                <w:rFonts w:ascii="微軟正黑體" w:eastAsia="微軟正黑體" w:hAnsi="微軟正黑體"/>
                <w:color w:val="000000"/>
              </w:rPr>
              <w:t>座號</w:t>
            </w: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before="120" w:line="0" w:lineRule="atLeast"/>
              <w:rPr>
                <w:rFonts w:ascii="微軟正黑體" w:eastAsia="微軟正黑體" w:hAnsi="微軟正黑體"/>
                <w:color w:val="000000"/>
              </w:rPr>
            </w:pPr>
            <w:r w:rsidRPr="001436E0">
              <w:rPr>
                <w:rFonts w:ascii="微軟正黑體" w:eastAsia="微軟正黑體" w:hAnsi="微軟正黑體"/>
                <w:color w:val="000000"/>
              </w:rPr>
              <w:t>姓名</w:t>
            </w:r>
          </w:p>
        </w:tc>
      </w:tr>
      <w:tr w:rsidR="00F45EEE" w:rsidRPr="001436E0" w:rsidTr="00241DFE">
        <w:trPr>
          <w:trHeight w:val="319"/>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1550" w:type="dxa"/>
            <w:gridSpan w:val="2"/>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75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9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143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822"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r>
      <w:tr w:rsidR="00F45EEE" w:rsidRPr="001436E0" w:rsidTr="00241DFE">
        <w:trPr>
          <w:trHeight w:val="268"/>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1550" w:type="dxa"/>
            <w:gridSpan w:val="2"/>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75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9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143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822"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r>
      <w:tr w:rsidR="00F45EEE" w:rsidRPr="001436E0" w:rsidTr="00241DFE">
        <w:trPr>
          <w:trHeight w:val="287"/>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1550" w:type="dxa"/>
            <w:gridSpan w:val="2"/>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75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9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143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822"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r>
      <w:tr w:rsidR="00F45EEE" w:rsidRPr="001436E0" w:rsidTr="00241DFE">
        <w:trPr>
          <w:trHeight w:val="2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1550" w:type="dxa"/>
            <w:gridSpan w:val="2"/>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75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9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143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822"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r>
      <w:tr w:rsidR="00F45EEE" w:rsidRPr="001436E0" w:rsidTr="00241DFE">
        <w:trPr>
          <w:trHeight w:val="142"/>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1550" w:type="dxa"/>
            <w:gridSpan w:val="2"/>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75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9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143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822"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r>
      <w:tr w:rsidR="00F45EEE" w:rsidRPr="001436E0" w:rsidTr="00241DFE">
        <w:trPr>
          <w:trHeight w:val="11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1550" w:type="dxa"/>
            <w:gridSpan w:val="2"/>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75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9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1437"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822"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r>
      <w:tr w:rsidR="00F45EEE" w:rsidRPr="001436E0" w:rsidTr="00241DFE">
        <w:trPr>
          <w:trHeight w:val="369"/>
        </w:trPr>
        <w:tc>
          <w:tcPr>
            <w:tcW w:w="10136"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300" w:lineRule="exact"/>
              <w:ind w:left="4037" w:right="4013"/>
              <w:rPr>
                <w:rFonts w:ascii="微軟正黑體" w:eastAsia="微軟正黑體" w:hAnsi="微軟正黑體"/>
              </w:rPr>
            </w:pPr>
            <w:r w:rsidRPr="001436E0">
              <w:rPr>
                <w:rFonts w:ascii="微軟正黑體" w:eastAsia="微軟正黑體" w:hAnsi="微軟正黑體" w:cs="標楷體"/>
                <w:color w:val="000000"/>
                <w:spacing w:val="-19"/>
                <w:position w:val="-1"/>
              </w:rPr>
              <w:t>授課規</w:t>
            </w:r>
            <w:r w:rsidRPr="001436E0">
              <w:rPr>
                <w:rFonts w:ascii="微軟正黑體" w:eastAsia="微軟正黑體" w:hAnsi="微軟正黑體" w:cs="標楷體"/>
                <w:color w:val="000000"/>
                <w:spacing w:val="-22"/>
                <w:position w:val="-1"/>
              </w:rPr>
              <w:t>劃</w:t>
            </w:r>
            <w:r w:rsidRPr="001436E0">
              <w:rPr>
                <w:rFonts w:ascii="微軟正黑體" w:eastAsia="微軟正黑體" w:hAnsi="微軟正黑體" w:cs="標楷體"/>
                <w:color w:val="000000"/>
                <w:spacing w:val="-19"/>
                <w:position w:val="-1"/>
              </w:rPr>
              <w:t>與內</w:t>
            </w:r>
            <w:r w:rsidRPr="001436E0">
              <w:rPr>
                <w:rFonts w:ascii="微軟正黑體" w:eastAsia="微軟正黑體" w:hAnsi="微軟正黑體" w:cs="標楷體"/>
                <w:color w:val="000000"/>
                <w:position w:val="-1"/>
              </w:rPr>
              <w:t>容</w:t>
            </w:r>
          </w:p>
        </w:tc>
      </w:tr>
      <w:tr w:rsidR="00F45EEE" w:rsidRPr="001436E0" w:rsidTr="00241DFE">
        <w:trPr>
          <w:trHeight w:val="61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300" w:lineRule="exact"/>
              <w:ind w:left="115"/>
              <w:jc w:val="center"/>
              <w:rPr>
                <w:rFonts w:ascii="微軟正黑體" w:eastAsia="微軟正黑體" w:hAnsi="微軟正黑體"/>
              </w:rPr>
            </w:pPr>
            <w:r w:rsidRPr="001436E0">
              <w:rPr>
                <w:rFonts w:ascii="微軟正黑體" w:eastAsia="微軟正黑體" w:hAnsi="微軟正黑體" w:cs="標楷體"/>
                <w:color w:val="000000"/>
                <w:spacing w:val="-19"/>
                <w:position w:val="-1"/>
              </w:rPr>
              <w:t>序號</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300" w:lineRule="exact"/>
              <w:rPr>
                <w:rFonts w:ascii="微軟正黑體" w:eastAsia="微軟正黑體" w:hAnsi="微軟正黑體"/>
              </w:rPr>
            </w:pPr>
            <w:r w:rsidRPr="001436E0">
              <w:rPr>
                <w:rFonts w:ascii="微軟正黑體" w:eastAsia="微軟正黑體" w:hAnsi="微軟正黑體" w:cs="標楷體"/>
                <w:color w:val="000000"/>
                <w:spacing w:val="-19"/>
                <w:position w:val="-1"/>
              </w:rPr>
              <w:t>日期</w:t>
            </w:r>
          </w:p>
        </w:tc>
        <w:tc>
          <w:tcPr>
            <w:tcW w:w="15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300" w:lineRule="exact"/>
              <w:ind w:left="-108"/>
              <w:rPr>
                <w:rFonts w:ascii="微軟正黑體" w:eastAsia="微軟正黑體" w:hAnsi="微軟正黑體" w:cs="標楷體"/>
                <w:color w:val="000000"/>
              </w:rPr>
            </w:pPr>
            <w:r w:rsidRPr="001436E0">
              <w:rPr>
                <w:rFonts w:ascii="微軟正黑體" w:eastAsia="微軟正黑體" w:hAnsi="微軟正黑體" w:cs="標楷體"/>
                <w:color w:val="000000"/>
              </w:rPr>
              <w:t xml:space="preserve">   時間</w:t>
            </w:r>
          </w:p>
        </w:tc>
        <w:tc>
          <w:tcPr>
            <w:tcW w:w="481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300" w:lineRule="exact"/>
              <w:ind w:right="1334"/>
              <w:rPr>
                <w:rFonts w:ascii="微軟正黑體" w:eastAsia="微軟正黑體" w:hAnsi="微軟正黑體"/>
              </w:rPr>
            </w:pPr>
            <w:r w:rsidRPr="001436E0">
              <w:rPr>
                <w:rFonts w:ascii="微軟正黑體" w:eastAsia="微軟正黑體" w:hAnsi="微軟正黑體" w:cs="標楷體"/>
                <w:color w:val="000000"/>
                <w:spacing w:val="-19"/>
                <w:position w:val="-1"/>
              </w:rPr>
              <w:t xml:space="preserve">          授課內容</w:t>
            </w: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300" w:lineRule="exact"/>
              <w:ind w:left="2" w:right="281"/>
              <w:rPr>
                <w:rFonts w:ascii="微軟正黑體" w:eastAsia="微軟正黑體" w:hAnsi="微軟正黑體"/>
              </w:rPr>
            </w:pPr>
            <w:r w:rsidRPr="001436E0">
              <w:rPr>
                <w:rFonts w:ascii="微軟正黑體" w:eastAsia="微軟正黑體" w:hAnsi="微軟正黑體" w:cs="標楷體"/>
                <w:color w:val="000000"/>
                <w:spacing w:val="-19"/>
                <w:position w:val="-1"/>
              </w:rPr>
              <w:t>實施地點</w:t>
            </w:r>
          </w:p>
        </w:tc>
      </w:tr>
      <w:tr w:rsidR="00F45EEE" w:rsidRPr="001436E0" w:rsidTr="00241DFE">
        <w:trPr>
          <w:trHeight w:val="61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jc w:val="center"/>
              <w:rPr>
                <w:rFonts w:ascii="微軟正黑體" w:eastAsia="微軟正黑體" w:hAnsi="微軟正黑體" w:cs="標楷體"/>
                <w:color w:val="000000"/>
              </w:rPr>
            </w:pPr>
            <w:r w:rsidRPr="001436E0">
              <w:rPr>
                <w:rFonts w:ascii="微軟正黑體" w:eastAsia="微軟正黑體" w:hAnsi="微軟正黑體" w:cs="標楷體"/>
                <w:color w:val="00000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15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481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r>
      <w:tr w:rsidR="00F45EEE" w:rsidRPr="001436E0" w:rsidTr="00241DFE">
        <w:trPr>
          <w:trHeight w:val="61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jc w:val="center"/>
              <w:rPr>
                <w:rFonts w:ascii="微軟正黑體" w:eastAsia="微軟正黑體" w:hAnsi="微軟正黑體" w:cs="標楷體"/>
                <w:color w:val="000000"/>
              </w:rPr>
            </w:pPr>
            <w:r w:rsidRPr="001436E0">
              <w:rPr>
                <w:rFonts w:ascii="微軟正黑體" w:eastAsia="微軟正黑體" w:hAnsi="微軟正黑體" w:cs="標楷體"/>
                <w:color w:val="00000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15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481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r>
      <w:tr w:rsidR="00F45EEE" w:rsidRPr="001436E0" w:rsidTr="00241DFE">
        <w:trPr>
          <w:trHeight w:val="61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jc w:val="center"/>
              <w:rPr>
                <w:rFonts w:ascii="微軟正黑體" w:eastAsia="微軟正黑體" w:hAnsi="微軟正黑體" w:cs="標楷體"/>
                <w:color w:val="000000"/>
              </w:rPr>
            </w:pPr>
            <w:r w:rsidRPr="001436E0">
              <w:rPr>
                <w:rFonts w:ascii="微軟正黑體" w:eastAsia="微軟正黑體" w:hAnsi="微軟正黑體" w:cs="標楷體"/>
                <w:color w:val="00000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15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481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r>
      <w:tr w:rsidR="00F45EEE" w:rsidRPr="001436E0" w:rsidTr="00241DFE">
        <w:trPr>
          <w:trHeight w:val="61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jc w:val="center"/>
              <w:rPr>
                <w:rFonts w:ascii="微軟正黑體" w:eastAsia="微軟正黑體" w:hAnsi="微軟正黑體" w:cs="標楷體"/>
                <w:color w:val="000000"/>
              </w:rPr>
            </w:pPr>
            <w:r w:rsidRPr="001436E0">
              <w:rPr>
                <w:rFonts w:ascii="微軟正黑體" w:eastAsia="微軟正黑體" w:hAnsi="微軟正黑體" w:cs="標楷體"/>
                <w:color w:val="00000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15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481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r>
      <w:tr w:rsidR="00F45EEE" w:rsidRPr="001436E0" w:rsidTr="00241DFE">
        <w:trPr>
          <w:trHeight w:val="61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jc w:val="center"/>
              <w:rPr>
                <w:rFonts w:ascii="微軟正黑體" w:eastAsia="微軟正黑體" w:hAnsi="微軟正黑體" w:cs="標楷體"/>
                <w:color w:val="000000"/>
              </w:rPr>
            </w:pPr>
            <w:r w:rsidRPr="001436E0">
              <w:rPr>
                <w:rFonts w:ascii="微軟正黑體" w:eastAsia="微軟正黑體" w:hAnsi="微軟正黑體" w:cs="標楷體"/>
                <w:color w:val="00000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15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481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r>
      <w:tr w:rsidR="00F45EEE" w:rsidRPr="001436E0" w:rsidTr="00241DFE">
        <w:trPr>
          <w:trHeight w:val="616"/>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jc w:val="center"/>
              <w:rPr>
                <w:rFonts w:ascii="微軟正黑體" w:eastAsia="微軟正黑體" w:hAnsi="微軟正黑體" w:cs="標楷體"/>
                <w:color w:val="000000"/>
              </w:rPr>
            </w:pPr>
            <w:r w:rsidRPr="001436E0">
              <w:rPr>
                <w:rFonts w:ascii="微軟正黑體" w:eastAsia="微軟正黑體" w:hAnsi="微軟正黑體" w:cs="標楷體"/>
                <w:color w:val="000000"/>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15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481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c>
          <w:tcPr>
            <w:tcW w:w="2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spacing w:line="280" w:lineRule="exact"/>
              <w:rPr>
                <w:rFonts w:ascii="微軟正黑體" w:eastAsia="微軟正黑體" w:hAnsi="微軟正黑體" w:cs="標楷體"/>
                <w:color w:val="000000"/>
              </w:rPr>
            </w:pPr>
          </w:p>
        </w:tc>
      </w:tr>
      <w:tr w:rsidR="00F45EEE" w:rsidRPr="001436E0" w:rsidTr="00241DFE">
        <w:trPr>
          <w:trHeight w:val="646"/>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rPr>
                <w:rFonts w:ascii="微軟正黑體" w:eastAsia="微軟正黑體" w:hAnsi="微軟正黑體"/>
                <w:color w:val="000000"/>
              </w:rPr>
            </w:pPr>
            <w:r w:rsidRPr="001436E0">
              <w:rPr>
                <w:rFonts w:ascii="微軟正黑體" w:eastAsia="微軟正黑體" w:hAnsi="微軟正黑體"/>
                <w:color w:val="000000"/>
              </w:rPr>
              <w:t>合計總時數</w:t>
            </w:r>
          </w:p>
        </w:tc>
        <w:tc>
          <w:tcPr>
            <w:tcW w:w="240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rPr>
                <w:rFonts w:ascii="微軟正黑體" w:eastAsia="微軟正黑體" w:hAnsi="微軟正黑體"/>
                <w:color w:val="000000"/>
              </w:rPr>
            </w:pPr>
          </w:p>
        </w:tc>
        <w:tc>
          <w:tcPr>
            <w:tcW w:w="339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45EEE" w:rsidRPr="001436E0" w:rsidRDefault="00F45EEE" w:rsidP="00241DFE">
            <w:pPr>
              <w:rPr>
                <w:rFonts w:ascii="微軟正黑體" w:eastAsia="微軟正黑體" w:hAnsi="微軟正黑體"/>
                <w:color w:val="000000"/>
              </w:rPr>
            </w:pPr>
            <w:r w:rsidRPr="001436E0">
              <w:rPr>
                <w:rFonts w:ascii="微軟正黑體" w:eastAsia="微軟正黑體" w:hAnsi="微軟正黑體"/>
                <w:color w:val="000000"/>
              </w:rPr>
              <w:t>授課教師簽名</w:t>
            </w: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45EEE" w:rsidRPr="001436E0" w:rsidRDefault="00F45EEE" w:rsidP="00241DFE">
            <w:pPr>
              <w:rPr>
                <w:rFonts w:ascii="微軟正黑體" w:eastAsia="微軟正黑體" w:hAnsi="微軟正黑體"/>
                <w:color w:val="000000"/>
              </w:rPr>
            </w:pPr>
          </w:p>
        </w:tc>
      </w:tr>
    </w:tbl>
    <w:p w:rsidR="00F45EEE" w:rsidRPr="001436E0" w:rsidRDefault="00F45EEE" w:rsidP="00F45EEE">
      <w:pPr>
        <w:spacing w:before="4" w:line="160" w:lineRule="exact"/>
        <w:rPr>
          <w:rFonts w:ascii="微軟正黑體" w:eastAsia="微軟正黑體" w:hAnsi="微軟正黑體"/>
          <w:color w:val="000000"/>
          <w:sz w:val="17"/>
          <w:szCs w:val="17"/>
        </w:rPr>
      </w:pPr>
    </w:p>
    <w:p w:rsidR="00F45EEE" w:rsidRPr="001436E0" w:rsidRDefault="00F45EEE" w:rsidP="00F45EEE">
      <w:pPr>
        <w:spacing w:line="300" w:lineRule="exact"/>
        <w:ind w:left="133"/>
        <w:rPr>
          <w:rFonts w:ascii="微軟正黑體" w:eastAsia="微軟正黑體" w:hAnsi="微軟正黑體"/>
        </w:rPr>
      </w:pPr>
      <w:r w:rsidRPr="001436E0">
        <w:rPr>
          <w:rFonts w:ascii="微軟正黑體" w:eastAsia="微軟正黑體" w:hAnsi="微軟正黑體" w:cs="標楷體"/>
          <w:color w:val="000000"/>
          <w:spacing w:val="-19"/>
          <w:position w:val="-1"/>
        </w:rPr>
        <w:t>備註：</w:t>
      </w:r>
    </w:p>
    <w:p w:rsidR="00F45EEE" w:rsidRPr="001436E0" w:rsidRDefault="00F45EEE" w:rsidP="00F45EEE">
      <w:pPr>
        <w:ind w:left="133"/>
        <w:rPr>
          <w:rFonts w:ascii="微軟正黑體" w:eastAsia="微軟正黑體" w:hAnsi="微軟正黑體"/>
        </w:rPr>
      </w:pPr>
      <w:r w:rsidRPr="001436E0">
        <w:rPr>
          <w:rFonts w:ascii="微軟正黑體" w:eastAsia="微軟正黑體" w:hAnsi="微軟正黑體"/>
          <w:color w:val="000000"/>
          <w:spacing w:val="-10"/>
        </w:rPr>
        <w:t>1</w:t>
      </w:r>
      <w:r w:rsidRPr="001436E0">
        <w:rPr>
          <w:rFonts w:ascii="微軟正黑體" w:eastAsia="微軟正黑體" w:hAnsi="微軟正黑體"/>
          <w:color w:val="000000"/>
          <w:spacing w:val="-9"/>
        </w:rPr>
        <w:t>.</w:t>
      </w:r>
      <w:r w:rsidRPr="001436E0">
        <w:rPr>
          <w:rFonts w:ascii="微軟正黑體" w:eastAsia="微軟正黑體" w:hAnsi="微軟正黑體" w:cs="標楷體"/>
          <w:color w:val="000000"/>
          <w:spacing w:val="-19"/>
        </w:rPr>
        <w:t>授課</w:t>
      </w:r>
      <w:r w:rsidRPr="001436E0">
        <w:rPr>
          <w:rFonts w:ascii="微軟正黑體" w:eastAsia="微軟正黑體" w:hAnsi="微軟正黑體" w:cs="標楷體"/>
          <w:color w:val="000000"/>
          <w:spacing w:val="-22"/>
        </w:rPr>
        <w:t>教</w:t>
      </w:r>
      <w:r w:rsidRPr="001436E0">
        <w:rPr>
          <w:rFonts w:ascii="微軟正黑體" w:eastAsia="微軟正黑體" w:hAnsi="微軟正黑體" w:cs="標楷體"/>
          <w:color w:val="000000"/>
          <w:spacing w:val="-19"/>
        </w:rPr>
        <w:t>師可</w:t>
      </w:r>
      <w:r w:rsidRPr="001436E0">
        <w:rPr>
          <w:rFonts w:ascii="微軟正黑體" w:eastAsia="微軟正黑體" w:hAnsi="微軟正黑體" w:cs="標楷體"/>
          <w:color w:val="000000"/>
          <w:spacing w:val="-22"/>
        </w:rPr>
        <w:t>由</w:t>
      </w:r>
      <w:r w:rsidRPr="001436E0">
        <w:rPr>
          <w:rFonts w:ascii="微軟正黑體" w:eastAsia="微軟正黑體" w:hAnsi="微軟正黑體" w:cs="標楷體"/>
          <w:color w:val="000000"/>
          <w:spacing w:val="-19"/>
        </w:rPr>
        <w:t>學生</w:t>
      </w:r>
      <w:r w:rsidRPr="001436E0">
        <w:rPr>
          <w:rFonts w:ascii="微軟正黑體" w:eastAsia="微軟正黑體" w:hAnsi="微軟正黑體" w:cs="標楷體"/>
          <w:color w:val="000000"/>
          <w:spacing w:val="-22"/>
        </w:rPr>
        <w:t>自行</w:t>
      </w:r>
      <w:r w:rsidRPr="001436E0">
        <w:rPr>
          <w:rFonts w:ascii="微軟正黑體" w:eastAsia="微軟正黑體" w:hAnsi="微軟正黑體" w:cs="標楷體"/>
          <w:color w:val="000000"/>
          <w:spacing w:val="-19"/>
        </w:rPr>
        <w:t>邀請、</w:t>
      </w:r>
      <w:r w:rsidRPr="001436E0">
        <w:rPr>
          <w:rFonts w:ascii="微軟正黑體" w:eastAsia="微軟正黑體" w:hAnsi="微軟正黑體" w:cs="標楷體"/>
          <w:color w:val="000000"/>
          <w:spacing w:val="-22"/>
        </w:rPr>
        <w:t>或</w:t>
      </w:r>
      <w:r w:rsidRPr="001436E0">
        <w:rPr>
          <w:rFonts w:ascii="微軟正黑體" w:eastAsia="微軟正黑體" w:hAnsi="微軟正黑體" w:cs="標楷體"/>
          <w:color w:val="000000"/>
          <w:spacing w:val="-19"/>
        </w:rPr>
        <w:t>由教</w:t>
      </w:r>
      <w:r w:rsidRPr="001436E0">
        <w:rPr>
          <w:rFonts w:ascii="微軟正黑體" w:eastAsia="微軟正黑體" w:hAnsi="微軟正黑體" w:cs="標楷體"/>
          <w:color w:val="000000"/>
          <w:spacing w:val="-22"/>
        </w:rPr>
        <w:t>務</w:t>
      </w:r>
      <w:r w:rsidRPr="001436E0">
        <w:rPr>
          <w:rFonts w:ascii="微軟正黑體" w:eastAsia="微軟正黑體" w:hAnsi="微軟正黑體" w:cs="標楷體"/>
          <w:color w:val="000000"/>
          <w:spacing w:val="-19"/>
        </w:rPr>
        <w:t>處安</w:t>
      </w:r>
      <w:r w:rsidRPr="001436E0">
        <w:rPr>
          <w:rFonts w:ascii="微軟正黑體" w:eastAsia="微軟正黑體" w:hAnsi="微軟正黑體" w:cs="標楷體"/>
          <w:color w:val="000000"/>
          <w:spacing w:val="-22"/>
        </w:rPr>
        <w:t>排</w:t>
      </w:r>
      <w:r w:rsidRPr="001436E0">
        <w:rPr>
          <w:rFonts w:ascii="微軟正黑體" w:eastAsia="微軟正黑體" w:hAnsi="微軟正黑體" w:cs="標楷體"/>
          <w:color w:val="000000"/>
        </w:rPr>
        <w:t>。</w:t>
      </w:r>
    </w:p>
    <w:p w:rsidR="00F45EEE" w:rsidRPr="001436E0" w:rsidRDefault="00F45EEE" w:rsidP="00F45EEE">
      <w:pPr>
        <w:ind w:left="133"/>
        <w:rPr>
          <w:rFonts w:ascii="微軟正黑體" w:eastAsia="微軟正黑體" w:hAnsi="微軟正黑體"/>
        </w:rPr>
      </w:pPr>
      <w:r w:rsidRPr="001436E0">
        <w:rPr>
          <w:rFonts w:ascii="微軟正黑體" w:eastAsia="微軟正黑體" w:hAnsi="微軟正黑體"/>
          <w:color w:val="000000"/>
          <w:spacing w:val="-10"/>
        </w:rPr>
        <w:t>2.學生達1</w:t>
      </w:r>
      <w:r w:rsidRPr="001436E0">
        <w:rPr>
          <w:rFonts w:ascii="微軟正黑體" w:eastAsia="微軟正黑體" w:hAnsi="微軟正黑體"/>
          <w:color w:val="000000"/>
          <w:spacing w:val="-9"/>
        </w:rPr>
        <w:t>2</w:t>
      </w:r>
      <w:r w:rsidRPr="001436E0">
        <w:rPr>
          <w:rFonts w:ascii="微軟正黑體" w:eastAsia="微軟正黑體" w:hAnsi="微軟正黑體" w:cs="標楷體"/>
          <w:color w:val="000000"/>
          <w:spacing w:val="-19"/>
        </w:rPr>
        <w:t>人</w:t>
      </w:r>
      <w:r w:rsidRPr="001436E0">
        <w:rPr>
          <w:rFonts w:ascii="微軟正黑體" w:eastAsia="微軟正黑體" w:hAnsi="微軟正黑體" w:cs="標楷體"/>
          <w:color w:val="000000"/>
          <w:spacing w:val="-22"/>
        </w:rPr>
        <w:t>以</w:t>
      </w:r>
      <w:r w:rsidRPr="001436E0">
        <w:rPr>
          <w:rFonts w:ascii="微軟正黑體" w:eastAsia="微軟正黑體" w:hAnsi="微軟正黑體" w:cs="標楷體"/>
          <w:color w:val="000000"/>
          <w:spacing w:val="-19"/>
        </w:rPr>
        <w:t>上可</w:t>
      </w:r>
      <w:r w:rsidRPr="001436E0">
        <w:rPr>
          <w:rFonts w:ascii="微軟正黑體" w:eastAsia="微軟正黑體" w:hAnsi="微軟正黑體" w:cs="標楷體"/>
          <w:color w:val="000000"/>
          <w:spacing w:val="-22"/>
        </w:rPr>
        <w:t>提</w:t>
      </w:r>
      <w:r w:rsidRPr="001436E0">
        <w:rPr>
          <w:rFonts w:ascii="微軟正黑體" w:eastAsia="微軟正黑體" w:hAnsi="微軟正黑體" w:cs="標楷體"/>
          <w:color w:val="000000"/>
          <w:spacing w:val="-19"/>
        </w:rPr>
        <w:t>出申</w:t>
      </w:r>
      <w:r w:rsidRPr="001436E0">
        <w:rPr>
          <w:rFonts w:ascii="微軟正黑體" w:eastAsia="微軟正黑體" w:hAnsi="微軟正黑體" w:cs="標楷體"/>
          <w:color w:val="000000"/>
          <w:spacing w:val="-22"/>
        </w:rPr>
        <w:t>請、</w:t>
      </w:r>
      <w:r w:rsidRPr="001436E0">
        <w:rPr>
          <w:rFonts w:ascii="微軟正黑體" w:eastAsia="微軟正黑體" w:hAnsi="微軟正黑體" w:cs="標楷體"/>
          <w:color w:val="000000"/>
          <w:spacing w:val="-19"/>
        </w:rPr>
        <w:t>表格若</w:t>
      </w:r>
      <w:r w:rsidRPr="001436E0">
        <w:rPr>
          <w:rFonts w:ascii="微軟正黑體" w:eastAsia="微軟正黑體" w:hAnsi="微軟正黑體" w:cs="標楷體"/>
          <w:color w:val="000000"/>
          <w:spacing w:val="-22"/>
        </w:rPr>
        <w:t>不</w:t>
      </w:r>
      <w:r w:rsidRPr="001436E0">
        <w:rPr>
          <w:rFonts w:ascii="微軟正黑體" w:eastAsia="微軟正黑體" w:hAnsi="微軟正黑體" w:cs="標楷體"/>
          <w:color w:val="000000"/>
          <w:spacing w:val="-19"/>
        </w:rPr>
        <w:t>敷使</w:t>
      </w:r>
      <w:r w:rsidRPr="001436E0">
        <w:rPr>
          <w:rFonts w:ascii="微軟正黑體" w:eastAsia="微軟正黑體" w:hAnsi="微軟正黑體" w:cs="標楷體"/>
          <w:color w:val="000000"/>
          <w:spacing w:val="-21"/>
        </w:rPr>
        <w:t>用</w:t>
      </w:r>
      <w:r w:rsidRPr="001436E0">
        <w:rPr>
          <w:rFonts w:ascii="微軟正黑體" w:eastAsia="微軟正黑體" w:hAnsi="微軟正黑體" w:cs="標楷體"/>
          <w:color w:val="000000"/>
          <w:spacing w:val="-19"/>
        </w:rPr>
        <w:t>，請</w:t>
      </w:r>
      <w:r w:rsidRPr="001436E0">
        <w:rPr>
          <w:rFonts w:ascii="微軟正黑體" w:eastAsia="微軟正黑體" w:hAnsi="微軟正黑體" w:cs="標楷體"/>
          <w:color w:val="000000"/>
          <w:spacing w:val="-22"/>
        </w:rPr>
        <w:t>自行</w:t>
      </w:r>
      <w:r w:rsidRPr="001436E0">
        <w:rPr>
          <w:rFonts w:ascii="微軟正黑體" w:eastAsia="微軟正黑體" w:hAnsi="微軟正黑體" w:cs="標楷體"/>
          <w:color w:val="000000"/>
          <w:spacing w:val="-19"/>
        </w:rPr>
        <w:t>增列</w:t>
      </w:r>
      <w:r w:rsidRPr="001436E0">
        <w:rPr>
          <w:rFonts w:ascii="微軟正黑體" w:eastAsia="微軟正黑體" w:hAnsi="微軟正黑體" w:cs="標楷體"/>
          <w:color w:val="000000"/>
        </w:rPr>
        <w:t>。</w:t>
      </w:r>
    </w:p>
    <w:p w:rsidR="00F45EEE" w:rsidRPr="001436E0" w:rsidRDefault="00F45EEE" w:rsidP="00F45EEE">
      <w:pPr>
        <w:rPr>
          <w:rFonts w:ascii="微軟正黑體" w:eastAsia="微軟正黑體" w:hAnsi="微軟正黑體"/>
        </w:rPr>
      </w:pPr>
      <w:r w:rsidRPr="001436E0">
        <w:rPr>
          <w:rFonts w:ascii="微軟正黑體" w:eastAsia="微軟正黑體" w:hAnsi="微軟正黑體" w:cs="標楷體"/>
          <w:color w:val="000000"/>
          <w:spacing w:val="-19"/>
        </w:rPr>
        <w:t xml:space="preserve"> 導師簽</w:t>
      </w:r>
      <w:r w:rsidRPr="001436E0">
        <w:rPr>
          <w:rFonts w:ascii="微軟正黑體" w:eastAsia="微軟正黑體" w:hAnsi="微軟正黑體" w:cs="標楷體"/>
          <w:color w:val="000000"/>
        </w:rPr>
        <w:t xml:space="preserve">章              學務處               </w:t>
      </w:r>
      <w:r w:rsidRPr="001436E0">
        <w:rPr>
          <w:rFonts w:ascii="微軟正黑體" w:eastAsia="微軟正黑體" w:hAnsi="微軟正黑體" w:cs="標楷體"/>
          <w:color w:val="000000"/>
          <w:spacing w:val="-22"/>
        </w:rPr>
        <w:t>教</w:t>
      </w:r>
      <w:r w:rsidRPr="001436E0">
        <w:rPr>
          <w:rFonts w:ascii="微軟正黑體" w:eastAsia="微軟正黑體" w:hAnsi="微軟正黑體" w:cs="標楷體"/>
          <w:color w:val="000000"/>
          <w:spacing w:val="-19"/>
        </w:rPr>
        <w:t>學組</w:t>
      </w:r>
      <w:r w:rsidRPr="001436E0">
        <w:rPr>
          <w:rFonts w:ascii="微軟正黑體" w:eastAsia="微軟正黑體" w:hAnsi="微軟正黑體" w:cs="標楷體"/>
          <w:color w:val="000000"/>
          <w:spacing w:val="-22"/>
        </w:rPr>
        <w:t xml:space="preserve">長 </w:t>
      </w:r>
      <w:r w:rsidRPr="001436E0">
        <w:rPr>
          <w:rFonts w:ascii="微軟正黑體" w:eastAsia="微軟正黑體" w:hAnsi="微軟正黑體" w:cs="標楷體"/>
          <w:color w:val="000000"/>
        </w:rPr>
        <w:t xml:space="preserve">             </w:t>
      </w:r>
      <w:r w:rsidRPr="001436E0">
        <w:rPr>
          <w:rFonts w:ascii="微軟正黑體" w:eastAsia="微軟正黑體" w:hAnsi="微軟正黑體" w:cs="標楷體"/>
          <w:color w:val="000000"/>
          <w:spacing w:val="42"/>
        </w:rPr>
        <w:t xml:space="preserve"> </w:t>
      </w:r>
      <w:r w:rsidRPr="001436E0">
        <w:rPr>
          <w:rFonts w:ascii="微軟正黑體" w:eastAsia="微軟正黑體" w:hAnsi="微軟正黑體" w:cs="標楷體"/>
          <w:color w:val="000000"/>
          <w:spacing w:val="-19"/>
        </w:rPr>
        <w:t>教</w:t>
      </w:r>
      <w:r w:rsidRPr="001436E0">
        <w:rPr>
          <w:rFonts w:ascii="微軟正黑體" w:eastAsia="微軟正黑體" w:hAnsi="微軟正黑體" w:cs="標楷體"/>
          <w:color w:val="000000"/>
          <w:spacing w:val="-22"/>
        </w:rPr>
        <w:t>務</w:t>
      </w:r>
      <w:r w:rsidRPr="001436E0">
        <w:rPr>
          <w:rFonts w:ascii="微軟正黑體" w:eastAsia="微軟正黑體" w:hAnsi="微軟正黑體" w:cs="標楷體"/>
          <w:color w:val="000000"/>
          <w:spacing w:val="-19"/>
        </w:rPr>
        <w:t>主任</w:t>
      </w:r>
    </w:p>
    <w:p w:rsidR="004336A1" w:rsidRPr="001436E0" w:rsidRDefault="004336A1" w:rsidP="001E3F2F">
      <w:pPr>
        <w:pageBreakBefore/>
        <w:widowControl/>
        <w:rPr>
          <w:rFonts w:ascii="微軟正黑體" w:eastAsia="微軟正黑體" w:hAnsi="微軟正黑體"/>
        </w:rPr>
      </w:pPr>
      <w:r w:rsidRPr="001436E0">
        <w:rPr>
          <w:rFonts w:ascii="微軟正黑體" w:eastAsia="微軟正黑體" w:hAnsi="微軟正黑體"/>
          <w:color w:val="000000"/>
        </w:rPr>
        <w:lastRenderedPageBreak/>
        <w:t>附件3</w:t>
      </w:r>
    </w:p>
    <w:p w:rsidR="004336A1" w:rsidRPr="001436E0" w:rsidRDefault="004336A1" w:rsidP="00BB3079">
      <w:pPr>
        <w:spacing w:line="500" w:lineRule="atLeast"/>
        <w:ind w:left="3153" w:right="-62" w:hanging="3153"/>
        <w:jc w:val="center"/>
        <w:rPr>
          <w:rFonts w:ascii="微軟正黑體" w:eastAsia="微軟正黑體" w:hAnsi="微軟正黑體"/>
        </w:rPr>
      </w:pPr>
      <w:r w:rsidRPr="001436E0">
        <w:rPr>
          <w:rFonts w:ascii="微軟正黑體" w:eastAsia="微軟正黑體" w:hAnsi="微軟正黑體"/>
          <w:color w:val="000000"/>
          <w:spacing w:val="-20"/>
          <w:sz w:val="32"/>
          <w:szCs w:val="32"/>
        </w:rPr>
        <w:t xml:space="preserve">國立臺東女子高級中學     </w:t>
      </w:r>
      <w:r w:rsidRPr="001436E0">
        <w:rPr>
          <w:rFonts w:ascii="微軟正黑體" w:eastAsia="微軟正黑體" w:hAnsi="微軟正黑體" w:cs="標楷體"/>
          <w:color w:val="000000"/>
          <w:spacing w:val="-19"/>
          <w:sz w:val="32"/>
          <w:szCs w:val="32"/>
        </w:rPr>
        <w:t>學年度</w:t>
      </w:r>
      <w:r w:rsidRPr="001436E0">
        <w:rPr>
          <w:rFonts w:ascii="微軟正黑體" w:eastAsia="微軟正黑體" w:hAnsi="微軟正黑體" w:cs="標楷體"/>
          <w:color w:val="000000"/>
          <w:sz w:val="32"/>
          <w:szCs w:val="32"/>
        </w:rPr>
        <w:t>第</w:t>
      </w:r>
      <w:r w:rsidRPr="001436E0">
        <w:rPr>
          <w:rFonts w:ascii="微軟正黑體" w:eastAsia="微軟正黑體" w:hAnsi="微軟正黑體" w:cs="標楷體"/>
          <w:color w:val="000000"/>
          <w:spacing w:val="87"/>
          <w:sz w:val="32"/>
          <w:szCs w:val="32"/>
        </w:rPr>
        <w:t xml:space="preserve"> </w:t>
      </w:r>
      <w:r w:rsidRPr="001436E0">
        <w:rPr>
          <w:rFonts w:ascii="微軟正黑體" w:eastAsia="微軟正黑體" w:hAnsi="微軟正黑體" w:cs="標楷體"/>
          <w:color w:val="000000"/>
          <w:spacing w:val="-19"/>
          <w:sz w:val="32"/>
          <w:szCs w:val="32"/>
        </w:rPr>
        <w:t>學期彈性學習時間</w:t>
      </w:r>
    </w:p>
    <w:p w:rsidR="004336A1" w:rsidRPr="001436E0" w:rsidRDefault="004336A1" w:rsidP="00BB3079">
      <w:pPr>
        <w:spacing w:before="100"/>
        <w:ind w:left="3153" w:right="-62" w:hanging="3153"/>
        <w:jc w:val="center"/>
        <w:rPr>
          <w:rFonts w:ascii="微軟正黑體" w:eastAsia="微軟正黑體" w:hAnsi="微軟正黑體" w:cs="標楷體"/>
          <w:color w:val="000000"/>
          <w:spacing w:val="-19"/>
          <w:sz w:val="32"/>
          <w:szCs w:val="32"/>
        </w:rPr>
      </w:pPr>
      <w:r w:rsidRPr="001436E0">
        <w:rPr>
          <w:rFonts w:ascii="微軟正黑體" w:eastAsia="微軟正黑體" w:hAnsi="微軟正黑體" w:cs="標楷體"/>
          <w:color w:val="000000"/>
          <w:spacing w:val="-19"/>
          <w:sz w:val="32"/>
          <w:szCs w:val="32"/>
        </w:rPr>
        <w:t>特色活動實施申請表</w:t>
      </w:r>
    </w:p>
    <w:tbl>
      <w:tblPr>
        <w:tblW w:w="9980" w:type="dxa"/>
        <w:tblCellMar>
          <w:left w:w="10" w:type="dxa"/>
          <w:right w:w="10" w:type="dxa"/>
        </w:tblCellMar>
        <w:tblLook w:val="04A0"/>
      </w:tblPr>
      <w:tblGrid>
        <w:gridCol w:w="2495"/>
        <w:gridCol w:w="1441"/>
        <w:gridCol w:w="1054"/>
        <w:gridCol w:w="2495"/>
        <w:gridCol w:w="2495"/>
      </w:tblGrid>
      <w:tr w:rsidR="00FA3790" w:rsidRPr="001436E0" w:rsidTr="00FA3790">
        <w:trPr>
          <w:trHeight w:val="1139"/>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3790" w:rsidRPr="001436E0" w:rsidRDefault="00FA3790" w:rsidP="004336A1">
            <w:pPr>
              <w:widowControl/>
              <w:rPr>
                <w:rFonts w:ascii="微軟正黑體" w:eastAsia="微軟正黑體" w:hAnsi="微軟正黑體" w:cs="標楷體"/>
                <w:color w:val="000000"/>
              </w:rPr>
            </w:pPr>
            <w:r w:rsidRPr="001436E0">
              <w:rPr>
                <w:rFonts w:ascii="微軟正黑體" w:eastAsia="微軟正黑體" w:hAnsi="微軟正黑體" w:cs="標楷體"/>
                <w:color w:val="000000"/>
              </w:rPr>
              <w:t>授課教師姓名</w:t>
            </w:r>
          </w:p>
        </w:tc>
        <w:tc>
          <w:tcPr>
            <w:tcW w:w="2495" w:type="dxa"/>
            <w:gridSpan w:val="2"/>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FA3790" w:rsidRPr="001436E0" w:rsidRDefault="00FA3790" w:rsidP="004336A1">
            <w:pPr>
              <w:widowControl/>
              <w:rPr>
                <w:rFonts w:ascii="微軟正黑體" w:eastAsia="微軟正黑體" w:hAnsi="微軟正黑體" w:cs="標楷體"/>
                <w:color w:val="000000"/>
              </w:rPr>
            </w:pPr>
          </w:p>
        </w:tc>
        <w:tc>
          <w:tcPr>
            <w:tcW w:w="2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3790" w:rsidRPr="001436E0" w:rsidRDefault="00FA3790" w:rsidP="004336A1">
            <w:pPr>
              <w:widowControl/>
              <w:rPr>
                <w:rFonts w:ascii="微軟正黑體" w:eastAsia="微軟正黑體" w:hAnsi="微軟正黑體" w:cs="標楷體"/>
                <w:color w:val="000000"/>
              </w:rPr>
            </w:pPr>
            <w:r w:rsidRPr="001436E0">
              <w:rPr>
                <w:rFonts w:ascii="微軟正黑體" w:eastAsia="微軟正黑體" w:hAnsi="微軟正黑體" w:cs="標楷體"/>
                <w:color w:val="000000"/>
              </w:rPr>
              <w:t>活動名稱</w:t>
            </w:r>
          </w:p>
        </w:tc>
        <w:tc>
          <w:tcPr>
            <w:tcW w:w="2495"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FA3790" w:rsidRPr="001436E0" w:rsidRDefault="00FA3790" w:rsidP="004336A1">
            <w:pPr>
              <w:widowControl/>
              <w:rPr>
                <w:rFonts w:ascii="微軟正黑體" w:eastAsia="微軟正黑體" w:hAnsi="微軟正黑體" w:cs="標楷體"/>
                <w:color w:val="000000"/>
                <w:spacing w:val="-19"/>
              </w:rPr>
            </w:pPr>
          </w:p>
        </w:tc>
      </w:tr>
      <w:tr w:rsidR="004336A1" w:rsidRPr="001436E0" w:rsidTr="00BB3079">
        <w:trPr>
          <w:trHeight w:val="349"/>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FA3790">
            <w:pPr>
              <w:spacing w:line="384" w:lineRule="auto"/>
              <w:ind w:right="124"/>
              <w:rPr>
                <w:rFonts w:ascii="微軟正黑體" w:eastAsia="微軟正黑體" w:hAnsi="微軟正黑體" w:cs="標楷體"/>
                <w:color w:val="000000"/>
              </w:rPr>
            </w:pPr>
            <w:r w:rsidRPr="001436E0">
              <w:rPr>
                <w:rFonts w:ascii="微軟正黑體" w:eastAsia="微軟正黑體" w:hAnsi="微軟正黑體" w:cs="標楷體"/>
                <w:color w:val="000000"/>
              </w:rPr>
              <w:t>適用班級</w:t>
            </w:r>
          </w:p>
        </w:tc>
        <w:tc>
          <w:tcPr>
            <w:tcW w:w="74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336A1" w:rsidRPr="001436E0" w:rsidRDefault="004336A1" w:rsidP="004336A1">
            <w:pPr>
              <w:widowControl/>
              <w:rPr>
                <w:rFonts w:ascii="微軟正黑體" w:eastAsia="微軟正黑體" w:hAnsi="微軟正黑體" w:cs="標楷體"/>
                <w:color w:val="000000"/>
                <w:spacing w:val="-19"/>
              </w:rPr>
            </w:pPr>
          </w:p>
        </w:tc>
      </w:tr>
      <w:tr w:rsidR="004336A1" w:rsidRPr="001436E0" w:rsidTr="004336A1">
        <w:trPr>
          <w:trHeight w:val="624"/>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line="384" w:lineRule="auto"/>
              <w:ind w:left="177" w:right="124"/>
              <w:rPr>
                <w:rFonts w:ascii="微軟正黑體" w:eastAsia="微軟正黑體" w:hAnsi="微軟正黑體"/>
              </w:rPr>
            </w:pPr>
            <w:r w:rsidRPr="001436E0">
              <w:rPr>
                <w:rFonts w:ascii="微軟正黑體" w:eastAsia="微軟正黑體" w:hAnsi="微軟正黑體" w:cs="標楷體"/>
                <w:color w:val="000000"/>
              </w:rPr>
              <w:t>對應本校學生圖像</w:t>
            </w:r>
          </w:p>
        </w:tc>
        <w:tc>
          <w:tcPr>
            <w:tcW w:w="74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before="120" w:after="100"/>
              <w:ind w:left="102"/>
              <w:jc w:val="both"/>
              <w:rPr>
                <w:rFonts w:ascii="微軟正黑體" w:eastAsia="微軟正黑體" w:hAnsi="微軟正黑體"/>
              </w:rPr>
            </w:pPr>
            <w:r w:rsidRPr="001436E0">
              <w:rPr>
                <w:rFonts w:ascii="微軟正黑體" w:eastAsia="微軟正黑體" w:hAnsi="微軟正黑體"/>
                <w:color w:val="000000"/>
                <w:spacing w:val="-11"/>
              </w:rPr>
              <w:t>□</w:t>
            </w:r>
            <w:r w:rsidRPr="001436E0">
              <w:rPr>
                <w:rFonts w:ascii="微軟正黑體" w:eastAsia="微軟正黑體" w:hAnsi="微軟正黑體" w:cs="標楷體"/>
                <w:color w:val="000000"/>
                <w:spacing w:val="-19"/>
              </w:rPr>
              <w:t xml:space="preserve">邏輯推理與問題解決   </w:t>
            </w:r>
            <w:r w:rsidRPr="001436E0">
              <w:rPr>
                <w:rFonts w:ascii="微軟正黑體" w:eastAsia="微軟正黑體" w:hAnsi="微軟正黑體"/>
                <w:color w:val="000000"/>
                <w:spacing w:val="-11"/>
              </w:rPr>
              <w:t>□溝通表達與社會關懷   □積極熱情與終身學習</w:t>
            </w:r>
          </w:p>
          <w:p w:rsidR="004336A1" w:rsidRPr="001436E0" w:rsidRDefault="004336A1" w:rsidP="004336A1">
            <w:pPr>
              <w:spacing w:after="100" w:line="360" w:lineRule="auto"/>
              <w:ind w:left="102"/>
              <w:jc w:val="both"/>
              <w:rPr>
                <w:rFonts w:ascii="微軟正黑體" w:eastAsia="微軟正黑體" w:hAnsi="微軟正黑體"/>
              </w:rPr>
            </w:pPr>
            <w:r w:rsidRPr="001436E0">
              <w:rPr>
                <w:rFonts w:ascii="微軟正黑體" w:eastAsia="微軟正黑體" w:hAnsi="微軟正黑體"/>
                <w:color w:val="000000"/>
                <w:spacing w:val="-11"/>
              </w:rPr>
              <w:t>□美感創意與科技應用 □多元文化與國際移動</w:t>
            </w:r>
          </w:p>
        </w:tc>
      </w:tr>
      <w:tr w:rsidR="004336A1" w:rsidRPr="001436E0" w:rsidTr="004336A1">
        <w:trPr>
          <w:trHeight w:val="922"/>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before="10" w:line="560" w:lineRule="exact"/>
              <w:ind w:left="379" w:right="86" w:hanging="240"/>
              <w:rPr>
                <w:rFonts w:ascii="微軟正黑體" w:eastAsia="微軟正黑體" w:hAnsi="微軟正黑體" w:cs="標楷體"/>
                <w:color w:val="000000"/>
              </w:rPr>
            </w:pPr>
            <w:r w:rsidRPr="001436E0">
              <w:rPr>
                <w:rFonts w:ascii="微軟正黑體" w:eastAsia="微軟正黑體" w:hAnsi="微軟正黑體" w:cs="標楷體"/>
                <w:color w:val="000000"/>
              </w:rPr>
              <w:t>特色活動主題</w:t>
            </w:r>
          </w:p>
        </w:tc>
        <w:tc>
          <w:tcPr>
            <w:tcW w:w="74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336A1" w:rsidRPr="001436E0" w:rsidRDefault="004336A1" w:rsidP="004336A1">
            <w:pPr>
              <w:widowControl/>
              <w:rPr>
                <w:rFonts w:ascii="微軟正黑體" w:eastAsia="微軟正黑體" w:hAnsi="微軟正黑體" w:cs="標楷體"/>
                <w:color w:val="000000"/>
                <w:spacing w:val="-19"/>
              </w:rPr>
            </w:pPr>
          </w:p>
        </w:tc>
      </w:tr>
      <w:tr w:rsidR="004336A1" w:rsidRPr="001436E0" w:rsidTr="004336A1">
        <w:trPr>
          <w:trHeight w:val="836"/>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spacing w:before="10" w:line="560" w:lineRule="exact"/>
              <w:ind w:left="139" w:right="86"/>
              <w:rPr>
                <w:rFonts w:ascii="微軟正黑體" w:eastAsia="微軟正黑體" w:hAnsi="微軟正黑體" w:cs="標楷體"/>
                <w:color w:val="000000"/>
              </w:rPr>
            </w:pPr>
            <w:r w:rsidRPr="001436E0">
              <w:rPr>
                <w:rFonts w:ascii="微軟正黑體" w:eastAsia="微軟正黑體" w:hAnsi="微軟正黑體" w:cs="標楷體"/>
                <w:color w:val="000000"/>
              </w:rPr>
              <w:t>特色活動實施地點</w:t>
            </w:r>
          </w:p>
        </w:tc>
        <w:tc>
          <w:tcPr>
            <w:tcW w:w="74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336A1" w:rsidRPr="001436E0" w:rsidRDefault="004336A1" w:rsidP="004336A1">
            <w:pPr>
              <w:widowControl/>
              <w:rPr>
                <w:rFonts w:ascii="微軟正黑體" w:eastAsia="微軟正黑體" w:hAnsi="微軟正黑體" w:cs="標楷體"/>
                <w:color w:val="000000"/>
                <w:spacing w:val="-19"/>
              </w:rPr>
            </w:pPr>
          </w:p>
        </w:tc>
      </w:tr>
      <w:tr w:rsidR="004336A1" w:rsidRPr="001436E0" w:rsidTr="004336A1">
        <w:trPr>
          <w:trHeight w:val="624"/>
        </w:trPr>
        <w:tc>
          <w:tcPr>
            <w:tcW w:w="24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ind w:left="139"/>
              <w:rPr>
                <w:rFonts w:ascii="微軟正黑體" w:eastAsia="微軟正黑體" w:hAnsi="微軟正黑體" w:cs="標楷體"/>
                <w:color w:val="000000"/>
              </w:rPr>
            </w:pPr>
            <w:r w:rsidRPr="001436E0">
              <w:rPr>
                <w:rFonts w:ascii="微軟正黑體" w:eastAsia="微軟正黑體" w:hAnsi="微軟正黑體" w:cs="標楷體"/>
                <w:color w:val="000000"/>
              </w:rPr>
              <w:t>特色活動</w:t>
            </w:r>
          </w:p>
          <w:p w:rsidR="004336A1" w:rsidRPr="001436E0" w:rsidRDefault="004336A1" w:rsidP="004336A1">
            <w:pPr>
              <w:ind w:left="139"/>
              <w:rPr>
                <w:rFonts w:ascii="微軟正黑體" w:eastAsia="微軟正黑體" w:hAnsi="微軟正黑體" w:cs="標楷體"/>
                <w:color w:val="000000"/>
              </w:rPr>
            </w:pPr>
            <w:r w:rsidRPr="001436E0">
              <w:rPr>
                <w:rFonts w:ascii="微軟正黑體" w:eastAsia="微軟正黑體" w:hAnsi="微軟正黑體" w:cs="標楷體"/>
                <w:color w:val="000000"/>
              </w:rPr>
              <w:t>實施規劃內容</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ind w:left="141" w:right="141"/>
              <w:jc w:val="center"/>
              <w:rPr>
                <w:rFonts w:ascii="微軟正黑體" w:eastAsia="微軟正黑體" w:hAnsi="微軟正黑體" w:cs="標楷體"/>
                <w:color w:val="000000"/>
              </w:rPr>
            </w:pPr>
            <w:r w:rsidRPr="001436E0">
              <w:rPr>
                <w:rFonts w:ascii="微軟正黑體" w:eastAsia="微軟正黑體" w:hAnsi="微軟正黑體" w:cs="標楷體"/>
                <w:color w:val="000000"/>
              </w:rPr>
              <w:t>週次</w:t>
            </w:r>
          </w:p>
        </w:tc>
        <w:tc>
          <w:tcPr>
            <w:tcW w:w="604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ind w:right="143"/>
              <w:rPr>
                <w:rFonts w:ascii="微軟正黑體" w:eastAsia="微軟正黑體" w:hAnsi="微軟正黑體" w:cs="標楷體"/>
                <w:color w:val="000000"/>
              </w:rPr>
            </w:pPr>
            <w:r w:rsidRPr="001436E0">
              <w:rPr>
                <w:rFonts w:ascii="微軟正黑體" w:eastAsia="微軟正黑體" w:hAnsi="微軟正黑體" w:cs="標楷體"/>
                <w:color w:val="000000"/>
              </w:rPr>
              <w:t>實施內容與進度</w:t>
            </w:r>
          </w:p>
        </w:tc>
      </w:tr>
      <w:tr w:rsidR="004336A1" w:rsidRPr="001436E0" w:rsidTr="004336A1">
        <w:trPr>
          <w:trHeight w:val="624"/>
        </w:trPr>
        <w:tc>
          <w:tcPr>
            <w:tcW w:w="2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widowControl/>
              <w:rPr>
                <w:rFonts w:ascii="微軟正黑體" w:eastAsia="微軟正黑體" w:hAnsi="微軟正黑體" w:cs="標楷體"/>
                <w:color w:val="000000"/>
                <w:spacing w:val="-19"/>
              </w:rPr>
            </w:pP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ind w:left="242" w:right="227"/>
              <w:jc w:val="center"/>
              <w:rPr>
                <w:rFonts w:ascii="微軟正黑體" w:eastAsia="微軟正黑體" w:hAnsi="微軟正黑體"/>
              </w:rPr>
            </w:pPr>
            <w:r w:rsidRPr="001436E0">
              <w:rPr>
                <w:rFonts w:ascii="微軟正黑體" w:eastAsia="微軟正黑體" w:hAnsi="微軟正黑體"/>
                <w:color w:val="000000"/>
              </w:rPr>
              <w:t>1</w:t>
            </w:r>
          </w:p>
        </w:tc>
        <w:tc>
          <w:tcPr>
            <w:tcW w:w="604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336A1" w:rsidRPr="001436E0" w:rsidRDefault="004336A1" w:rsidP="004336A1">
            <w:pPr>
              <w:rPr>
                <w:rFonts w:ascii="微軟正黑體" w:eastAsia="微軟正黑體" w:hAnsi="微軟正黑體"/>
                <w:color w:val="000000"/>
              </w:rPr>
            </w:pPr>
          </w:p>
        </w:tc>
      </w:tr>
      <w:tr w:rsidR="004336A1" w:rsidRPr="001436E0" w:rsidTr="004336A1">
        <w:trPr>
          <w:trHeight w:val="624"/>
        </w:trPr>
        <w:tc>
          <w:tcPr>
            <w:tcW w:w="2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widowControl/>
              <w:rPr>
                <w:rFonts w:ascii="微軟正黑體" w:eastAsia="微軟正黑體" w:hAnsi="微軟正黑體" w:cs="標楷體"/>
                <w:color w:val="000000"/>
                <w:spacing w:val="-19"/>
              </w:rPr>
            </w:pP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ind w:left="242" w:right="227"/>
              <w:jc w:val="center"/>
              <w:rPr>
                <w:rFonts w:ascii="微軟正黑體" w:eastAsia="微軟正黑體" w:hAnsi="微軟正黑體"/>
              </w:rPr>
            </w:pPr>
            <w:r w:rsidRPr="001436E0">
              <w:rPr>
                <w:rFonts w:ascii="微軟正黑體" w:eastAsia="微軟正黑體" w:hAnsi="微軟正黑體"/>
                <w:color w:val="000000"/>
              </w:rPr>
              <w:t>2</w:t>
            </w:r>
          </w:p>
        </w:tc>
        <w:tc>
          <w:tcPr>
            <w:tcW w:w="604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336A1" w:rsidRPr="001436E0" w:rsidRDefault="004336A1" w:rsidP="004336A1">
            <w:pPr>
              <w:widowControl/>
              <w:rPr>
                <w:rFonts w:ascii="微軟正黑體" w:eastAsia="微軟正黑體" w:hAnsi="微軟正黑體" w:cs="標楷體"/>
                <w:color w:val="000000"/>
                <w:spacing w:val="-19"/>
              </w:rPr>
            </w:pPr>
          </w:p>
        </w:tc>
      </w:tr>
      <w:tr w:rsidR="004336A1" w:rsidRPr="001436E0" w:rsidTr="004336A1">
        <w:trPr>
          <w:trHeight w:val="624"/>
        </w:trPr>
        <w:tc>
          <w:tcPr>
            <w:tcW w:w="2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widowControl/>
              <w:rPr>
                <w:rFonts w:ascii="微軟正黑體" w:eastAsia="微軟正黑體" w:hAnsi="微軟正黑體" w:cs="標楷體"/>
                <w:color w:val="000000"/>
                <w:spacing w:val="-19"/>
              </w:rPr>
            </w:pP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ind w:left="242" w:right="227"/>
              <w:jc w:val="center"/>
              <w:rPr>
                <w:rFonts w:ascii="微軟正黑體" w:eastAsia="微軟正黑體" w:hAnsi="微軟正黑體"/>
              </w:rPr>
            </w:pPr>
            <w:r w:rsidRPr="001436E0">
              <w:rPr>
                <w:rFonts w:ascii="微軟正黑體" w:eastAsia="微軟正黑體" w:hAnsi="微軟正黑體"/>
                <w:color w:val="000000"/>
              </w:rPr>
              <w:t>3</w:t>
            </w:r>
          </w:p>
        </w:tc>
        <w:tc>
          <w:tcPr>
            <w:tcW w:w="604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336A1" w:rsidRPr="001436E0" w:rsidRDefault="004336A1" w:rsidP="004336A1">
            <w:pPr>
              <w:widowControl/>
              <w:rPr>
                <w:rFonts w:ascii="微軟正黑體" w:eastAsia="微軟正黑體" w:hAnsi="微軟正黑體" w:cs="標楷體"/>
                <w:color w:val="000000"/>
                <w:spacing w:val="-19"/>
              </w:rPr>
            </w:pPr>
          </w:p>
        </w:tc>
      </w:tr>
      <w:tr w:rsidR="004336A1" w:rsidRPr="001436E0" w:rsidTr="004336A1">
        <w:trPr>
          <w:trHeight w:val="624"/>
        </w:trPr>
        <w:tc>
          <w:tcPr>
            <w:tcW w:w="2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widowControl/>
              <w:rPr>
                <w:rFonts w:ascii="微軟正黑體" w:eastAsia="微軟正黑體" w:hAnsi="微軟正黑體" w:cs="標楷體"/>
                <w:color w:val="000000"/>
                <w:spacing w:val="-19"/>
              </w:rPr>
            </w:pP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jc w:val="center"/>
              <w:rPr>
                <w:rFonts w:ascii="微軟正黑體" w:eastAsia="微軟正黑體" w:hAnsi="微軟正黑體"/>
                <w:color w:val="000000"/>
              </w:rPr>
            </w:pPr>
            <w:r w:rsidRPr="001436E0">
              <w:rPr>
                <w:rFonts w:ascii="微軟正黑體" w:eastAsia="微軟正黑體" w:hAnsi="微軟正黑體"/>
                <w:color w:val="000000"/>
              </w:rPr>
              <w:t>4</w:t>
            </w:r>
          </w:p>
        </w:tc>
        <w:tc>
          <w:tcPr>
            <w:tcW w:w="604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336A1" w:rsidRPr="001436E0" w:rsidRDefault="004336A1" w:rsidP="004336A1">
            <w:pPr>
              <w:widowControl/>
              <w:rPr>
                <w:rFonts w:ascii="微軟正黑體" w:eastAsia="微軟正黑體" w:hAnsi="微軟正黑體" w:cs="標楷體"/>
                <w:color w:val="000000"/>
                <w:spacing w:val="-19"/>
              </w:rPr>
            </w:pPr>
          </w:p>
        </w:tc>
      </w:tr>
      <w:tr w:rsidR="004336A1" w:rsidRPr="001436E0" w:rsidTr="004336A1">
        <w:trPr>
          <w:trHeight w:val="624"/>
        </w:trPr>
        <w:tc>
          <w:tcPr>
            <w:tcW w:w="2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widowControl/>
              <w:rPr>
                <w:rFonts w:ascii="微軟正黑體" w:eastAsia="微軟正黑體" w:hAnsi="微軟正黑體" w:cs="標楷體"/>
                <w:color w:val="000000"/>
                <w:spacing w:val="-19"/>
              </w:rPr>
            </w:pP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jc w:val="center"/>
              <w:rPr>
                <w:rFonts w:ascii="微軟正黑體" w:eastAsia="微軟正黑體" w:hAnsi="微軟正黑體"/>
                <w:color w:val="000000"/>
              </w:rPr>
            </w:pPr>
            <w:r w:rsidRPr="001436E0">
              <w:rPr>
                <w:rFonts w:ascii="微軟正黑體" w:eastAsia="微軟正黑體" w:hAnsi="微軟正黑體"/>
                <w:color w:val="000000"/>
              </w:rPr>
              <w:t>5</w:t>
            </w:r>
          </w:p>
        </w:tc>
        <w:tc>
          <w:tcPr>
            <w:tcW w:w="604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336A1" w:rsidRPr="001436E0" w:rsidRDefault="004336A1" w:rsidP="004336A1">
            <w:pPr>
              <w:widowControl/>
              <w:rPr>
                <w:rFonts w:ascii="微軟正黑體" w:eastAsia="微軟正黑體" w:hAnsi="微軟正黑體" w:cs="標楷體"/>
                <w:color w:val="000000"/>
                <w:spacing w:val="-19"/>
              </w:rPr>
            </w:pPr>
          </w:p>
        </w:tc>
      </w:tr>
      <w:tr w:rsidR="004336A1" w:rsidRPr="001436E0" w:rsidTr="004336A1">
        <w:trPr>
          <w:trHeight w:val="624"/>
        </w:trPr>
        <w:tc>
          <w:tcPr>
            <w:tcW w:w="2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widowControl/>
              <w:rPr>
                <w:rFonts w:ascii="微軟正黑體" w:eastAsia="微軟正黑體" w:hAnsi="微軟正黑體" w:cs="標楷體"/>
                <w:color w:val="000000"/>
                <w:spacing w:val="-19"/>
              </w:rPr>
            </w:pP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4336A1">
            <w:pPr>
              <w:jc w:val="center"/>
              <w:rPr>
                <w:rFonts w:ascii="微軟正黑體" w:eastAsia="微軟正黑體" w:hAnsi="微軟正黑體"/>
                <w:color w:val="000000"/>
              </w:rPr>
            </w:pPr>
            <w:r w:rsidRPr="001436E0">
              <w:rPr>
                <w:rFonts w:ascii="微軟正黑體" w:eastAsia="微軟正黑體" w:hAnsi="微軟正黑體"/>
                <w:color w:val="000000"/>
              </w:rPr>
              <w:t>6</w:t>
            </w:r>
          </w:p>
        </w:tc>
        <w:tc>
          <w:tcPr>
            <w:tcW w:w="604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336A1" w:rsidRPr="001436E0" w:rsidRDefault="004336A1" w:rsidP="004336A1">
            <w:pPr>
              <w:widowControl/>
              <w:rPr>
                <w:rFonts w:ascii="微軟正黑體" w:eastAsia="微軟正黑體" w:hAnsi="微軟正黑體" w:cs="標楷體"/>
                <w:color w:val="000000"/>
                <w:spacing w:val="-19"/>
              </w:rPr>
            </w:pPr>
          </w:p>
        </w:tc>
      </w:tr>
      <w:tr w:rsidR="004336A1" w:rsidRPr="001436E0" w:rsidTr="00BB3079">
        <w:trPr>
          <w:trHeight w:val="698"/>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336A1" w:rsidRPr="001436E0" w:rsidRDefault="004336A1" w:rsidP="00BB3079">
            <w:pPr>
              <w:widowControl/>
              <w:rPr>
                <w:rFonts w:ascii="微軟正黑體" w:eastAsia="微軟正黑體" w:hAnsi="微軟正黑體"/>
              </w:rPr>
            </w:pPr>
            <w:r w:rsidRPr="001436E0">
              <w:rPr>
                <w:rFonts w:ascii="微軟正黑體" w:eastAsia="微軟正黑體" w:hAnsi="微軟正黑體" w:cs="標楷體"/>
                <w:color w:val="000000"/>
              </w:rPr>
              <w:t>特色活動實施目標</w:t>
            </w:r>
          </w:p>
        </w:tc>
        <w:tc>
          <w:tcPr>
            <w:tcW w:w="74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336A1" w:rsidRPr="001436E0" w:rsidRDefault="004336A1" w:rsidP="004336A1">
            <w:pPr>
              <w:widowControl/>
              <w:rPr>
                <w:rFonts w:ascii="微軟正黑體" w:eastAsia="微軟正黑體" w:hAnsi="微軟正黑體" w:cs="標楷體"/>
                <w:color w:val="000000"/>
                <w:spacing w:val="-19"/>
              </w:rPr>
            </w:pPr>
          </w:p>
        </w:tc>
      </w:tr>
    </w:tbl>
    <w:p w:rsidR="004336A1" w:rsidRPr="001436E0" w:rsidRDefault="004336A1" w:rsidP="004336A1">
      <w:pPr>
        <w:spacing w:line="300" w:lineRule="exact"/>
        <w:rPr>
          <w:rFonts w:ascii="微軟正黑體" w:eastAsia="微軟正黑體" w:hAnsi="微軟正黑體"/>
        </w:rPr>
      </w:pPr>
      <w:r w:rsidRPr="001436E0">
        <w:rPr>
          <w:rFonts w:ascii="微軟正黑體" w:eastAsia="微軟正黑體" w:hAnsi="微軟正黑體" w:cs="標楷體"/>
          <w:color w:val="000000"/>
          <w:spacing w:val="-19"/>
          <w:position w:val="-1"/>
        </w:rPr>
        <w:t>活動主</w:t>
      </w:r>
      <w:r w:rsidRPr="001436E0">
        <w:rPr>
          <w:rFonts w:ascii="微軟正黑體" w:eastAsia="微軟正黑體" w:hAnsi="微軟正黑體" w:cs="標楷體"/>
          <w:color w:val="000000"/>
          <w:spacing w:val="-22"/>
          <w:position w:val="-1"/>
        </w:rPr>
        <w:t>責</w:t>
      </w:r>
      <w:r w:rsidRPr="001436E0">
        <w:rPr>
          <w:rFonts w:ascii="微軟正黑體" w:eastAsia="微軟正黑體" w:hAnsi="微軟正黑體" w:cs="標楷體"/>
          <w:color w:val="000000"/>
          <w:spacing w:val="-19"/>
          <w:position w:val="-1"/>
        </w:rPr>
        <w:t>處室</w:t>
      </w:r>
      <w:r w:rsidRPr="001436E0">
        <w:rPr>
          <w:rFonts w:ascii="微軟正黑體" w:eastAsia="微軟正黑體" w:hAnsi="微軟正黑體" w:cs="標楷體"/>
          <w:color w:val="000000"/>
          <w:spacing w:val="-22"/>
          <w:position w:val="-1"/>
        </w:rPr>
        <w:t>核</w:t>
      </w:r>
      <w:r w:rsidRPr="001436E0">
        <w:rPr>
          <w:rFonts w:ascii="微軟正黑體" w:eastAsia="微軟正黑體" w:hAnsi="微軟正黑體" w:cs="標楷體"/>
          <w:color w:val="000000"/>
          <w:position w:val="-1"/>
        </w:rPr>
        <w:t xml:space="preserve">章                 </w:t>
      </w:r>
      <w:r w:rsidRPr="001436E0">
        <w:rPr>
          <w:rFonts w:ascii="微軟正黑體" w:eastAsia="微軟正黑體" w:hAnsi="微軟正黑體" w:cs="標楷體"/>
          <w:color w:val="000000"/>
          <w:spacing w:val="20"/>
          <w:position w:val="-1"/>
        </w:rPr>
        <w:t xml:space="preserve"> </w:t>
      </w:r>
      <w:r w:rsidRPr="001436E0">
        <w:rPr>
          <w:rFonts w:ascii="微軟正黑體" w:eastAsia="微軟正黑體" w:hAnsi="微軟正黑體" w:cs="標楷體"/>
          <w:color w:val="000000"/>
          <w:spacing w:val="-19"/>
          <w:position w:val="-1"/>
        </w:rPr>
        <w:t>教務</w:t>
      </w:r>
      <w:r w:rsidRPr="001436E0">
        <w:rPr>
          <w:rFonts w:ascii="微軟正黑體" w:eastAsia="微軟正黑體" w:hAnsi="微軟正黑體" w:cs="標楷體"/>
          <w:color w:val="000000"/>
          <w:spacing w:val="-22"/>
          <w:position w:val="-1"/>
        </w:rPr>
        <w:t>處</w:t>
      </w:r>
      <w:r w:rsidRPr="001436E0">
        <w:rPr>
          <w:rFonts w:ascii="微軟正黑體" w:eastAsia="微軟正黑體" w:hAnsi="微軟正黑體" w:cs="標楷體"/>
          <w:color w:val="000000"/>
          <w:spacing w:val="-19"/>
          <w:position w:val="-1"/>
        </w:rPr>
        <w:t>核</w:t>
      </w:r>
      <w:r w:rsidRPr="001436E0">
        <w:rPr>
          <w:rFonts w:ascii="微軟正黑體" w:eastAsia="微軟正黑體" w:hAnsi="微軟正黑體" w:cs="標楷體"/>
          <w:color w:val="000000"/>
          <w:position w:val="-1"/>
        </w:rPr>
        <w:t xml:space="preserve">章                       </w:t>
      </w:r>
      <w:r w:rsidRPr="001436E0">
        <w:rPr>
          <w:rFonts w:ascii="微軟正黑體" w:eastAsia="微軟正黑體" w:hAnsi="微軟正黑體" w:cs="標楷體"/>
          <w:color w:val="000000"/>
          <w:spacing w:val="3"/>
          <w:position w:val="-1"/>
        </w:rPr>
        <w:t xml:space="preserve"> </w:t>
      </w:r>
      <w:r w:rsidRPr="001436E0">
        <w:rPr>
          <w:rFonts w:ascii="微軟正黑體" w:eastAsia="微軟正黑體" w:hAnsi="微軟正黑體" w:cs="標楷體"/>
          <w:color w:val="000000"/>
          <w:spacing w:val="-22"/>
          <w:position w:val="-1"/>
        </w:rPr>
        <w:t>校</w:t>
      </w:r>
      <w:r w:rsidRPr="001436E0">
        <w:rPr>
          <w:rFonts w:ascii="微軟正黑體" w:eastAsia="微軟正黑體" w:hAnsi="微軟正黑體" w:cs="標楷體"/>
          <w:color w:val="000000"/>
          <w:spacing w:val="-19"/>
          <w:position w:val="-1"/>
        </w:rPr>
        <w:t>長核</w:t>
      </w:r>
      <w:r w:rsidRPr="001436E0">
        <w:rPr>
          <w:rFonts w:ascii="微軟正黑體" w:eastAsia="微軟正黑體" w:hAnsi="微軟正黑體" w:cs="標楷體"/>
          <w:color w:val="000000"/>
          <w:position w:val="-1"/>
        </w:rPr>
        <w:t>章</w:t>
      </w:r>
    </w:p>
    <w:p w:rsidR="00FA3790" w:rsidRDefault="00FA3790" w:rsidP="00FA3790">
      <w:pPr>
        <w:spacing w:line="500" w:lineRule="atLeast"/>
        <w:ind w:right="-62"/>
        <w:rPr>
          <w:rFonts w:ascii="微軟正黑體" w:eastAsia="微軟正黑體" w:hAnsi="微軟正黑體"/>
          <w:color w:val="000000"/>
        </w:rPr>
      </w:pPr>
    </w:p>
    <w:p w:rsidR="004336A1" w:rsidRPr="001436E0" w:rsidRDefault="004336A1" w:rsidP="00FA3790">
      <w:pPr>
        <w:spacing w:line="500" w:lineRule="atLeast"/>
        <w:ind w:right="-62"/>
        <w:rPr>
          <w:rFonts w:ascii="微軟正黑體" w:eastAsia="微軟正黑體" w:hAnsi="微軟正黑體"/>
        </w:rPr>
      </w:pPr>
      <w:r w:rsidRPr="001436E0">
        <w:rPr>
          <w:rFonts w:ascii="微軟正黑體" w:eastAsia="微軟正黑體" w:hAnsi="微軟正黑體"/>
          <w:color w:val="000000"/>
        </w:rPr>
        <w:lastRenderedPageBreak/>
        <w:t>附件4-1</w:t>
      </w:r>
    </w:p>
    <w:p w:rsidR="00E20F0C" w:rsidRPr="001436E0" w:rsidRDefault="00E20F0C" w:rsidP="00FA3790">
      <w:pPr>
        <w:spacing w:line="500" w:lineRule="atLeast"/>
        <w:ind w:left="3153" w:right="-62" w:hanging="3153"/>
        <w:jc w:val="center"/>
        <w:rPr>
          <w:rFonts w:ascii="微軟正黑體" w:eastAsia="微軟正黑體" w:hAnsi="微軟正黑體" w:cs="標楷體"/>
          <w:spacing w:val="-19"/>
          <w:sz w:val="32"/>
          <w:szCs w:val="32"/>
        </w:rPr>
      </w:pPr>
      <w:r w:rsidRPr="001436E0">
        <w:rPr>
          <w:rFonts w:ascii="微軟正黑體" w:eastAsia="微軟正黑體" w:hAnsi="微軟正黑體" w:hint="eastAsia"/>
          <w:spacing w:val="-20"/>
          <w:sz w:val="32"/>
          <w:szCs w:val="32"/>
        </w:rPr>
        <w:t xml:space="preserve">國立臺東女子高級中學      </w:t>
      </w:r>
      <w:r w:rsidRPr="001436E0">
        <w:rPr>
          <w:rFonts w:ascii="微軟正黑體" w:eastAsia="微軟正黑體" w:hAnsi="微軟正黑體" w:cs="標楷體"/>
          <w:spacing w:val="-19"/>
          <w:sz w:val="32"/>
          <w:szCs w:val="32"/>
        </w:rPr>
        <w:t>學年度</w:t>
      </w:r>
      <w:r w:rsidRPr="001436E0">
        <w:rPr>
          <w:rFonts w:ascii="微軟正黑體" w:eastAsia="微軟正黑體" w:hAnsi="微軟正黑體" w:cs="標楷體"/>
          <w:sz w:val="32"/>
          <w:szCs w:val="32"/>
        </w:rPr>
        <w:t>第</w:t>
      </w:r>
      <w:r w:rsidRPr="001436E0">
        <w:rPr>
          <w:rFonts w:ascii="微軟正黑體" w:eastAsia="微軟正黑體" w:hAnsi="微軟正黑體" w:cs="標楷體"/>
          <w:spacing w:val="87"/>
          <w:sz w:val="32"/>
          <w:szCs w:val="32"/>
        </w:rPr>
        <w:t xml:space="preserve"> </w:t>
      </w:r>
      <w:r w:rsidRPr="001436E0">
        <w:rPr>
          <w:rFonts w:ascii="微軟正黑體" w:eastAsia="微軟正黑體" w:hAnsi="微軟正黑體" w:cs="標楷體"/>
          <w:spacing w:val="-19"/>
          <w:sz w:val="32"/>
          <w:szCs w:val="32"/>
        </w:rPr>
        <w:t>學期彈性學習時間</w:t>
      </w:r>
    </w:p>
    <w:p w:rsidR="00E20F0C" w:rsidRPr="001436E0" w:rsidRDefault="00E20F0C" w:rsidP="00C37C18">
      <w:pPr>
        <w:ind w:rightChars="-94" w:right="-226"/>
        <w:jc w:val="center"/>
        <w:rPr>
          <w:rFonts w:ascii="微軟正黑體" w:eastAsia="微軟正黑體" w:hAnsi="微軟正黑體"/>
          <w:sz w:val="32"/>
          <w:szCs w:val="32"/>
        </w:rPr>
      </w:pPr>
      <w:r w:rsidRPr="001436E0">
        <w:rPr>
          <w:rFonts w:ascii="微軟正黑體" w:eastAsia="微軟正黑體" w:hAnsi="微軟正黑體" w:hint="eastAsia"/>
          <w:sz w:val="32"/>
          <w:szCs w:val="32"/>
        </w:rPr>
        <w:t>自主學習計畫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4"/>
        <w:gridCol w:w="874"/>
        <w:gridCol w:w="1592"/>
        <w:gridCol w:w="2460"/>
        <w:gridCol w:w="2464"/>
      </w:tblGrid>
      <w:tr w:rsidR="00E20F0C" w:rsidRPr="001436E0" w:rsidTr="00FA3790">
        <w:trPr>
          <w:trHeight w:val="488"/>
        </w:trPr>
        <w:tc>
          <w:tcPr>
            <w:tcW w:w="2468" w:type="dxa"/>
            <w:vMerge w:val="restart"/>
            <w:vAlign w:val="center"/>
          </w:tcPr>
          <w:p w:rsidR="00E20F0C" w:rsidRPr="001436E0" w:rsidRDefault="00E20F0C" w:rsidP="00FA3790">
            <w:pPr>
              <w:spacing w:line="400" w:lineRule="atLeast"/>
              <w:contextualSpacing/>
              <w:jc w:val="both"/>
              <w:rPr>
                <w:rFonts w:ascii="微軟正黑體" w:eastAsia="微軟正黑體" w:hAnsi="微軟正黑體"/>
              </w:rPr>
            </w:pPr>
            <w:r w:rsidRPr="001436E0">
              <w:rPr>
                <w:rFonts w:ascii="微軟正黑體" w:eastAsia="微軟正黑體" w:hAnsi="微軟正黑體" w:hint="eastAsia"/>
              </w:rPr>
              <w:t>申請學生資料</w:t>
            </w:r>
          </w:p>
        </w:tc>
        <w:tc>
          <w:tcPr>
            <w:tcW w:w="2469" w:type="dxa"/>
            <w:gridSpan w:val="2"/>
          </w:tcPr>
          <w:p w:rsidR="00E20F0C" w:rsidRPr="001436E0" w:rsidRDefault="00E20F0C" w:rsidP="00E20F0C">
            <w:pPr>
              <w:spacing w:line="400" w:lineRule="atLeast"/>
              <w:contextualSpacing/>
              <w:rPr>
                <w:rFonts w:ascii="微軟正黑體" w:eastAsia="微軟正黑體" w:hAnsi="微軟正黑體"/>
              </w:rPr>
            </w:pPr>
            <w:r w:rsidRPr="001436E0">
              <w:rPr>
                <w:rFonts w:ascii="微軟正黑體" w:eastAsia="微軟正黑體" w:hAnsi="微軟正黑體" w:hint="eastAsia"/>
              </w:rPr>
              <w:t>班級</w:t>
            </w:r>
          </w:p>
        </w:tc>
        <w:tc>
          <w:tcPr>
            <w:tcW w:w="2464" w:type="dxa"/>
          </w:tcPr>
          <w:p w:rsidR="00E20F0C" w:rsidRPr="001436E0" w:rsidRDefault="00E20F0C" w:rsidP="00E20F0C">
            <w:pPr>
              <w:spacing w:line="400" w:lineRule="atLeast"/>
              <w:contextualSpacing/>
              <w:rPr>
                <w:rFonts w:ascii="微軟正黑體" w:eastAsia="微軟正黑體" w:hAnsi="微軟正黑體"/>
              </w:rPr>
            </w:pPr>
            <w:r w:rsidRPr="001436E0">
              <w:rPr>
                <w:rFonts w:ascii="微軟正黑體" w:eastAsia="微軟正黑體" w:hAnsi="微軟正黑體" w:hint="eastAsia"/>
              </w:rPr>
              <w:t>學號</w:t>
            </w:r>
          </w:p>
        </w:tc>
        <w:tc>
          <w:tcPr>
            <w:tcW w:w="2467" w:type="dxa"/>
          </w:tcPr>
          <w:p w:rsidR="00E20F0C" w:rsidRPr="001436E0" w:rsidRDefault="00E20F0C" w:rsidP="00E20F0C">
            <w:pPr>
              <w:spacing w:line="400" w:lineRule="atLeast"/>
              <w:contextualSpacing/>
              <w:rPr>
                <w:rFonts w:ascii="微軟正黑體" w:eastAsia="微軟正黑體" w:hAnsi="微軟正黑體"/>
              </w:rPr>
            </w:pPr>
            <w:r w:rsidRPr="001436E0">
              <w:rPr>
                <w:rFonts w:ascii="微軟正黑體" w:eastAsia="微軟正黑體" w:hAnsi="微軟正黑體" w:hint="eastAsia"/>
              </w:rPr>
              <w:t>姓名（請親自簽名）</w:t>
            </w:r>
          </w:p>
        </w:tc>
      </w:tr>
      <w:tr w:rsidR="00E20F0C" w:rsidRPr="001436E0" w:rsidTr="00FA3790">
        <w:trPr>
          <w:trHeight w:val="714"/>
        </w:trPr>
        <w:tc>
          <w:tcPr>
            <w:tcW w:w="2468" w:type="dxa"/>
            <w:vMerge/>
            <w:vAlign w:val="center"/>
          </w:tcPr>
          <w:p w:rsidR="00E20F0C" w:rsidRPr="001436E0" w:rsidRDefault="00E20F0C" w:rsidP="00FA3790">
            <w:pPr>
              <w:spacing w:line="300" w:lineRule="exact"/>
              <w:jc w:val="both"/>
              <w:rPr>
                <w:rFonts w:ascii="微軟正黑體" w:eastAsia="微軟正黑體" w:hAnsi="微軟正黑體" w:cs="標楷體"/>
              </w:rPr>
            </w:pPr>
          </w:p>
        </w:tc>
        <w:tc>
          <w:tcPr>
            <w:tcW w:w="2469" w:type="dxa"/>
            <w:gridSpan w:val="2"/>
          </w:tcPr>
          <w:p w:rsidR="00E20F0C" w:rsidRPr="001436E0" w:rsidRDefault="00E20F0C" w:rsidP="00E20F0C">
            <w:pPr>
              <w:spacing w:line="300" w:lineRule="exact"/>
              <w:rPr>
                <w:rFonts w:ascii="微軟正黑體" w:eastAsia="微軟正黑體" w:hAnsi="微軟正黑體" w:cs="標楷體"/>
              </w:rPr>
            </w:pPr>
          </w:p>
        </w:tc>
        <w:tc>
          <w:tcPr>
            <w:tcW w:w="2464" w:type="dxa"/>
          </w:tcPr>
          <w:p w:rsidR="00E20F0C" w:rsidRPr="001436E0" w:rsidRDefault="00E20F0C" w:rsidP="00E20F0C">
            <w:pPr>
              <w:spacing w:line="300" w:lineRule="exact"/>
              <w:rPr>
                <w:rFonts w:ascii="微軟正黑體" w:eastAsia="微軟正黑體" w:hAnsi="微軟正黑體" w:cs="標楷體"/>
              </w:rPr>
            </w:pPr>
          </w:p>
        </w:tc>
        <w:tc>
          <w:tcPr>
            <w:tcW w:w="2467" w:type="dxa"/>
          </w:tcPr>
          <w:p w:rsidR="00E20F0C" w:rsidRPr="001436E0" w:rsidRDefault="00E20F0C" w:rsidP="00E20F0C">
            <w:pPr>
              <w:spacing w:line="300" w:lineRule="exact"/>
              <w:rPr>
                <w:rFonts w:ascii="微軟正黑體" w:eastAsia="微軟正黑體" w:hAnsi="微軟正黑體" w:cs="標楷體"/>
              </w:rPr>
            </w:pPr>
          </w:p>
        </w:tc>
      </w:tr>
      <w:tr w:rsidR="00E20F0C" w:rsidRPr="001436E0" w:rsidTr="00FA3790">
        <w:trPr>
          <w:trHeight w:val="488"/>
        </w:trPr>
        <w:tc>
          <w:tcPr>
            <w:tcW w:w="2468" w:type="dxa"/>
            <w:vAlign w:val="center"/>
          </w:tcPr>
          <w:p w:rsidR="00E20F0C" w:rsidRPr="00FA3790" w:rsidRDefault="00E20F0C" w:rsidP="00FA3790">
            <w:pPr>
              <w:spacing w:line="400" w:lineRule="atLeast"/>
              <w:contextualSpacing/>
              <w:jc w:val="both"/>
              <w:rPr>
                <w:rFonts w:ascii="微軟正黑體" w:eastAsia="微軟正黑體" w:hAnsi="微軟正黑體"/>
                <w:sz w:val="20"/>
                <w:szCs w:val="20"/>
              </w:rPr>
            </w:pPr>
            <w:r w:rsidRPr="00FA3790">
              <w:rPr>
                <w:rFonts w:ascii="微軟正黑體" w:eastAsia="微軟正黑體" w:hAnsi="微軟正黑體" w:hint="eastAsia"/>
                <w:sz w:val="20"/>
                <w:szCs w:val="20"/>
              </w:rPr>
              <w:t>自主學習主題</w:t>
            </w:r>
          </w:p>
        </w:tc>
        <w:tc>
          <w:tcPr>
            <w:tcW w:w="7400" w:type="dxa"/>
            <w:gridSpan w:val="4"/>
          </w:tcPr>
          <w:p w:rsidR="00E20F0C" w:rsidRPr="00FA3790" w:rsidRDefault="00E20F0C" w:rsidP="00E20F0C">
            <w:pPr>
              <w:spacing w:line="400" w:lineRule="atLeast"/>
              <w:contextualSpacing/>
              <w:rPr>
                <w:rFonts w:ascii="微軟正黑體" w:eastAsia="微軟正黑體" w:hAnsi="微軟正黑體"/>
                <w:sz w:val="20"/>
                <w:szCs w:val="20"/>
              </w:rPr>
            </w:pPr>
            <w:r w:rsidRPr="00FA3790">
              <w:rPr>
                <w:rFonts w:ascii="微軟正黑體" w:eastAsia="微軟正黑體" w:hAnsi="微軟正黑體" w:hint="eastAsia"/>
                <w:sz w:val="20"/>
                <w:szCs w:val="20"/>
              </w:rPr>
              <w:t>□自我閱讀</w:t>
            </w:r>
            <w:r w:rsidRPr="00FA3790">
              <w:rPr>
                <w:rFonts w:ascii="微軟正黑體" w:eastAsia="微軟正黑體" w:hAnsi="微軟正黑體" w:hint="eastAsia"/>
                <w:sz w:val="20"/>
                <w:szCs w:val="20"/>
              </w:rPr>
              <w:tab/>
              <w:t>□科學實做</w:t>
            </w:r>
            <w:r w:rsidRPr="00FA3790">
              <w:rPr>
                <w:rFonts w:ascii="微軟正黑體" w:eastAsia="微軟正黑體" w:hAnsi="微軟正黑體" w:hint="eastAsia"/>
                <w:sz w:val="20"/>
                <w:szCs w:val="20"/>
              </w:rPr>
              <w:tab/>
              <w:t>□專題探究</w:t>
            </w:r>
            <w:r w:rsidRPr="00FA3790">
              <w:rPr>
                <w:rFonts w:ascii="微軟正黑體" w:eastAsia="微軟正黑體" w:hAnsi="微軟正黑體" w:hint="eastAsia"/>
                <w:sz w:val="20"/>
                <w:szCs w:val="20"/>
              </w:rPr>
              <w:tab/>
              <w:t>□藝文創作</w:t>
            </w:r>
            <w:r w:rsidRPr="00FA3790">
              <w:rPr>
                <w:rFonts w:ascii="微軟正黑體" w:eastAsia="微軟正黑體" w:hAnsi="微軟正黑體" w:hint="eastAsia"/>
                <w:sz w:val="20"/>
                <w:szCs w:val="20"/>
              </w:rPr>
              <w:tab/>
              <w:t>□技能實務</w:t>
            </w:r>
          </w:p>
          <w:p w:rsidR="00E20F0C" w:rsidRPr="00FA3790" w:rsidRDefault="00E20F0C" w:rsidP="00E20F0C">
            <w:pPr>
              <w:spacing w:line="400" w:lineRule="atLeast"/>
              <w:contextualSpacing/>
              <w:rPr>
                <w:rFonts w:ascii="微軟正黑體" w:eastAsia="微軟正黑體" w:hAnsi="微軟正黑體"/>
                <w:sz w:val="20"/>
                <w:szCs w:val="20"/>
              </w:rPr>
            </w:pPr>
            <w:r w:rsidRPr="00FA3790">
              <w:rPr>
                <w:rFonts w:ascii="微軟正黑體" w:eastAsia="微軟正黑體" w:hAnsi="微軟正黑體" w:hint="eastAsia"/>
                <w:sz w:val="20"/>
                <w:szCs w:val="20"/>
              </w:rPr>
              <w:t>□其他：</w:t>
            </w:r>
          </w:p>
        </w:tc>
      </w:tr>
      <w:tr w:rsidR="00E20F0C" w:rsidRPr="001436E0" w:rsidTr="00FA3790">
        <w:trPr>
          <w:trHeight w:val="655"/>
        </w:trPr>
        <w:tc>
          <w:tcPr>
            <w:tcW w:w="2468" w:type="dxa"/>
            <w:vAlign w:val="center"/>
          </w:tcPr>
          <w:p w:rsidR="00E20F0C" w:rsidRPr="00FA3790" w:rsidRDefault="00E20F0C" w:rsidP="00FA3790">
            <w:pPr>
              <w:spacing w:line="400" w:lineRule="atLeast"/>
              <w:contextualSpacing/>
              <w:jc w:val="both"/>
              <w:rPr>
                <w:rFonts w:ascii="微軟正黑體" w:eastAsia="微軟正黑體" w:hAnsi="微軟正黑體"/>
                <w:color w:val="000000"/>
                <w:sz w:val="20"/>
                <w:szCs w:val="20"/>
              </w:rPr>
            </w:pPr>
            <w:r w:rsidRPr="00FA3790">
              <w:rPr>
                <w:rFonts w:ascii="微軟正黑體" w:eastAsia="微軟正黑體" w:hAnsi="微軟正黑體" w:hint="eastAsia"/>
                <w:color w:val="000000"/>
                <w:sz w:val="20"/>
                <w:szCs w:val="20"/>
              </w:rPr>
              <w:t>自主學習</w:t>
            </w:r>
          </w:p>
          <w:p w:rsidR="00E20F0C" w:rsidRPr="00FA3790" w:rsidRDefault="00E20F0C" w:rsidP="00FA3790">
            <w:pPr>
              <w:spacing w:line="400" w:lineRule="atLeast"/>
              <w:contextualSpacing/>
              <w:jc w:val="both"/>
              <w:rPr>
                <w:rFonts w:ascii="微軟正黑體" w:eastAsia="微軟正黑體" w:hAnsi="微軟正黑體"/>
                <w:color w:val="000000"/>
                <w:sz w:val="20"/>
                <w:szCs w:val="20"/>
              </w:rPr>
            </w:pPr>
            <w:r w:rsidRPr="00FA3790">
              <w:rPr>
                <w:rFonts w:ascii="微軟正黑體" w:eastAsia="微軟正黑體" w:hAnsi="微軟正黑體" w:hint="eastAsia"/>
                <w:color w:val="000000"/>
                <w:sz w:val="20"/>
                <w:szCs w:val="20"/>
              </w:rPr>
              <w:t>領域選填</w:t>
            </w:r>
          </w:p>
        </w:tc>
        <w:tc>
          <w:tcPr>
            <w:tcW w:w="7400" w:type="dxa"/>
            <w:gridSpan w:val="4"/>
          </w:tcPr>
          <w:p w:rsidR="00E20F0C" w:rsidRPr="00FA3790" w:rsidRDefault="00E20F0C" w:rsidP="00E20F0C">
            <w:pPr>
              <w:spacing w:line="400" w:lineRule="atLeast"/>
              <w:contextualSpacing/>
              <w:rPr>
                <w:rFonts w:ascii="微軟正黑體" w:eastAsia="微軟正黑體" w:hAnsi="微軟正黑體"/>
                <w:color w:val="000000"/>
                <w:sz w:val="20"/>
                <w:szCs w:val="20"/>
              </w:rPr>
            </w:pPr>
            <w:r w:rsidRPr="00FA3790">
              <w:rPr>
                <w:rFonts w:ascii="微軟正黑體" w:eastAsia="微軟正黑體" w:hAnsi="微軟正黑體" w:hint="eastAsia"/>
                <w:color w:val="000000"/>
                <w:sz w:val="20"/>
                <w:szCs w:val="20"/>
              </w:rPr>
              <w:t>□國文領域     □英文領域  □數學領域  □社會領域</w:t>
            </w:r>
          </w:p>
          <w:p w:rsidR="00E20F0C" w:rsidRPr="00FA3790" w:rsidRDefault="00E20F0C" w:rsidP="00E20F0C">
            <w:pPr>
              <w:spacing w:line="400" w:lineRule="atLeast"/>
              <w:contextualSpacing/>
              <w:rPr>
                <w:rFonts w:ascii="微軟正黑體" w:eastAsia="微軟正黑體" w:hAnsi="微軟正黑體"/>
                <w:color w:val="000000"/>
                <w:sz w:val="20"/>
                <w:szCs w:val="20"/>
              </w:rPr>
            </w:pPr>
            <w:r w:rsidRPr="00FA3790">
              <w:rPr>
                <w:rFonts w:ascii="微軟正黑體" w:eastAsia="微軟正黑體" w:hAnsi="微軟正黑體" w:hint="eastAsia"/>
                <w:color w:val="000000"/>
                <w:sz w:val="20"/>
                <w:szCs w:val="20"/>
              </w:rPr>
              <w:t xml:space="preserve">□自然領域     □藝能領域  </w:t>
            </w:r>
          </w:p>
        </w:tc>
      </w:tr>
      <w:tr w:rsidR="00E20F0C" w:rsidRPr="00FA3790" w:rsidTr="00FA3790">
        <w:trPr>
          <w:trHeight w:val="488"/>
        </w:trPr>
        <w:tc>
          <w:tcPr>
            <w:tcW w:w="2468" w:type="dxa"/>
            <w:vMerge w:val="restart"/>
            <w:vAlign w:val="center"/>
          </w:tcPr>
          <w:p w:rsidR="00E20F0C" w:rsidRPr="00FA3790" w:rsidRDefault="00E20F0C" w:rsidP="00FA3790">
            <w:pPr>
              <w:spacing w:line="400" w:lineRule="atLeast"/>
              <w:contextualSpacing/>
              <w:jc w:val="both"/>
              <w:rPr>
                <w:rFonts w:ascii="微軟正黑體" w:eastAsia="微軟正黑體" w:hAnsi="微軟正黑體"/>
                <w:sz w:val="20"/>
                <w:szCs w:val="20"/>
              </w:rPr>
            </w:pPr>
            <w:r w:rsidRPr="00FA3790">
              <w:rPr>
                <w:rFonts w:ascii="微軟正黑體" w:eastAsia="微軟正黑體" w:hAnsi="微軟正黑體" w:hint="eastAsia"/>
                <w:sz w:val="20"/>
                <w:szCs w:val="20"/>
              </w:rPr>
              <w:t>自主學習規劃內容</w:t>
            </w:r>
          </w:p>
          <w:p w:rsidR="00E20F0C" w:rsidRPr="00FA3790" w:rsidRDefault="00E20F0C" w:rsidP="00FA3790">
            <w:pPr>
              <w:spacing w:line="400" w:lineRule="atLeast"/>
              <w:contextualSpacing/>
              <w:jc w:val="both"/>
              <w:rPr>
                <w:rFonts w:ascii="微軟正黑體" w:eastAsia="微軟正黑體" w:hAnsi="微軟正黑體"/>
                <w:sz w:val="20"/>
                <w:szCs w:val="20"/>
              </w:rPr>
            </w:pPr>
            <w:r w:rsidRPr="00FA3790">
              <w:rPr>
                <w:rFonts w:ascii="微軟正黑體" w:eastAsia="微軟正黑體" w:hAnsi="微軟正黑體" w:hint="eastAsia"/>
                <w:sz w:val="20"/>
                <w:szCs w:val="20"/>
              </w:rPr>
              <w:t>(與指導教師討論自主學習規劃，完成實施內容與進度)</w:t>
            </w:r>
          </w:p>
        </w:tc>
        <w:tc>
          <w:tcPr>
            <w:tcW w:w="874" w:type="dxa"/>
            <w:vAlign w:val="center"/>
          </w:tcPr>
          <w:p w:rsidR="00E20F0C" w:rsidRPr="00FA3790" w:rsidRDefault="00E20F0C" w:rsidP="00E20F0C">
            <w:pPr>
              <w:spacing w:line="300" w:lineRule="exact"/>
              <w:rPr>
                <w:rFonts w:ascii="微軟正黑體" w:eastAsia="微軟正黑體" w:hAnsi="微軟正黑體" w:cs="標楷體"/>
                <w:sz w:val="20"/>
                <w:szCs w:val="20"/>
              </w:rPr>
            </w:pPr>
            <w:r w:rsidRPr="00FA3790">
              <w:rPr>
                <w:rFonts w:ascii="微軟正黑體" w:eastAsia="微軟正黑體" w:hAnsi="微軟正黑體" w:cs="標楷體" w:hint="eastAsia"/>
                <w:sz w:val="20"/>
                <w:szCs w:val="20"/>
              </w:rPr>
              <w:t>週次</w:t>
            </w:r>
          </w:p>
        </w:tc>
        <w:tc>
          <w:tcPr>
            <w:tcW w:w="6526" w:type="dxa"/>
            <w:gridSpan w:val="3"/>
          </w:tcPr>
          <w:p w:rsidR="00E20F0C" w:rsidRPr="00FA3790" w:rsidRDefault="00E20F0C" w:rsidP="00E20F0C">
            <w:pPr>
              <w:spacing w:line="400" w:lineRule="atLeast"/>
              <w:contextualSpacing/>
              <w:rPr>
                <w:rFonts w:ascii="微軟正黑體" w:eastAsia="微軟正黑體" w:hAnsi="微軟正黑體"/>
                <w:sz w:val="20"/>
                <w:szCs w:val="20"/>
              </w:rPr>
            </w:pPr>
            <w:r w:rsidRPr="00FA3790">
              <w:rPr>
                <w:rFonts w:ascii="微軟正黑體" w:eastAsia="微軟正黑體" w:hAnsi="微軟正黑體" w:hint="eastAsia"/>
                <w:sz w:val="20"/>
                <w:szCs w:val="20"/>
              </w:rPr>
              <w:t>實施內容與進度</w:t>
            </w:r>
          </w:p>
        </w:tc>
      </w:tr>
      <w:tr w:rsidR="00E20F0C" w:rsidRPr="00FA3790" w:rsidTr="00FA3790">
        <w:trPr>
          <w:trHeight w:val="488"/>
        </w:trPr>
        <w:tc>
          <w:tcPr>
            <w:tcW w:w="2468" w:type="dxa"/>
            <w:vMerge/>
            <w:vAlign w:val="center"/>
          </w:tcPr>
          <w:p w:rsidR="00E20F0C" w:rsidRPr="00FA3790" w:rsidRDefault="00E20F0C" w:rsidP="00FA3790">
            <w:pPr>
              <w:spacing w:line="300" w:lineRule="exact"/>
              <w:jc w:val="both"/>
              <w:rPr>
                <w:rFonts w:ascii="微軟正黑體" w:eastAsia="微軟正黑體" w:hAnsi="微軟正黑體" w:cs="標楷體"/>
                <w:sz w:val="20"/>
                <w:szCs w:val="20"/>
              </w:rPr>
            </w:pPr>
          </w:p>
        </w:tc>
        <w:tc>
          <w:tcPr>
            <w:tcW w:w="874" w:type="dxa"/>
            <w:vAlign w:val="center"/>
          </w:tcPr>
          <w:p w:rsidR="00E20F0C" w:rsidRPr="00FA3790" w:rsidRDefault="00E20F0C" w:rsidP="00E20F0C">
            <w:pPr>
              <w:ind w:left="242" w:right="227"/>
              <w:rPr>
                <w:rFonts w:ascii="微軟正黑體" w:eastAsia="微軟正黑體" w:hAnsi="微軟正黑體"/>
                <w:sz w:val="20"/>
                <w:szCs w:val="20"/>
              </w:rPr>
            </w:pPr>
            <w:r w:rsidRPr="00FA3790">
              <w:rPr>
                <w:rFonts w:ascii="微軟正黑體" w:eastAsia="微軟正黑體" w:hAnsi="微軟正黑體"/>
                <w:sz w:val="20"/>
                <w:szCs w:val="20"/>
              </w:rPr>
              <w:t>1</w:t>
            </w:r>
          </w:p>
        </w:tc>
        <w:tc>
          <w:tcPr>
            <w:tcW w:w="6526" w:type="dxa"/>
            <w:gridSpan w:val="3"/>
          </w:tcPr>
          <w:p w:rsidR="00E20F0C" w:rsidRPr="00FA3790" w:rsidRDefault="00E20F0C" w:rsidP="00E20F0C">
            <w:pPr>
              <w:spacing w:line="300" w:lineRule="exact"/>
              <w:rPr>
                <w:rFonts w:ascii="微軟正黑體" w:eastAsia="微軟正黑體" w:hAnsi="微軟正黑體" w:cs="標楷體"/>
                <w:sz w:val="20"/>
                <w:szCs w:val="20"/>
              </w:rPr>
            </w:pPr>
          </w:p>
        </w:tc>
      </w:tr>
      <w:tr w:rsidR="00E20F0C" w:rsidRPr="00FA3790" w:rsidTr="00FA3790">
        <w:trPr>
          <w:trHeight w:val="488"/>
        </w:trPr>
        <w:tc>
          <w:tcPr>
            <w:tcW w:w="2468" w:type="dxa"/>
            <w:vMerge/>
            <w:vAlign w:val="center"/>
          </w:tcPr>
          <w:p w:rsidR="00E20F0C" w:rsidRPr="00FA3790" w:rsidRDefault="00E20F0C" w:rsidP="00FA3790">
            <w:pPr>
              <w:spacing w:line="300" w:lineRule="exact"/>
              <w:jc w:val="both"/>
              <w:rPr>
                <w:rFonts w:ascii="微軟正黑體" w:eastAsia="微軟正黑體" w:hAnsi="微軟正黑體" w:cs="標楷體"/>
                <w:sz w:val="20"/>
                <w:szCs w:val="20"/>
              </w:rPr>
            </w:pPr>
          </w:p>
        </w:tc>
        <w:tc>
          <w:tcPr>
            <w:tcW w:w="874" w:type="dxa"/>
            <w:vAlign w:val="center"/>
          </w:tcPr>
          <w:p w:rsidR="00E20F0C" w:rsidRPr="00FA3790" w:rsidRDefault="00E20F0C" w:rsidP="00E20F0C">
            <w:pPr>
              <w:ind w:left="242" w:right="227"/>
              <w:rPr>
                <w:rFonts w:ascii="微軟正黑體" w:eastAsia="微軟正黑體" w:hAnsi="微軟正黑體"/>
                <w:sz w:val="20"/>
                <w:szCs w:val="20"/>
              </w:rPr>
            </w:pPr>
            <w:r w:rsidRPr="00FA3790">
              <w:rPr>
                <w:rFonts w:ascii="微軟正黑體" w:eastAsia="微軟正黑體" w:hAnsi="微軟正黑體"/>
                <w:sz w:val="20"/>
                <w:szCs w:val="20"/>
              </w:rPr>
              <w:t>2</w:t>
            </w:r>
          </w:p>
        </w:tc>
        <w:tc>
          <w:tcPr>
            <w:tcW w:w="6526" w:type="dxa"/>
            <w:gridSpan w:val="3"/>
          </w:tcPr>
          <w:p w:rsidR="00E20F0C" w:rsidRPr="00FA3790" w:rsidRDefault="00E20F0C" w:rsidP="00E20F0C">
            <w:pPr>
              <w:spacing w:line="300" w:lineRule="exact"/>
              <w:rPr>
                <w:rFonts w:ascii="微軟正黑體" w:eastAsia="微軟正黑體" w:hAnsi="微軟正黑體" w:cs="標楷體"/>
                <w:sz w:val="20"/>
                <w:szCs w:val="20"/>
              </w:rPr>
            </w:pPr>
          </w:p>
        </w:tc>
      </w:tr>
      <w:tr w:rsidR="00E20F0C" w:rsidRPr="00FA3790" w:rsidTr="00FA3790">
        <w:trPr>
          <w:trHeight w:val="488"/>
        </w:trPr>
        <w:tc>
          <w:tcPr>
            <w:tcW w:w="2468" w:type="dxa"/>
            <w:vMerge/>
            <w:vAlign w:val="center"/>
          </w:tcPr>
          <w:p w:rsidR="00E20F0C" w:rsidRPr="00FA3790" w:rsidRDefault="00E20F0C" w:rsidP="00FA3790">
            <w:pPr>
              <w:spacing w:line="300" w:lineRule="exact"/>
              <w:jc w:val="both"/>
              <w:rPr>
                <w:rFonts w:ascii="微軟正黑體" w:eastAsia="微軟正黑體" w:hAnsi="微軟正黑體" w:cs="標楷體"/>
                <w:sz w:val="20"/>
                <w:szCs w:val="20"/>
              </w:rPr>
            </w:pPr>
          </w:p>
        </w:tc>
        <w:tc>
          <w:tcPr>
            <w:tcW w:w="874" w:type="dxa"/>
            <w:vAlign w:val="center"/>
          </w:tcPr>
          <w:p w:rsidR="00E20F0C" w:rsidRPr="00FA3790" w:rsidRDefault="00E20F0C" w:rsidP="00E20F0C">
            <w:pPr>
              <w:ind w:left="242" w:right="227"/>
              <w:rPr>
                <w:rFonts w:ascii="微軟正黑體" w:eastAsia="微軟正黑體" w:hAnsi="微軟正黑體"/>
                <w:sz w:val="20"/>
                <w:szCs w:val="20"/>
              </w:rPr>
            </w:pPr>
            <w:r w:rsidRPr="00FA3790">
              <w:rPr>
                <w:rFonts w:ascii="微軟正黑體" w:eastAsia="微軟正黑體" w:hAnsi="微軟正黑體"/>
                <w:sz w:val="20"/>
                <w:szCs w:val="20"/>
              </w:rPr>
              <w:t>3</w:t>
            </w:r>
          </w:p>
        </w:tc>
        <w:tc>
          <w:tcPr>
            <w:tcW w:w="6526" w:type="dxa"/>
            <w:gridSpan w:val="3"/>
          </w:tcPr>
          <w:p w:rsidR="00E20F0C" w:rsidRPr="00FA3790" w:rsidRDefault="00E20F0C" w:rsidP="00E20F0C">
            <w:pPr>
              <w:spacing w:line="300" w:lineRule="exact"/>
              <w:rPr>
                <w:rFonts w:ascii="微軟正黑體" w:eastAsia="微軟正黑體" w:hAnsi="微軟正黑體" w:cs="標楷體"/>
                <w:sz w:val="20"/>
                <w:szCs w:val="20"/>
              </w:rPr>
            </w:pPr>
          </w:p>
        </w:tc>
      </w:tr>
      <w:tr w:rsidR="00E20F0C" w:rsidRPr="00FA3790" w:rsidTr="00FA3790">
        <w:trPr>
          <w:trHeight w:val="488"/>
        </w:trPr>
        <w:tc>
          <w:tcPr>
            <w:tcW w:w="2468" w:type="dxa"/>
            <w:vMerge/>
            <w:vAlign w:val="center"/>
          </w:tcPr>
          <w:p w:rsidR="00E20F0C" w:rsidRPr="00FA3790" w:rsidRDefault="00E20F0C" w:rsidP="00FA3790">
            <w:pPr>
              <w:spacing w:line="300" w:lineRule="exact"/>
              <w:jc w:val="both"/>
              <w:rPr>
                <w:rFonts w:ascii="微軟正黑體" w:eastAsia="微軟正黑體" w:hAnsi="微軟正黑體" w:cs="標楷體"/>
                <w:sz w:val="20"/>
                <w:szCs w:val="20"/>
              </w:rPr>
            </w:pPr>
          </w:p>
        </w:tc>
        <w:tc>
          <w:tcPr>
            <w:tcW w:w="874" w:type="dxa"/>
            <w:vAlign w:val="center"/>
          </w:tcPr>
          <w:p w:rsidR="00E20F0C" w:rsidRPr="00FA3790" w:rsidRDefault="00E20F0C" w:rsidP="00E20F0C">
            <w:pPr>
              <w:jc w:val="center"/>
              <w:rPr>
                <w:rFonts w:ascii="微軟正黑體" w:eastAsia="微軟正黑體" w:hAnsi="微軟正黑體"/>
                <w:sz w:val="20"/>
                <w:szCs w:val="20"/>
              </w:rPr>
            </w:pPr>
            <w:r w:rsidRPr="00FA3790">
              <w:rPr>
                <w:rFonts w:ascii="微軟正黑體" w:eastAsia="微軟正黑體" w:hAnsi="微軟正黑體"/>
                <w:sz w:val="20"/>
                <w:szCs w:val="20"/>
              </w:rPr>
              <w:t>4</w:t>
            </w:r>
          </w:p>
        </w:tc>
        <w:tc>
          <w:tcPr>
            <w:tcW w:w="6526" w:type="dxa"/>
            <w:gridSpan w:val="3"/>
          </w:tcPr>
          <w:p w:rsidR="00E20F0C" w:rsidRPr="00FA3790" w:rsidRDefault="00E20F0C" w:rsidP="00E20F0C">
            <w:pPr>
              <w:spacing w:line="300" w:lineRule="exact"/>
              <w:rPr>
                <w:rFonts w:ascii="微軟正黑體" w:eastAsia="微軟正黑體" w:hAnsi="微軟正黑體" w:cs="標楷體"/>
                <w:sz w:val="20"/>
                <w:szCs w:val="20"/>
              </w:rPr>
            </w:pPr>
          </w:p>
        </w:tc>
      </w:tr>
      <w:tr w:rsidR="00E20F0C" w:rsidRPr="00FA3790" w:rsidTr="00FA3790">
        <w:trPr>
          <w:trHeight w:val="488"/>
        </w:trPr>
        <w:tc>
          <w:tcPr>
            <w:tcW w:w="2468" w:type="dxa"/>
            <w:vMerge/>
            <w:vAlign w:val="center"/>
          </w:tcPr>
          <w:p w:rsidR="00E20F0C" w:rsidRPr="00FA3790" w:rsidRDefault="00E20F0C" w:rsidP="00FA3790">
            <w:pPr>
              <w:spacing w:line="300" w:lineRule="exact"/>
              <w:jc w:val="both"/>
              <w:rPr>
                <w:rFonts w:ascii="微軟正黑體" w:eastAsia="微軟正黑體" w:hAnsi="微軟正黑體" w:cs="標楷體"/>
                <w:sz w:val="20"/>
                <w:szCs w:val="20"/>
              </w:rPr>
            </w:pPr>
          </w:p>
        </w:tc>
        <w:tc>
          <w:tcPr>
            <w:tcW w:w="874" w:type="dxa"/>
            <w:vAlign w:val="center"/>
          </w:tcPr>
          <w:p w:rsidR="00E20F0C" w:rsidRPr="00FA3790" w:rsidRDefault="00E20F0C" w:rsidP="00E20F0C">
            <w:pPr>
              <w:jc w:val="center"/>
              <w:rPr>
                <w:rFonts w:ascii="微軟正黑體" w:eastAsia="微軟正黑體" w:hAnsi="微軟正黑體"/>
                <w:sz w:val="20"/>
                <w:szCs w:val="20"/>
              </w:rPr>
            </w:pPr>
            <w:r w:rsidRPr="00FA3790">
              <w:rPr>
                <w:rFonts w:ascii="微軟正黑體" w:eastAsia="微軟正黑體" w:hAnsi="微軟正黑體"/>
                <w:sz w:val="20"/>
                <w:szCs w:val="20"/>
              </w:rPr>
              <w:t>5</w:t>
            </w:r>
          </w:p>
        </w:tc>
        <w:tc>
          <w:tcPr>
            <w:tcW w:w="6526" w:type="dxa"/>
            <w:gridSpan w:val="3"/>
          </w:tcPr>
          <w:p w:rsidR="00E20F0C" w:rsidRPr="00FA3790" w:rsidRDefault="00E20F0C" w:rsidP="00E20F0C">
            <w:pPr>
              <w:spacing w:line="300" w:lineRule="exact"/>
              <w:rPr>
                <w:rFonts w:ascii="微軟正黑體" w:eastAsia="微軟正黑體" w:hAnsi="微軟正黑體" w:cs="標楷體"/>
                <w:sz w:val="20"/>
                <w:szCs w:val="20"/>
              </w:rPr>
            </w:pPr>
          </w:p>
        </w:tc>
      </w:tr>
      <w:tr w:rsidR="00E20F0C" w:rsidRPr="00FA3790" w:rsidTr="00FA3790">
        <w:trPr>
          <w:trHeight w:val="488"/>
        </w:trPr>
        <w:tc>
          <w:tcPr>
            <w:tcW w:w="2468" w:type="dxa"/>
            <w:vMerge/>
            <w:vAlign w:val="center"/>
          </w:tcPr>
          <w:p w:rsidR="00E20F0C" w:rsidRPr="00FA3790" w:rsidRDefault="00E20F0C" w:rsidP="00FA3790">
            <w:pPr>
              <w:spacing w:line="300" w:lineRule="exact"/>
              <w:jc w:val="both"/>
              <w:rPr>
                <w:rFonts w:ascii="微軟正黑體" w:eastAsia="微軟正黑體" w:hAnsi="微軟正黑體" w:cs="標楷體"/>
                <w:sz w:val="20"/>
                <w:szCs w:val="20"/>
              </w:rPr>
            </w:pPr>
          </w:p>
        </w:tc>
        <w:tc>
          <w:tcPr>
            <w:tcW w:w="874" w:type="dxa"/>
            <w:vAlign w:val="center"/>
          </w:tcPr>
          <w:p w:rsidR="00E20F0C" w:rsidRPr="00FA3790" w:rsidRDefault="00E20F0C" w:rsidP="00E20F0C">
            <w:pPr>
              <w:jc w:val="center"/>
              <w:rPr>
                <w:rFonts w:ascii="微軟正黑體" w:eastAsia="微軟正黑體" w:hAnsi="微軟正黑體"/>
                <w:sz w:val="20"/>
                <w:szCs w:val="20"/>
              </w:rPr>
            </w:pPr>
            <w:r w:rsidRPr="00FA3790">
              <w:rPr>
                <w:rFonts w:ascii="微軟正黑體" w:eastAsia="微軟正黑體" w:hAnsi="微軟正黑體"/>
                <w:sz w:val="20"/>
                <w:szCs w:val="20"/>
              </w:rPr>
              <w:t>6</w:t>
            </w:r>
          </w:p>
        </w:tc>
        <w:tc>
          <w:tcPr>
            <w:tcW w:w="6526" w:type="dxa"/>
            <w:gridSpan w:val="3"/>
          </w:tcPr>
          <w:p w:rsidR="00E20F0C" w:rsidRPr="00FA3790" w:rsidRDefault="00E20F0C" w:rsidP="00E20F0C">
            <w:pPr>
              <w:spacing w:line="300" w:lineRule="exact"/>
              <w:rPr>
                <w:rFonts w:ascii="微軟正黑體" w:eastAsia="微軟正黑體" w:hAnsi="微軟正黑體" w:cs="標楷體"/>
                <w:sz w:val="20"/>
                <w:szCs w:val="20"/>
              </w:rPr>
            </w:pPr>
          </w:p>
        </w:tc>
      </w:tr>
      <w:tr w:rsidR="00E20F0C" w:rsidRPr="00FA3790" w:rsidTr="00FA3790">
        <w:trPr>
          <w:trHeight w:val="488"/>
        </w:trPr>
        <w:tc>
          <w:tcPr>
            <w:tcW w:w="2468" w:type="dxa"/>
            <w:vAlign w:val="center"/>
          </w:tcPr>
          <w:p w:rsidR="00E20F0C" w:rsidRPr="00FA3790" w:rsidRDefault="00E20F0C" w:rsidP="00FA3790">
            <w:pPr>
              <w:spacing w:line="400" w:lineRule="atLeast"/>
              <w:contextualSpacing/>
              <w:jc w:val="both"/>
              <w:rPr>
                <w:rFonts w:ascii="微軟正黑體" w:eastAsia="微軟正黑體" w:hAnsi="微軟正黑體"/>
                <w:sz w:val="20"/>
                <w:szCs w:val="20"/>
              </w:rPr>
            </w:pPr>
            <w:r w:rsidRPr="00FA3790">
              <w:rPr>
                <w:rFonts w:ascii="微軟正黑體" w:eastAsia="微軟正黑體" w:hAnsi="微軟正黑體" w:hint="eastAsia"/>
                <w:sz w:val="20"/>
                <w:szCs w:val="20"/>
              </w:rPr>
              <w:t>自主學習學習目標</w:t>
            </w:r>
          </w:p>
        </w:tc>
        <w:tc>
          <w:tcPr>
            <w:tcW w:w="7400" w:type="dxa"/>
            <w:gridSpan w:val="4"/>
          </w:tcPr>
          <w:p w:rsidR="00E20F0C" w:rsidRPr="00FA3790" w:rsidRDefault="00E20F0C" w:rsidP="00E20F0C">
            <w:pPr>
              <w:spacing w:line="300" w:lineRule="exact"/>
              <w:rPr>
                <w:rFonts w:ascii="微軟正黑體" w:eastAsia="微軟正黑體" w:hAnsi="微軟正黑體" w:cs="標楷體"/>
                <w:sz w:val="20"/>
                <w:szCs w:val="20"/>
              </w:rPr>
            </w:pPr>
          </w:p>
        </w:tc>
      </w:tr>
      <w:tr w:rsidR="00E20F0C" w:rsidRPr="00FA3790" w:rsidTr="00FA3790">
        <w:trPr>
          <w:trHeight w:val="902"/>
        </w:trPr>
        <w:tc>
          <w:tcPr>
            <w:tcW w:w="2468" w:type="dxa"/>
            <w:vAlign w:val="center"/>
          </w:tcPr>
          <w:p w:rsidR="00E20F0C" w:rsidRPr="00FA3790" w:rsidRDefault="00E20F0C" w:rsidP="00FA3790">
            <w:pPr>
              <w:spacing w:line="400" w:lineRule="atLeast"/>
              <w:contextualSpacing/>
              <w:jc w:val="both"/>
              <w:rPr>
                <w:rFonts w:ascii="微軟正黑體" w:eastAsia="微軟正黑體" w:hAnsi="微軟正黑體" w:cs="標楷體"/>
                <w:sz w:val="20"/>
                <w:szCs w:val="20"/>
              </w:rPr>
            </w:pPr>
            <w:r w:rsidRPr="00FA3790">
              <w:rPr>
                <w:rFonts w:ascii="微軟正黑體" w:eastAsia="微軟正黑體" w:hAnsi="微軟正黑體" w:hint="eastAsia"/>
                <w:sz w:val="20"/>
                <w:szCs w:val="20"/>
              </w:rPr>
              <w:t>自主學習所需協助</w:t>
            </w:r>
          </w:p>
        </w:tc>
        <w:tc>
          <w:tcPr>
            <w:tcW w:w="7400" w:type="dxa"/>
            <w:gridSpan w:val="4"/>
          </w:tcPr>
          <w:p w:rsidR="00E20F0C" w:rsidRPr="00FA3790" w:rsidRDefault="00E20F0C" w:rsidP="00E20F0C">
            <w:pPr>
              <w:spacing w:line="300" w:lineRule="exact"/>
              <w:rPr>
                <w:rFonts w:ascii="微軟正黑體" w:eastAsia="微軟正黑體" w:hAnsi="微軟正黑體" w:cs="標楷體"/>
                <w:sz w:val="20"/>
                <w:szCs w:val="20"/>
              </w:rPr>
            </w:pPr>
          </w:p>
        </w:tc>
      </w:tr>
      <w:tr w:rsidR="00E20F0C" w:rsidRPr="00FA3790" w:rsidTr="00FA3790">
        <w:trPr>
          <w:trHeight w:val="764"/>
        </w:trPr>
        <w:tc>
          <w:tcPr>
            <w:tcW w:w="2468" w:type="dxa"/>
            <w:vAlign w:val="center"/>
          </w:tcPr>
          <w:p w:rsidR="00E20F0C" w:rsidRPr="00FA3790" w:rsidRDefault="00E20F0C" w:rsidP="00FA3790">
            <w:pPr>
              <w:spacing w:line="300" w:lineRule="exact"/>
              <w:jc w:val="both"/>
              <w:rPr>
                <w:rFonts w:ascii="微軟正黑體" w:eastAsia="微軟正黑體" w:hAnsi="微軟正黑體" w:cs="標楷體"/>
                <w:sz w:val="20"/>
                <w:szCs w:val="20"/>
              </w:rPr>
            </w:pPr>
            <w:r w:rsidRPr="00FA3790">
              <w:rPr>
                <w:rFonts w:ascii="微軟正黑體" w:eastAsia="微軟正黑體" w:hAnsi="微軟正黑體" w:hint="eastAsia"/>
                <w:sz w:val="20"/>
                <w:szCs w:val="20"/>
              </w:rPr>
              <w:t>學生簽名</w:t>
            </w:r>
          </w:p>
        </w:tc>
        <w:tc>
          <w:tcPr>
            <w:tcW w:w="2469" w:type="dxa"/>
            <w:gridSpan w:val="2"/>
          </w:tcPr>
          <w:p w:rsidR="00E20F0C" w:rsidRPr="00FA3790" w:rsidRDefault="00E20F0C" w:rsidP="00E20F0C">
            <w:pPr>
              <w:spacing w:line="300" w:lineRule="exact"/>
              <w:rPr>
                <w:rFonts w:ascii="微軟正黑體" w:eastAsia="微軟正黑體" w:hAnsi="微軟正黑體" w:cs="標楷體"/>
                <w:sz w:val="20"/>
                <w:szCs w:val="20"/>
              </w:rPr>
            </w:pPr>
          </w:p>
        </w:tc>
        <w:tc>
          <w:tcPr>
            <w:tcW w:w="2464" w:type="dxa"/>
            <w:vAlign w:val="center"/>
          </w:tcPr>
          <w:p w:rsidR="00E20F0C" w:rsidRPr="00FA3790" w:rsidRDefault="00E20F0C" w:rsidP="00E20F0C">
            <w:pPr>
              <w:spacing w:line="300" w:lineRule="exact"/>
              <w:rPr>
                <w:rFonts w:ascii="微軟正黑體" w:eastAsia="微軟正黑體" w:hAnsi="微軟正黑體" w:cs="標楷體"/>
                <w:sz w:val="20"/>
                <w:szCs w:val="20"/>
              </w:rPr>
            </w:pPr>
            <w:r w:rsidRPr="00FA3790">
              <w:rPr>
                <w:rFonts w:ascii="微軟正黑體" w:eastAsia="微軟正黑體" w:hAnsi="微軟正黑體" w:hint="eastAsia"/>
                <w:sz w:val="20"/>
                <w:szCs w:val="20"/>
              </w:rPr>
              <w:t>父母或監護人簽名</w:t>
            </w:r>
          </w:p>
        </w:tc>
        <w:tc>
          <w:tcPr>
            <w:tcW w:w="2467" w:type="dxa"/>
          </w:tcPr>
          <w:p w:rsidR="00E20F0C" w:rsidRPr="00FA3790" w:rsidRDefault="00E20F0C" w:rsidP="00E20F0C">
            <w:pPr>
              <w:spacing w:line="300" w:lineRule="exact"/>
              <w:rPr>
                <w:rFonts w:ascii="微軟正黑體" w:eastAsia="微軟正黑體" w:hAnsi="微軟正黑體" w:cs="標楷體"/>
                <w:sz w:val="20"/>
                <w:szCs w:val="20"/>
              </w:rPr>
            </w:pPr>
          </w:p>
        </w:tc>
      </w:tr>
      <w:tr w:rsidR="00E20F0C" w:rsidRPr="001436E0" w:rsidTr="00E20F0C">
        <w:trPr>
          <w:trHeight w:val="488"/>
        </w:trPr>
        <w:tc>
          <w:tcPr>
            <w:tcW w:w="9868" w:type="dxa"/>
            <w:gridSpan w:val="5"/>
            <w:vAlign w:val="center"/>
          </w:tcPr>
          <w:p w:rsidR="00E20F0C" w:rsidRPr="001436E0" w:rsidRDefault="00E20F0C" w:rsidP="00E20F0C">
            <w:pPr>
              <w:spacing w:line="300" w:lineRule="exact"/>
              <w:rPr>
                <w:rFonts w:ascii="微軟正黑體" w:eastAsia="微軟正黑體" w:hAnsi="微軟正黑體" w:cs="標楷體"/>
              </w:rPr>
            </w:pPr>
            <w:r w:rsidRPr="001436E0">
              <w:rPr>
                <w:rFonts w:ascii="微軟正黑體" w:eastAsia="微軟正黑體" w:hAnsi="微軟正黑體" w:hint="eastAsia"/>
              </w:rPr>
              <w:t>申請受理情形（此部分，申請同學免填）</w:t>
            </w:r>
          </w:p>
        </w:tc>
      </w:tr>
      <w:tr w:rsidR="00E20F0C" w:rsidRPr="001436E0" w:rsidTr="00E20F0C">
        <w:trPr>
          <w:trHeight w:val="488"/>
        </w:trPr>
        <w:tc>
          <w:tcPr>
            <w:tcW w:w="2468" w:type="dxa"/>
            <w:vAlign w:val="center"/>
          </w:tcPr>
          <w:p w:rsidR="00E20F0C" w:rsidRPr="001436E0" w:rsidRDefault="00E20F0C" w:rsidP="00E20F0C">
            <w:pPr>
              <w:spacing w:line="400" w:lineRule="atLeast"/>
              <w:contextualSpacing/>
              <w:rPr>
                <w:rFonts w:ascii="微軟正黑體" w:eastAsia="微軟正黑體" w:hAnsi="微軟正黑體"/>
              </w:rPr>
            </w:pPr>
            <w:r w:rsidRPr="001436E0">
              <w:rPr>
                <w:rFonts w:ascii="微軟正黑體" w:eastAsia="微軟正黑體" w:hAnsi="微軟正黑體" w:hint="eastAsia"/>
              </w:rPr>
              <w:t>受理日期</w:t>
            </w:r>
          </w:p>
        </w:tc>
        <w:tc>
          <w:tcPr>
            <w:tcW w:w="2469" w:type="dxa"/>
            <w:gridSpan w:val="2"/>
            <w:vAlign w:val="center"/>
          </w:tcPr>
          <w:p w:rsidR="00E20F0C" w:rsidRPr="001436E0" w:rsidRDefault="00E20F0C" w:rsidP="00E20F0C">
            <w:pPr>
              <w:spacing w:line="400" w:lineRule="atLeast"/>
              <w:contextualSpacing/>
              <w:rPr>
                <w:rFonts w:ascii="微軟正黑體" w:eastAsia="微軟正黑體" w:hAnsi="微軟正黑體"/>
              </w:rPr>
            </w:pPr>
            <w:r w:rsidRPr="001436E0">
              <w:rPr>
                <w:rFonts w:ascii="微軟正黑體" w:eastAsia="微軟正黑體" w:hAnsi="微軟正黑體" w:hint="eastAsia"/>
              </w:rPr>
              <w:t>編號</w:t>
            </w:r>
          </w:p>
        </w:tc>
        <w:tc>
          <w:tcPr>
            <w:tcW w:w="2464" w:type="dxa"/>
            <w:vAlign w:val="center"/>
          </w:tcPr>
          <w:p w:rsidR="00E20F0C" w:rsidRPr="001436E0" w:rsidRDefault="00E20F0C" w:rsidP="00E20F0C">
            <w:pPr>
              <w:spacing w:line="400" w:lineRule="atLeast"/>
              <w:contextualSpacing/>
              <w:rPr>
                <w:rFonts w:ascii="微軟正黑體" w:eastAsia="微軟正黑體" w:hAnsi="微軟正黑體"/>
              </w:rPr>
            </w:pPr>
            <w:r w:rsidRPr="001436E0">
              <w:rPr>
                <w:rFonts w:ascii="微軟正黑體" w:eastAsia="微軟正黑體" w:hAnsi="微軟正黑體" w:hint="eastAsia"/>
              </w:rPr>
              <w:t>領域召集人</w:t>
            </w:r>
          </w:p>
        </w:tc>
        <w:tc>
          <w:tcPr>
            <w:tcW w:w="2467" w:type="dxa"/>
            <w:vAlign w:val="center"/>
          </w:tcPr>
          <w:p w:rsidR="00E20F0C" w:rsidRPr="001436E0" w:rsidRDefault="00E20F0C" w:rsidP="00E20F0C">
            <w:pPr>
              <w:spacing w:line="400" w:lineRule="atLeast"/>
              <w:contextualSpacing/>
              <w:rPr>
                <w:rFonts w:ascii="微軟正黑體" w:eastAsia="微軟正黑體" w:hAnsi="微軟正黑體"/>
              </w:rPr>
            </w:pPr>
            <w:r w:rsidRPr="001436E0">
              <w:rPr>
                <w:rFonts w:ascii="微軟正黑體" w:eastAsia="微軟正黑體" w:hAnsi="微軟正黑體" w:hint="eastAsia"/>
              </w:rPr>
              <w:t>建議之指導教師</w:t>
            </w:r>
          </w:p>
        </w:tc>
      </w:tr>
      <w:tr w:rsidR="00E20F0C" w:rsidRPr="001436E0" w:rsidTr="00E20F0C">
        <w:trPr>
          <w:trHeight w:val="723"/>
        </w:trPr>
        <w:tc>
          <w:tcPr>
            <w:tcW w:w="2468" w:type="dxa"/>
          </w:tcPr>
          <w:p w:rsidR="00E20F0C" w:rsidRPr="001436E0" w:rsidRDefault="00E20F0C" w:rsidP="00E20F0C">
            <w:pPr>
              <w:spacing w:line="300" w:lineRule="exact"/>
              <w:rPr>
                <w:rFonts w:ascii="微軟正黑體" w:eastAsia="微軟正黑體" w:hAnsi="微軟正黑體" w:cs="標楷體"/>
              </w:rPr>
            </w:pPr>
          </w:p>
        </w:tc>
        <w:tc>
          <w:tcPr>
            <w:tcW w:w="2469" w:type="dxa"/>
            <w:gridSpan w:val="2"/>
          </w:tcPr>
          <w:p w:rsidR="00E20F0C" w:rsidRPr="001436E0" w:rsidRDefault="00E20F0C" w:rsidP="00E20F0C">
            <w:pPr>
              <w:spacing w:line="300" w:lineRule="exact"/>
              <w:rPr>
                <w:rFonts w:ascii="微軟正黑體" w:eastAsia="微軟正黑體" w:hAnsi="微軟正黑體" w:cs="標楷體"/>
              </w:rPr>
            </w:pPr>
          </w:p>
        </w:tc>
        <w:tc>
          <w:tcPr>
            <w:tcW w:w="2464" w:type="dxa"/>
          </w:tcPr>
          <w:p w:rsidR="00E20F0C" w:rsidRPr="001436E0" w:rsidRDefault="00E20F0C" w:rsidP="00E20F0C">
            <w:pPr>
              <w:spacing w:line="300" w:lineRule="exact"/>
              <w:rPr>
                <w:rFonts w:ascii="微軟正黑體" w:eastAsia="微軟正黑體" w:hAnsi="微軟正黑體" w:cs="標楷體"/>
              </w:rPr>
            </w:pPr>
          </w:p>
        </w:tc>
        <w:tc>
          <w:tcPr>
            <w:tcW w:w="2467" w:type="dxa"/>
          </w:tcPr>
          <w:p w:rsidR="00E20F0C" w:rsidRPr="001436E0" w:rsidRDefault="00E20F0C" w:rsidP="00E20F0C">
            <w:pPr>
              <w:spacing w:line="300" w:lineRule="exact"/>
              <w:rPr>
                <w:rFonts w:ascii="微軟正黑體" w:eastAsia="微軟正黑體" w:hAnsi="微軟正黑體" w:cs="標楷體"/>
              </w:rPr>
            </w:pPr>
          </w:p>
        </w:tc>
      </w:tr>
    </w:tbl>
    <w:p w:rsidR="00E20F0C" w:rsidRPr="001436E0" w:rsidRDefault="00E20F0C" w:rsidP="00E20F0C">
      <w:pPr>
        <w:spacing w:line="360" w:lineRule="auto"/>
        <w:rPr>
          <w:rFonts w:ascii="微軟正黑體" w:eastAsia="微軟正黑體" w:hAnsi="微軟正黑體"/>
          <w:color w:val="000000"/>
        </w:rPr>
      </w:pPr>
      <w:r w:rsidRPr="001436E0">
        <w:rPr>
          <w:rFonts w:ascii="微軟正黑體" w:eastAsia="微軟正黑體" w:hAnsi="微軟正黑體" w:hint="eastAsia"/>
          <w:color w:val="000000"/>
        </w:rPr>
        <w:t>導師簽章                     指導教師簽章</w:t>
      </w:r>
      <w:r w:rsidR="00FA3790">
        <w:rPr>
          <w:rFonts w:ascii="微軟正黑體" w:eastAsia="微軟正黑體" w:hAnsi="微軟正黑體" w:hint="eastAsia"/>
          <w:color w:val="000000"/>
        </w:rPr>
        <w:t xml:space="preserve">                </w:t>
      </w:r>
      <w:r w:rsidR="00FA3790" w:rsidRPr="001436E0">
        <w:rPr>
          <w:rFonts w:ascii="微軟正黑體" w:eastAsia="微軟正黑體" w:hAnsi="微軟正黑體" w:hint="eastAsia"/>
        </w:rPr>
        <w:t>教務主任核章</w:t>
      </w:r>
    </w:p>
    <w:p w:rsidR="00FA3790" w:rsidRDefault="00E20F0C" w:rsidP="00FA3790">
      <w:pPr>
        <w:spacing w:line="360" w:lineRule="auto"/>
        <w:rPr>
          <w:rFonts w:ascii="微軟正黑體" w:eastAsia="微軟正黑體" w:hAnsi="微軟正黑體"/>
        </w:rPr>
      </w:pPr>
      <w:r w:rsidRPr="001436E0">
        <w:rPr>
          <w:rFonts w:ascii="微軟正黑體" w:eastAsia="微軟正黑體" w:hAnsi="微軟正黑體" w:hint="eastAsia"/>
        </w:rPr>
        <w:t xml:space="preserve">承辦人員核章                 教學組長核章                </w:t>
      </w:r>
      <w:r w:rsidR="00FA3790" w:rsidRPr="001436E0">
        <w:rPr>
          <w:rFonts w:ascii="微軟正黑體" w:eastAsia="微軟正黑體" w:hAnsi="微軟正黑體" w:hint="eastAsia"/>
        </w:rPr>
        <w:t>圖書館主任核章</w:t>
      </w:r>
    </w:p>
    <w:p w:rsidR="00C37C18" w:rsidRPr="001436E0" w:rsidRDefault="00C37C18" w:rsidP="00FA3790">
      <w:pPr>
        <w:spacing w:line="360" w:lineRule="auto"/>
        <w:rPr>
          <w:rFonts w:ascii="微軟正黑體" w:eastAsia="微軟正黑體" w:hAnsi="微軟正黑體"/>
        </w:rPr>
      </w:pPr>
      <w:r w:rsidRPr="001436E0">
        <w:rPr>
          <w:rFonts w:ascii="微軟正黑體" w:eastAsia="微軟正黑體" w:hAnsi="微軟正黑體"/>
          <w:color w:val="000000"/>
        </w:rPr>
        <w:lastRenderedPageBreak/>
        <w:t>附件4-</w:t>
      </w:r>
      <w:r w:rsidR="00DD5003" w:rsidRPr="001436E0">
        <w:rPr>
          <w:rFonts w:ascii="微軟正黑體" w:eastAsia="微軟正黑體" w:hAnsi="微軟正黑體" w:hint="eastAsia"/>
          <w:color w:val="000000"/>
        </w:rPr>
        <w:t>2</w:t>
      </w:r>
    </w:p>
    <w:p w:rsidR="00E20F0C" w:rsidRPr="001436E0" w:rsidRDefault="00E20F0C" w:rsidP="00FA3790">
      <w:pPr>
        <w:jc w:val="center"/>
        <w:rPr>
          <w:rFonts w:ascii="微軟正黑體" w:eastAsia="微軟正黑體" w:hAnsi="微軟正黑體"/>
          <w:spacing w:val="-20"/>
          <w:sz w:val="32"/>
          <w:szCs w:val="32"/>
        </w:rPr>
      </w:pPr>
      <w:r w:rsidRPr="001436E0">
        <w:rPr>
          <w:rFonts w:ascii="微軟正黑體" w:eastAsia="微軟正黑體" w:hAnsi="微軟正黑體" w:hint="eastAsia"/>
          <w:spacing w:val="-20"/>
          <w:sz w:val="32"/>
          <w:szCs w:val="32"/>
        </w:rPr>
        <w:t>國立臺東女子高級中學      學年度第    學期彈性學習時間</w:t>
      </w:r>
    </w:p>
    <w:p w:rsidR="00E20F0C" w:rsidRPr="001436E0" w:rsidRDefault="00E20F0C" w:rsidP="00FA3790">
      <w:pPr>
        <w:jc w:val="center"/>
        <w:rPr>
          <w:rFonts w:ascii="微軟正黑體" w:eastAsia="微軟正黑體" w:hAnsi="微軟正黑體"/>
          <w:spacing w:val="-20"/>
          <w:sz w:val="32"/>
          <w:szCs w:val="32"/>
        </w:rPr>
      </w:pPr>
      <w:r w:rsidRPr="001436E0">
        <w:rPr>
          <w:rFonts w:ascii="微軟正黑體" w:eastAsia="微軟正黑體" w:hAnsi="微軟正黑體" w:hint="eastAsia"/>
          <w:spacing w:val="-20"/>
          <w:sz w:val="32"/>
          <w:szCs w:val="32"/>
        </w:rPr>
        <w:t>自主學習歷程紀錄表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708"/>
        <w:gridCol w:w="1252"/>
        <w:gridCol w:w="24"/>
        <w:gridCol w:w="2470"/>
        <w:gridCol w:w="1783"/>
        <w:gridCol w:w="711"/>
        <w:gridCol w:w="706"/>
        <w:gridCol w:w="1792"/>
      </w:tblGrid>
      <w:tr w:rsidR="00E20F0C" w:rsidRPr="006F3ADD" w:rsidTr="006F3ADD">
        <w:trPr>
          <w:trHeight w:val="510"/>
        </w:trPr>
        <w:tc>
          <w:tcPr>
            <w:tcW w:w="2494" w:type="dxa"/>
            <w:gridSpan w:val="3"/>
            <w:vMerge w:val="restart"/>
            <w:vAlign w:val="center"/>
          </w:tcPr>
          <w:p w:rsidR="00E20F0C" w:rsidRPr="006F3ADD" w:rsidRDefault="00E20F0C" w:rsidP="006F3ADD">
            <w:pPr>
              <w:spacing w:line="400" w:lineRule="atLeast"/>
              <w:contextualSpacing/>
              <w:jc w:val="center"/>
              <w:rPr>
                <w:rFonts w:ascii="微軟正黑體" w:eastAsia="微軟正黑體" w:hAnsi="微軟正黑體"/>
                <w:sz w:val="20"/>
                <w:szCs w:val="20"/>
              </w:rPr>
            </w:pPr>
            <w:r w:rsidRPr="006F3ADD">
              <w:rPr>
                <w:rFonts w:ascii="微軟正黑體" w:eastAsia="微軟正黑體" w:hAnsi="微軟正黑體" w:hint="eastAsia"/>
                <w:sz w:val="20"/>
                <w:szCs w:val="20"/>
              </w:rPr>
              <w:t>申請學生資料</w:t>
            </w:r>
          </w:p>
        </w:tc>
        <w:tc>
          <w:tcPr>
            <w:tcW w:w="2494" w:type="dxa"/>
            <w:gridSpan w:val="2"/>
          </w:tcPr>
          <w:p w:rsidR="00E20F0C" w:rsidRPr="006F3ADD" w:rsidRDefault="00E20F0C" w:rsidP="00E20F0C">
            <w:pPr>
              <w:spacing w:line="4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班級</w:t>
            </w:r>
          </w:p>
        </w:tc>
        <w:tc>
          <w:tcPr>
            <w:tcW w:w="2494" w:type="dxa"/>
            <w:gridSpan w:val="2"/>
          </w:tcPr>
          <w:p w:rsidR="00E20F0C" w:rsidRPr="006F3ADD" w:rsidRDefault="00E20F0C" w:rsidP="00E20F0C">
            <w:pPr>
              <w:spacing w:line="4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學號</w:t>
            </w:r>
          </w:p>
        </w:tc>
        <w:tc>
          <w:tcPr>
            <w:tcW w:w="2498" w:type="dxa"/>
            <w:gridSpan w:val="2"/>
          </w:tcPr>
          <w:p w:rsidR="00E20F0C" w:rsidRPr="006F3ADD" w:rsidRDefault="00E20F0C" w:rsidP="00E20F0C">
            <w:pPr>
              <w:spacing w:line="4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姓名（請親自簽名）</w:t>
            </w:r>
          </w:p>
        </w:tc>
      </w:tr>
      <w:tr w:rsidR="00E20F0C" w:rsidRPr="006F3ADD" w:rsidTr="006F3ADD">
        <w:trPr>
          <w:trHeight w:val="746"/>
        </w:trPr>
        <w:tc>
          <w:tcPr>
            <w:tcW w:w="2494" w:type="dxa"/>
            <w:gridSpan w:val="3"/>
            <w:vMerge/>
            <w:vAlign w:val="center"/>
          </w:tcPr>
          <w:p w:rsidR="00E20F0C" w:rsidRPr="006F3ADD" w:rsidRDefault="00E20F0C" w:rsidP="006F3ADD">
            <w:pPr>
              <w:spacing w:line="300" w:lineRule="exact"/>
              <w:jc w:val="center"/>
              <w:rPr>
                <w:rFonts w:ascii="微軟正黑體" w:eastAsia="微軟正黑體" w:hAnsi="微軟正黑體" w:cs="標楷體"/>
                <w:sz w:val="20"/>
                <w:szCs w:val="20"/>
              </w:rPr>
            </w:pPr>
          </w:p>
        </w:tc>
        <w:tc>
          <w:tcPr>
            <w:tcW w:w="2494" w:type="dxa"/>
            <w:gridSpan w:val="2"/>
          </w:tcPr>
          <w:p w:rsidR="00E20F0C" w:rsidRPr="006F3ADD" w:rsidRDefault="00E20F0C" w:rsidP="00E20F0C">
            <w:pPr>
              <w:spacing w:line="300" w:lineRule="exact"/>
              <w:rPr>
                <w:rFonts w:ascii="微軟正黑體" w:eastAsia="微軟正黑體" w:hAnsi="微軟正黑體" w:cs="標楷體"/>
                <w:sz w:val="20"/>
                <w:szCs w:val="20"/>
              </w:rPr>
            </w:pPr>
          </w:p>
        </w:tc>
        <w:tc>
          <w:tcPr>
            <w:tcW w:w="2494" w:type="dxa"/>
            <w:gridSpan w:val="2"/>
          </w:tcPr>
          <w:p w:rsidR="00E20F0C" w:rsidRPr="006F3ADD" w:rsidRDefault="00E20F0C" w:rsidP="00E20F0C">
            <w:pPr>
              <w:spacing w:line="300" w:lineRule="exact"/>
              <w:rPr>
                <w:rFonts w:ascii="微軟正黑體" w:eastAsia="微軟正黑體" w:hAnsi="微軟正黑體" w:cs="標楷體"/>
                <w:sz w:val="20"/>
                <w:szCs w:val="20"/>
              </w:rPr>
            </w:pPr>
          </w:p>
        </w:tc>
        <w:tc>
          <w:tcPr>
            <w:tcW w:w="2498" w:type="dxa"/>
            <w:gridSpan w:val="2"/>
          </w:tcPr>
          <w:p w:rsidR="00E20F0C" w:rsidRPr="006F3ADD" w:rsidRDefault="00E20F0C" w:rsidP="00E20F0C">
            <w:pPr>
              <w:spacing w:line="300" w:lineRule="exact"/>
              <w:rPr>
                <w:rFonts w:ascii="微軟正黑體" w:eastAsia="微軟正黑體" w:hAnsi="微軟正黑體" w:cs="標楷體"/>
                <w:sz w:val="20"/>
                <w:szCs w:val="20"/>
              </w:rPr>
            </w:pPr>
          </w:p>
        </w:tc>
      </w:tr>
      <w:tr w:rsidR="00E20F0C" w:rsidRPr="006F3ADD" w:rsidTr="006F3ADD">
        <w:trPr>
          <w:trHeight w:val="510"/>
        </w:trPr>
        <w:tc>
          <w:tcPr>
            <w:tcW w:w="2494" w:type="dxa"/>
            <w:gridSpan w:val="3"/>
            <w:vAlign w:val="center"/>
          </w:tcPr>
          <w:p w:rsidR="00E20F0C" w:rsidRPr="006F3ADD" w:rsidRDefault="00E20F0C" w:rsidP="006F3ADD">
            <w:pPr>
              <w:spacing w:line="400" w:lineRule="atLeast"/>
              <w:contextualSpacing/>
              <w:jc w:val="center"/>
              <w:rPr>
                <w:rFonts w:ascii="微軟正黑體" w:eastAsia="微軟正黑體" w:hAnsi="微軟正黑體"/>
                <w:sz w:val="20"/>
                <w:szCs w:val="20"/>
              </w:rPr>
            </w:pPr>
            <w:r w:rsidRPr="006F3ADD">
              <w:rPr>
                <w:rFonts w:ascii="微軟正黑體" w:eastAsia="微軟正黑體" w:hAnsi="微軟正黑體" w:hint="eastAsia"/>
                <w:sz w:val="20"/>
                <w:szCs w:val="20"/>
              </w:rPr>
              <w:t>自主學習主題</w:t>
            </w:r>
          </w:p>
        </w:tc>
        <w:tc>
          <w:tcPr>
            <w:tcW w:w="7486" w:type="dxa"/>
            <w:gridSpan w:val="6"/>
          </w:tcPr>
          <w:p w:rsidR="00E20F0C" w:rsidRPr="006F3ADD" w:rsidRDefault="00E20F0C" w:rsidP="00E20F0C">
            <w:pPr>
              <w:spacing w:line="4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□自我閱讀</w:t>
            </w:r>
            <w:r w:rsidRPr="006F3ADD">
              <w:rPr>
                <w:rFonts w:ascii="微軟正黑體" w:eastAsia="微軟正黑體" w:hAnsi="微軟正黑體" w:hint="eastAsia"/>
                <w:sz w:val="20"/>
                <w:szCs w:val="20"/>
              </w:rPr>
              <w:tab/>
              <w:t>□科學實做</w:t>
            </w:r>
            <w:r w:rsidRPr="006F3ADD">
              <w:rPr>
                <w:rFonts w:ascii="微軟正黑體" w:eastAsia="微軟正黑體" w:hAnsi="微軟正黑體" w:hint="eastAsia"/>
                <w:sz w:val="20"/>
                <w:szCs w:val="20"/>
              </w:rPr>
              <w:tab/>
              <w:t>□專題探究</w:t>
            </w:r>
            <w:r w:rsidRPr="006F3ADD">
              <w:rPr>
                <w:rFonts w:ascii="微軟正黑體" w:eastAsia="微軟正黑體" w:hAnsi="微軟正黑體" w:hint="eastAsia"/>
                <w:sz w:val="20"/>
                <w:szCs w:val="20"/>
              </w:rPr>
              <w:tab/>
              <w:t>□藝文創作</w:t>
            </w:r>
            <w:r w:rsidRPr="006F3ADD">
              <w:rPr>
                <w:rFonts w:ascii="微軟正黑體" w:eastAsia="微軟正黑體" w:hAnsi="微軟正黑體" w:hint="eastAsia"/>
                <w:sz w:val="20"/>
                <w:szCs w:val="20"/>
              </w:rPr>
              <w:tab/>
              <w:t>□技能實務</w:t>
            </w:r>
          </w:p>
          <w:p w:rsidR="00E20F0C" w:rsidRPr="006F3ADD" w:rsidRDefault="00E20F0C" w:rsidP="00E20F0C">
            <w:pPr>
              <w:spacing w:line="4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□其他：</w:t>
            </w:r>
          </w:p>
        </w:tc>
      </w:tr>
      <w:tr w:rsidR="00E20F0C" w:rsidRPr="006F3ADD" w:rsidTr="006F3ADD">
        <w:trPr>
          <w:trHeight w:val="684"/>
        </w:trPr>
        <w:tc>
          <w:tcPr>
            <w:tcW w:w="2494" w:type="dxa"/>
            <w:gridSpan w:val="3"/>
            <w:vAlign w:val="center"/>
          </w:tcPr>
          <w:p w:rsidR="00E20F0C" w:rsidRPr="006F3ADD" w:rsidRDefault="00E20F0C" w:rsidP="006F3ADD">
            <w:pPr>
              <w:spacing w:line="400" w:lineRule="atLeast"/>
              <w:contextualSpacing/>
              <w:jc w:val="center"/>
              <w:rPr>
                <w:rFonts w:ascii="微軟正黑體" w:eastAsia="微軟正黑體" w:hAnsi="微軟正黑體"/>
                <w:sz w:val="20"/>
                <w:szCs w:val="20"/>
              </w:rPr>
            </w:pPr>
            <w:r w:rsidRPr="006F3ADD">
              <w:rPr>
                <w:rFonts w:ascii="微軟正黑體" w:eastAsia="微軟正黑體" w:hAnsi="微軟正黑體" w:hint="eastAsia"/>
                <w:sz w:val="20"/>
                <w:szCs w:val="20"/>
              </w:rPr>
              <w:t>自主學習實施地點</w:t>
            </w:r>
          </w:p>
        </w:tc>
        <w:tc>
          <w:tcPr>
            <w:tcW w:w="7486" w:type="dxa"/>
            <w:gridSpan w:val="6"/>
          </w:tcPr>
          <w:p w:rsidR="00E20F0C" w:rsidRPr="006F3ADD" w:rsidRDefault="00E20F0C" w:rsidP="00E20F0C">
            <w:pPr>
              <w:spacing w:line="4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□教室     □圖書館  □自造實驗室  □蘭亭藝廊</w:t>
            </w:r>
          </w:p>
          <w:p w:rsidR="00E20F0C" w:rsidRPr="006F3ADD" w:rsidRDefault="00E20F0C" w:rsidP="00E20F0C">
            <w:pPr>
              <w:spacing w:line="4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□視聽一   □視聽二  □理化實驗室</w:t>
            </w:r>
          </w:p>
        </w:tc>
      </w:tr>
      <w:tr w:rsidR="00E20F0C" w:rsidRPr="006F3ADD" w:rsidTr="00E20F0C">
        <w:trPr>
          <w:trHeight w:val="1598"/>
        </w:trPr>
        <w:tc>
          <w:tcPr>
            <w:tcW w:w="534" w:type="dxa"/>
            <w:vAlign w:val="center"/>
          </w:tcPr>
          <w:p w:rsidR="00E20F0C" w:rsidRPr="006F3ADD" w:rsidRDefault="00E20F0C" w:rsidP="00E20F0C">
            <w:pPr>
              <w:spacing w:line="4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序號</w:t>
            </w:r>
          </w:p>
        </w:tc>
        <w:tc>
          <w:tcPr>
            <w:tcW w:w="708" w:type="dxa"/>
            <w:vAlign w:val="center"/>
          </w:tcPr>
          <w:p w:rsidR="00E20F0C" w:rsidRPr="006F3ADD" w:rsidRDefault="00E20F0C" w:rsidP="00E20F0C">
            <w:pPr>
              <w:spacing w:line="300" w:lineRule="exact"/>
              <w:rPr>
                <w:rFonts w:ascii="微軟正黑體" w:eastAsia="微軟正黑體" w:hAnsi="微軟正黑體" w:cs="標楷體"/>
                <w:sz w:val="20"/>
                <w:szCs w:val="20"/>
              </w:rPr>
            </w:pPr>
            <w:r w:rsidRPr="006F3ADD">
              <w:rPr>
                <w:rFonts w:ascii="微軟正黑體" w:eastAsia="微軟正黑體" w:hAnsi="微軟正黑體" w:cs="標楷體" w:hint="eastAsia"/>
                <w:sz w:val="20"/>
                <w:szCs w:val="20"/>
              </w:rPr>
              <w:t>日期</w:t>
            </w:r>
          </w:p>
        </w:tc>
        <w:tc>
          <w:tcPr>
            <w:tcW w:w="1276" w:type="dxa"/>
            <w:gridSpan w:val="2"/>
            <w:vAlign w:val="center"/>
          </w:tcPr>
          <w:p w:rsidR="00E20F0C" w:rsidRPr="006F3ADD" w:rsidRDefault="00E20F0C" w:rsidP="00E20F0C">
            <w:pPr>
              <w:spacing w:line="300" w:lineRule="exact"/>
              <w:rPr>
                <w:rFonts w:ascii="微軟正黑體" w:eastAsia="微軟正黑體" w:hAnsi="微軟正黑體" w:cs="標楷體"/>
                <w:sz w:val="20"/>
                <w:szCs w:val="20"/>
              </w:rPr>
            </w:pPr>
            <w:r w:rsidRPr="006F3ADD">
              <w:rPr>
                <w:rFonts w:ascii="微軟正黑體" w:eastAsia="微軟正黑體" w:hAnsi="微軟正黑體" w:cs="標楷體" w:hint="eastAsia"/>
                <w:sz w:val="20"/>
                <w:szCs w:val="20"/>
              </w:rPr>
              <w:t>時間</w:t>
            </w:r>
          </w:p>
        </w:tc>
        <w:tc>
          <w:tcPr>
            <w:tcW w:w="4253" w:type="dxa"/>
            <w:gridSpan w:val="2"/>
            <w:vAlign w:val="center"/>
          </w:tcPr>
          <w:p w:rsidR="00E20F0C" w:rsidRPr="006F3ADD" w:rsidRDefault="00E20F0C" w:rsidP="00E20F0C">
            <w:pPr>
              <w:spacing w:line="4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實施內容與進度</w:t>
            </w:r>
          </w:p>
        </w:tc>
        <w:tc>
          <w:tcPr>
            <w:tcW w:w="1417" w:type="dxa"/>
            <w:gridSpan w:val="2"/>
            <w:vAlign w:val="center"/>
          </w:tcPr>
          <w:p w:rsidR="00E20F0C" w:rsidRPr="006F3ADD" w:rsidRDefault="00E20F0C" w:rsidP="00AD6C70">
            <w:pPr>
              <w:rPr>
                <w:rFonts w:ascii="微軟正黑體" w:eastAsia="微軟正黑體" w:hAnsi="微軟正黑體"/>
                <w:sz w:val="20"/>
                <w:szCs w:val="20"/>
              </w:rPr>
            </w:pPr>
            <w:r w:rsidRPr="006F3ADD">
              <w:rPr>
                <w:rFonts w:ascii="微軟正黑體" w:eastAsia="微軟正黑體" w:hAnsi="微軟正黑體" w:hint="eastAsia"/>
                <w:sz w:val="20"/>
                <w:szCs w:val="20"/>
              </w:rPr>
              <w:t>自我檢核</w:t>
            </w:r>
          </w:p>
          <w:p w:rsidR="00E20F0C" w:rsidRPr="006F3ADD" w:rsidRDefault="00E20F0C" w:rsidP="00AD6C70">
            <w:pPr>
              <w:rPr>
                <w:rFonts w:ascii="微軟正黑體" w:eastAsia="微軟正黑體" w:hAnsi="微軟正黑體"/>
                <w:sz w:val="20"/>
                <w:szCs w:val="20"/>
              </w:rPr>
            </w:pPr>
            <w:r w:rsidRPr="006F3ADD">
              <w:rPr>
                <w:rFonts w:ascii="微軟正黑體" w:eastAsia="微軟正黑體" w:hAnsi="微軟正黑體" w:hint="eastAsia"/>
                <w:sz w:val="20"/>
                <w:szCs w:val="20"/>
              </w:rPr>
              <w:t>3優良</w:t>
            </w:r>
          </w:p>
          <w:p w:rsidR="00E20F0C" w:rsidRPr="006F3ADD" w:rsidRDefault="00E20F0C" w:rsidP="00AD6C70">
            <w:pPr>
              <w:rPr>
                <w:rFonts w:ascii="微軟正黑體" w:eastAsia="微軟正黑體" w:hAnsi="微軟正黑體"/>
                <w:sz w:val="20"/>
                <w:szCs w:val="20"/>
              </w:rPr>
            </w:pPr>
            <w:r w:rsidRPr="006F3ADD">
              <w:rPr>
                <w:rFonts w:ascii="微軟正黑體" w:eastAsia="微軟正黑體" w:hAnsi="微軟正黑體" w:hint="eastAsia"/>
                <w:sz w:val="20"/>
                <w:szCs w:val="20"/>
              </w:rPr>
              <w:t>2尚可</w:t>
            </w:r>
          </w:p>
          <w:p w:rsidR="00E20F0C" w:rsidRPr="006F3ADD" w:rsidRDefault="00E20F0C" w:rsidP="00AD6C70">
            <w:pPr>
              <w:rPr>
                <w:rFonts w:ascii="微軟正黑體" w:eastAsia="微軟正黑體" w:hAnsi="微軟正黑體"/>
                <w:sz w:val="20"/>
                <w:szCs w:val="20"/>
              </w:rPr>
            </w:pPr>
            <w:r w:rsidRPr="006F3ADD">
              <w:rPr>
                <w:rFonts w:ascii="微軟正黑體" w:eastAsia="微軟正黑體" w:hAnsi="微軟正黑體" w:hint="eastAsia"/>
                <w:sz w:val="20"/>
                <w:szCs w:val="20"/>
              </w:rPr>
              <w:t>1待努力</w:t>
            </w:r>
          </w:p>
          <w:p w:rsidR="00E20F0C" w:rsidRPr="006F3ADD" w:rsidRDefault="00E20F0C" w:rsidP="00AD6C70">
            <w:pPr>
              <w:rPr>
                <w:rFonts w:ascii="微軟正黑體" w:eastAsia="微軟正黑體" w:hAnsi="微軟正黑體"/>
                <w:sz w:val="20"/>
                <w:szCs w:val="20"/>
              </w:rPr>
            </w:pPr>
            <w:r w:rsidRPr="006F3ADD">
              <w:rPr>
                <w:rFonts w:ascii="微軟正黑體" w:eastAsia="微軟正黑體" w:hAnsi="微軟正黑體" w:hint="eastAsia"/>
                <w:sz w:val="20"/>
                <w:szCs w:val="20"/>
              </w:rPr>
              <w:t>(請填數字)</w:t>
            </w:r>
          </w:p>
        </w:tc>
        <w:tc>
          <w:tcPr>
            <w:tcW w:w="1792" w:type="dxa"/>
            <w:vAlign w:val="center"/>
          </w:tcPr>
          <w:p w:rsidR="00E20F0C" w:rsidRPr="006F3ADD" w:rsidRDefault="00E20F0C" w:rsidP="00E20F0C">
            <w:pPr>
              <w:widowControl/>
              <w:rPr>
                <w:rFonts w:ascii="微軟正黑體" w:eastAsia="微軟正黑體" w:hAnsi="微軟正黑體"/>
                <w:color w:val="000000"/>
                <w:sz w:val="20"/>
                <w:szCs w:val="20"/>
              </w:rPr>
            </w:pPr>
            <w:r w:rsidRPr="006F3ADD">
              <w:rPr>
                <w:rFonts w:ascii="微軟正黑體" w:eastAsia="微軟正黑體" w:hAnsi="微軟正黑體" w:hint="eastAsia"/>
                <w:color w:val="000000"/>
                <w:sz w:val="20"/>
                <w:szCs w:val="20"/>
              </w:rPr>
              <w:t>指導老師簽名</w:t>
            </w:r>
          </w:p>
        </w:tc>
      </w:tr>
      <w:tr w:rsidR="00E20F0C" w:rsidRPr="006F3ADD" w:rsidTr="00E20F0C">
        <w:trPr>
          <w:trHeight w:val="984"/>
        </w:trPr>
        <w:tc>
          <w:tcPr>
            <w:tcW w:w="534" w:type="dxa"/>
            <w:vAlign w:val="center"/>
          </w:tcPr>
          <w:p w:rsidR="00E20F0C" w:rsidRPr="006F3ADD" w:rsidRDefault="00E20F0C" w:rsidP="00E20F0C">
            <w:pPr>
              <w:ind w:leftChars="-59" w:left="-142" w:right="-108"/>
              <w:jc w:val="center"/>
              <w:rPr>
                <w:rFonts w:ascii="微軟正黑體" w:eastAsia="微軟正黑體" w:hAnsi="微軟正黑體"/>
                <w:sz w:val="20"/>
                <w:szCs w:val="20"/>
              </w:rPr>
            </w:pPr>
            <w:r w:rsidRPr="006F3ADD">
              <w:rPr>
                <w:rFonts w:ascii="微軟正黑體" w:eastAsia="微軟正黑體" w:hAnsi="微軟正黑體"/>
                <w:sz w:val="20"/>
                <w:szCs w:val="20"/>
              </w:rPr>
              <w:t>1</w:t>
            </w:r>
          </w:p>
        </w:tc>
        <w:tc>
          <w:tcPr>
            <w:tcW w:w="708" w:type="dxa"/>
            <w:vAlign w:val="center"/>
          </w:tcPr>
          <w:p w:rsidR="00E20F0C" w:rsidRPr="006F3ADD" w:rsidRDefault="00E20F0C" w:rsidP="00E20F0C">
            <w:pPr>
              <w:ind w:left="242" w:right="227"/>
              <w:rPr>
                <w:rFonts w:ascii="微軟正黑體" w:eastAsia="微軟正黑體" w:hAnsi="微軟正黑體"/>
                <w:sz w:val="20"/>
                <w:szCs w:val="20"/>
              </w:rPr>
            </w:pPr>
          </w:p>
        </w:tc>
        <w:tc>
          <w:tcPr>
            <w:tcW w:w="1276" w:type="dxa"/>
            <w:gridSpan w:val="2"/>
            <w:vAlign w:val="center"/>
          </w:tcPr>
          <w:p w:rsidR="00E20F0C" w:rsidRPr="006F3ADD" w:rsidRDefault="00E20F0C" w:rsidP="00E20F0C">
            <w:pPr>
              <w:ind w:left="242" w:right="227"/>
              <w:rPr>
                <w:rFonts w:ascii="微軟正黑體" w:eastAsia="微軟正黑體" w:hAnsi="微軟正黑體"/>
                <w:sz w:val="20"/>
                <w:szCs w:val="20"/>
              </w:rPr>
            </w:pPr>
          </w:p>
        </w:tc>
        <w:tc>
          <w:tcPr>
            <w:tcW w:w="4253" w:type="dxa"/>
            <w:gridSpan w:val="2"/>
          </w:tcPr>
          <w:p w:rsidR="00E20F0C" w:rsidRPr="006F3ADD" w:rsidRDefault="00E20F0C" w:rsidP="00E20F0C">
            <w:pPr>
              <w:spacing w:line="300" w:lineRule="exact"/>
              <w:rPr>
                <w:rFonts w:ascii="微軟正黑體" w:eastAsia="微軟正黑體" w:hAnsi="微軟正黑體" w:cs="標楷體"/>
                <w:sz w:val="20"/>
                <w:szCs w:val="20"/>
              </w:rPr>
            </w:pPr>
          </w:p>
        </w:tc>
        <w:tc>
          <w:tcPr>
            <w:tcW w:w="1417" w:type="dxa"/>
            <w:gridSpan w:val="2"/>
          </w:tcPr>
          <w:p w:rsidR="00E20F0C" w:rsidRPr="006F3ADD" w:rsidRDefault="00E20F0C" w:rsidP="00E20F0C">
            <w:pPr>
              <w:spacing w:line="300" w:lineRule="exact"/>
              <w:rPr>
                <w:rFonts w:ascii="微軟正黑體" w:eastAsia="微軟正黑體" w:hAnsi="微軟正黑體" w:cs="標楷體"/>
                <w:sz w:val="20"/>
                <w:szCs w:val="20"/>
              </w:rPr>
            </w:pPr>
          </w:p>
        </w:tc>
        <w:tc>
          <w:tcPr>
            <w:tcW w:w="1792" w:type="dxa"/>
          </w:tcPr>
          <w:p w:rsidR="00E20F0C" w:rsidRPr="006F3ADD" w:rsidRDefault="00E20F0C" w:rsidP="00E20F0C">
            <w:pPr>
              <w:spacing w:line="300" w:lineRule="exact"/>
              <w:rPr>
                <w:rFonts w:ascii="微軟正黑體" w:eastAsia="微軟正黑體" w:hAnsi="微軟正黑體" w:cs="標楷體"/>
                <w:sz w:val="20"/>
                <w:szCs w:val="20"/>
              </w:rPr>
            </w:pPr>
          </w:p>
        </w:tc>
      </w:tr>
      <w:tr w:rsidR="00E20F0C" w:rsidRPr="006F3ADD" w:rsidTr="00E20F0C">
        <w:trPr>
          <w:trHeight w:val="983"/>
        </w:trPr>
        <w:tc>
          <w:tcPr>
            <w:tcW w:w="534" w:type="dxa"/>
            <w:vAlign w:val="center"/>
          </w:tcPr>
          <w:p w:rsidR="00E20F0C" w:rsidRPr="006F3ADD" w:rsidRDefault="00E20F0C" w:rsidP="00E20F0C">
            <w:pPr>
              <w:ind w:leftChars="-59" w:left="-142" w:right="-108"/>
              <w:jc w:val="center"/>
              <w:rPr>
                <w:rFonts w:ascii="微軟正黑體" w:eastAsia="微軟正黑體" w:hAnsi="微軟正黑體"/>
                <w:sz w:val="20"/>
                <w:szCs w:val="20"/>
              </w:rPr>
            </w:pPr>
            <w:r w:rsidRPr="006F3ADD">
              <w:rPr>
                <w:rFonts w:ascii="微軟正黑體" w:eastAsia="微軟正黑體" w:hAnsi="微軟正黑體"/>
                <w:sz w:val="20"/>
                <w:szCs w:val="20"/>
              </w:rPr>
              <w:t>2</w:t>
            </w:r>
          </w:p>
        </w:tc>
        <w:tc>
          <w:tcPr>
            <w:tcW w:w="708" w:type="dxa"/>
            <w:vAlign w:val="center"/>
          </w:tcPr>
          <w:p w:rsidR="00E20F0C" w:rsidRPr="006F3ADD" w:rsidRDefault="00E20F0C" w:rsidP="00E20F0C">
            <w:pPr>
              <w:ind w:left="242" w:right="227"/>
              <w:rPr>
                <w:rFonts w:ascii="微軟正黑體" w:eastAsia="微軟正黑體" w:hAnsi="微軟正黑體"/>
                <w:sz w:val="20"/>
                <w:szCs w:val="20"/>
              </w:rPr>
            </w:pPr>
          </w:p>
        </w:tc>
        <w:tc>
          <w:tcPr>
            <w:tcW w:w="1276" w:type="dxa"/>
            <w:gridSpan w:val="2"/>
            <w:vAlign w:val="center"/>
          </w:tcPr>
          <w:p w:rsidR="00E20F0C" w:rsidRPr="006F3ADD" w:rsidRDefault="00E20F0C" w:rsidP="00E20F0C">
            <w:pPr>
              <w:ind w:left="242" w:right="227"/>
              <w:rPr>
                <w:rFonts w:ascii="微軟正黑體" w:eastAsia="微軟正黑體" w:hAnsi="微軟正黑體"/>
                <w:sz w:val="20"/>
                <w:szCs w:val="20"/>
              </w:rPr>
            </w:pPr>
          </w:p>
        </w:tc>
        <w:tc>
          <w:tcPr>
            <w:tcW w:w="4253" w:type="dxa"/>
            <w:gridSpan w:val="2"/>
          </w:tcPr>
          <w:p w:rsidR="00E20F0C" w:rsidRPr="006F3ADD" w:rsidRDefault="00E20F0C" w:rsidP="00E20F0C">
            <w:pPr>
              <w:spacing w:line="300" w:lineRule="exact"/>
              <w:rPr>
                <w:rFonts w:ascii="微軟正黑體" w:eastAsia="微軟正黑體" w:hAnsi="微軟正黑體" w:cs="標楷體"/>
                <w:sz w:val="20"/>
                <w:szCs w:val="20"/>
              </w:rPr>
            </w:pPr>
          </w:p>
        </w:tc>
        <w:tc>
          <w:tcPr>
            <w:tcW w:w="1417" w:type="dxa"/>
            <w:gridSpan w:val="2"/>
          </w:tcPr>
          <w:p w:rsidR="00E20F0C" w:rsidRPr="006F3ADD" w:rsidRDefault="00E20F0C" w:rsidP="00E20F0C">
            <w:pPr>
              <w:spacing w:line="300" w:lineRule="exact"/>
              <w:rPr>
                <w:rFonts w:ascii="微軟正黑體" w:eastAsia="微軟正黑體" w:hAnsi="微軟正黑體" w:cs="標楷體"/>
                <w:sz w:val="20"/>
                <w:szCs w:val="20"/>
              </w:rPr>
            </w:pPr>
          </w:p>
        </w:tc>
        <w:tc>
          <w:tcPr>
            <w:tcW w:w="1792" w:type="dxa"/>
          </w:tcPr>
          <w:p w:rsidR="00E20F0C" w:rsidRPr="006F3ADD" w:rsidRDefault="00E20F0C" w:rsidP="00E20F0C">
            <w:pPr>
              <w:spacing w:line="300" w:lineRule="exact"/>
              <w:rPr>
                <w:rFonts w:ascii="微軟正黑體" w:eastAsia="微軟正黑體" w:hAnsi="微軟正黑體" w:cs="標楷體"/>
                <w:sz w:val="20"/>
                <w:szCs w:val="20"/>
              </w:rPr>
            </w:pPr>
          </w:p>
        </w:tc>
      </w:tr>
      <w:tr w:rsidR="00E20F0C" w:rsidRPr="006F3ADD" w:rsidTr="00E20F0C">
        <w:trPr>
          <w:trHeight w:val="983"/>
        </w:trPr>
        <w:tc>
          <w:tcPr>
            <w:tcW w:w="534" w:type="dxa"/>
            <w:vAlign w:val="center"/>
          </w:tcPr>
          <w:p w:rsidR="00E20F0C" w:rsidRPr="006F3ADD" w:rsidRDefault="00E20F0C" w:rsidP="00E20F0C">
            <w:pPr>
              <w:ind w:leftChars="-59" w:left="-142" w:right="-108"/>
              <w:jc w:val="center"/>
              <w:rPr>
                <w:rFonts w:ascii="微軟正黑體" w:eastAsia="微軟正黑體" w:hAnsi="微軟正黑體"/>
                <w:sz w:val="20"/>
                <w:szCs w:val="20"/>
              </w:rPr>
            </w:pPr>
            <w:r w:rsidRPr="006F3ADD">
              <w:rPr>
                <w:rFonts w:ascii="微軟正黑體" w:eastAsia="微軟正黑體" w:hAnsi="微軟正黑體"/>
                <w:sz w:val="20"/>
                <w:szCs w:val="20"/>
              </w:rPr>
              <w:t>3</w:t>
            </w:r>
          </w:p>
        </w:tc>
        <w:tc>
          <w:tcPr>
            <w:tcW w:w="708" w:type="dxa"/>
            <w:vAlign w:val="center"/>
          </w:tcPr>
          <w:p w:rsidR="00E20F0C" w:rsidRPr="006F3ADD" w:rsidRDefault="00E20F0C" w:rsidP="00E20F0C">
            <w:pPr>
              <w:ind w:left="242" w:right="227"/>
              <w:rPr>
                <w:rFonts w:ascii="微軟正黑體" w:eastAsia="微軟正黑體" w:hAnsi="微軟正黑體"/>
                <w:sz w:val="20"/>
                <w:szCs w:val="20"/>
              </w:rPr>
            </w:pPr>
          </w:p>
        </w:tc>
        <w:tc>
          <w:tcPr>
            <w:tcW w:w="1276" w:type="dxa"/>
            <w:gridSpan w:val="2"/>
            <w:vAlign w:val="center"/>
          </w:tcPr>
          <w:p w:rsidR="00E20F0C" w:rsidRPr="006F3ADD" w:rsidRDefault="00E20F0C" w:rsidP="00E20F0C">
            <w:pPr>
              <w:ind w:left="242" w:right="227"/>
              <w:rPr>
                <w:rFonts w:ascii="微軟正黑體" w:eastAsia="微軟正黑體" w:hAnsi="微軟正黑體"/>
                <w:sz w:val="20"/>
                <w:szCs w:val="20"/>
              </w:rPr>
            </w:pPr>
          </w:p>
        </w:tc>
        <w:tc>
          <w:tcPr>
            <w:tcW w:w="4253" w:type="dxa"/>
            <w:gridSpan w:val="2"/>
          </w:tcPr>
          <w:p w:rsidR="00E20F0C" w:rsidRPr="006F3ADD" w:rsidRDefault="00E20F0C" w:rsidP="00E20F0C">
            <w:pPr>
              <w:spacing w:line="300" w:lineRule="exact"/>
              <w:rPr>
                <w:rFonts w:ascii="微軟正黑體" w:eastAsia="微軟正黑體" w:hAnsi="微軟正黑體" w:cs="標楷體"/>
                <w:sz w:val="20"/>
                <w:szCs w:val="20"/>
              </w:rPr>
            </w:pPr>
          </w:p>
        </w:tc>
        <w:tc>
          <w:tcPr>
            <w:tcW w:w="1417" w:type="dxa"/>
            <w:gridSpan w:val="2"/>
          </w:tcPr>
          <w:p w:rsidR="00E20F0C" w:rsidRPr="006F3ADD" w:rsidRDefault="00E20F0C" w:rsidP="00E20F0C">
            <w:pPr>
              <w:spacing w:line="300" w:lineRule="exact"/>
              <w:rPr>
                <w:rFonts w:ascii="微軟正黑體" w:eastAsia="微軟正黑體" w:hAnsi="微軟正黑體" w:cs="標楷體"/>
                <w:sz w:val="20"/>
                <w:szCs w:val="20"/>
              </w:rPr>
            </w:pPr>
          </w:p>
        </w:tc>
        <w:tc>
          <w:tcPr>
            <w:tcW w:w="1792" w:type="dxa"/>
          </w:tcPr>
          <w:p w:rsidR="00E20F0C" w:rsidRPr="006F3ADD" w:rsidRDefault="00E20F0C" w:rsidP="00E20F0C">
            <w:pPr>
              <w:spacing w:line="300" w:lineRule="exact"/>
              <w:rPr>
                <w:rFonts w:ascii="微軟正黑體" w:eastAsia="微軟正黑體" w:hAnsi="微軟正黑體" w:cs="標楷體"/>
                <w:sz w:val="20"/>
                <w:szCs w:val="20"/>
              </w:rPr>
            </w:pPr>
          </w:p>
        </w:tc>
      </w:tr>
      <w:tr w:rsidR="00E20F0C" w:rsidRPr="006F3ADD" w:rsidTr="00E20F0C">
        <w:trPr>
          <w:trHeight w:val="1267"/>
        </w:trPr>
        <w:tc>
          <w:tcPr>
            <w:tcW w:w="534" w:type="dxa"/>
            <w:vAlign w:val="center"/>
          </w:tcPr>
          <w:p w:rsidR="00E20F0C" w:rsidRPr="006F3ADD" w:rsidRDefault="00E20F0C" w:rsidP="00E20F0C">
            <w:pPr>
              <w:jc w:val="center"/>
              <w:rPr>
                <w:rFonts w:ascii="微軟正黑體" w:eastAsia="微軟正黑體" w:hAnsi="微軟正黑體"/>
                <w:sz w:val="20"/>
                <w:szCs w:val="20"/>
              </w:rPr>
            </w:pPr>
            <w:r w:rsidRPr="006F3ADD">
              <w:rPr>
                <w:rFonts w:ascii="微軟正黑體" w:eastAsia="微軟正黑體" w:hAnsi="微軟正黑體"/>
                <w:sz w:val="20"/>
                <w:szCs w:val="20"/>
              </w:rPr>
              <w:t>4</w:t>
            </w:r>
          </w:p>
        </w:tc>
        <w:tc>
          <w:tcPr>
            <w:tcW w:w="708" w:type="dxa"/>
            <w:vAlign w:val="center"/>
          </w:tcPr>
          <w:p w:rsidR="00E20F0C" w:rsidRPr="006F3ADD" w:rsidRDefault="00E20F0C" w:rsidP="00AD6C70">
            <w:pPr>
              <w:rPr>
                <w:rFonts w:ascii="微軟正黑體" w:eastAsia="微軟正黑體" w:hAnsi="微軟正黑體"/>
                <w:sz w:val="20"/>
                <w:szCs w:val="20"/>
              </w:rPr>
            </w:pPr>
          </w:p>
        </w:tc>
        <w:tc>
          <w:tcPr>
            <w:tcW w:w="1276" w:type="dxa"/>
            <w:gridSpan w:val="2"/>
            <w:vAlign w:val="center"/>
          </w:tcPr>
          <w:p w:rsidR="00E20F0C" w:rsidRPr="006F3ADD" w:rsidRDefault="00E20F0C" w:rsidP="00AD6C70">
            <w:pPr>
              <w:rPr>
                <w:rFonts w:ascii="微軟正黑體" w:eastAsia="微軟正黑體" w:hAnsi="微軟正黑體"/>
                <w:sz w:val="20"/>
                <w:szCs w:val="20"/>
              </w:rPr>
            </w:pPr>
          </w:p>
        </w:tc>
        <w:tc>
          <w:tcPr>
            <w:tcW w:w="4253" w:type="dxa"/>
            <w:gridSpan w:val="2"/>
          </w:tcPr>
          <w:p w:rsidR="00E20F0C" w:rsidRPr="006F3ADD" w:rsidRDefault="00E20F0C" w:rsidP="00E20F0C">
            <w:pPr>
              <w:spacing w:line="300" w:lineRule="exact"/>
              <w:rPr>
                <w:rFonts w:ascii="微軟正黑體" w:eastAsia="微軟正黑體" w:hAnsi="微軟正黑體" w:cs="標楷體"/>
                <w:sz w:val="20"/>
                <w:szCs w:val="20"/>
              </w:rPr>
            </w:pPr>
          </w:p>
        </w:tc>
        <w:tc>
          <w:tcPr>
            <w:tcW w:w="1417" w:type="dxa"/>
            <w:gridSpan w:val="2"/>
          </w:tcPr>
          <w:p w:rsidR="00E20F0C" w:rsidRPr="006F3ADD" w:rsidRDefault="00E20F0C" w:rsidP="00E20F0C">
            <w:pPr>
              <w:spacing w:line="300" w:lineRule="exact"/>
              <w:rPr>
                <w:rFonts w:ascii="微軟正黑體" w:eastAsia="微軟正黑體" w:hAnsi="微軟正黑體" w:cs="標楷體"/>
                <w:sz w:val="20"/>
                <w:szCs w:val="20"/>
              </w:rPr>
            </w:pPr>
          </w:p>
        </w:tc>
        <w:tc>
          <w:tcPr>
            <w:tcW w:w="1792" w:type="dxa"/>
          </w:tcPr>
          <w:p w:rsidR="00E20F0C" w:rsidRPr="006F3ADD" w:rsidRDefault="00E20F0C" w:rsidP="00E20F0C">
            <w:pPr>
              <w:spacing w:line="300" w:lineRule="exact"/>
              <w:rPr>
                <w:rFonts w:ascii="微軟正黑體" w:eastAsia="微軟正黑體" w:hAnsi="微軟正黑體" w:cs="標楷體"/>
                <w:sz w:val="20"/>
                <w:szCs w:val="20"/>
              </w:rPr>
            </w:pPr>
          </w:p>
        </w:tc>
      </w:tr>
      <w:tr w:rsidR="00E20F0C" w:rsidRPr="006F3ADD" w:rsidTr="00E20F0C">
        <w:trPr>
          <w:trHeight w:val="1129"/>
        </w:trPr>
        <w:tc>
          <w:tcPr>
            <w:tcW w:w="534" w:type="dxa"/>
            <w:vAlign w:val="center"/>
          </w:tcPr>
          <w:p w:rsidR="00E20F0C" w:rsidRPr="006F3ADD" w:rsidRDefault="00E20F0C" w:rsidP="00E20F0C">
            <w:pPr>
              <w:jc w:val="center"/>
              <w:rPr>
                <w:rFonts w:ascii="微軟正黑體" w:eastAsia="微軟正黑體" w:hAnsi="微軟正黑體"/>
                <w:sz w:val="20"/>
                <w:szCs w:val="20"/>
              </w:rPr>
            </w:pPr>
            <w:r w:rsidRPr="006F3ADD">
              <w:rPr>
                <w:rFonts w:ascii="微軟正黑體" w:eastAsia="微軟正黑體" w:hAnsi="微軟正黑體"/>
                <w:sz w:val="20"/>
                <w:szCs w:val="20"/>
              </w:rPr>
              <w:t>5</w:t>
            </w:r>
          </w:p>
        </w:tc>
        <w:tc>
          <w:tcPr>
            <w:tcW w:w="708" w:type="dxa"/>
            <w:vAlign w:val="center"/>
          </w:tcPr>
          <w:p w:rsidR="00E20F0C" w:rsidRPr="006F3ADD" w:rsidRDefault="00E20F0C" w:rsidP="00AD6C70">
            <w:pPr>
              <w:rPr>
                <w:rFonts w:ascii="微軟正黑體" w:eastAsia="微軟正黑體" w:hAnsi="微軟正黑體"/>
                <w:sz w:val="20"/>
                <w:szCs w:val="20"/>
              </w:rPr>
            </w:pPr>
          </w:p>
        </w:tc>
        <w:tc>
          <w:tcPr>
            <w:tcW w:w="1276" w:type="dxa"/>
            <w:gridSpan w:val="2"/>
            <w:vAlign w:val="center"/>
          </w:tcPr>
          <w:p w:rsidR="00E20F0C" w:rsidRPr="006F3ADD" w:rsidRDefault="00E20F0C" w:rsidP="00AD6C70">
            <w:pPr>
              <w:rPr>
                <w:rFonts w:ascii="微軟正黑體" w:eastAsia="微軟正黑體" w:hAnsi="微軟正黑體"/>
                <w:sz w:val="20"/>
                <w:szCs w:val="20"/>
              </w:rPr>
            </w:pPr>
          </w:p>
        </w:tc>
        <w:tc>
          <w:tcPr>
            <w:tcW w:w="4253" w:type="dxa"/>
            <w:gridSpan w:val="2"/>
          </w:tcPr>
          <w:p w:rsidR="00E20F0C" w:rsidRPr="006F3ADD" w:rsidRDefault="00E20F0C" w:rsidP="00E20F0C">
            <w:pPr>
              <w:spacing w:line="300" w:lineRule="exact"/>
              <w:rPr>
                <w:rFonts w:ascii="微軟正黑體" w:eastAsia="微軟正黑體" w:hAnsi="微軟正黑體" w:cs="標楷體"/>
                <w:sz w:val="20"/>
                <w:szCs w:val="20"/>
              </w:rPr>
            </w:pPr>
          </w:p>
        </w:tc>
        <w:tc>
          <w:tcPr>
            <w:tcW w:w="1417" w:type="dxa"/>
            <w:gridSpan w:val="2"/>
          </w:tcPr>
          <w:p w:rsidR="00E20F0C" w:rsidRPr="006F3ADD" w:rsidRDefault="00E20F0C" w:rsidP="00E20F0C">
            <w:pPr>
              <w:spacing w:line="300" w:lineRule="exact"/>
              <w:rPr>
                <w:rFonts w:ascii="微軟正黑體" w:eastAsia="微軟正黑體" w:hAnsi="微軟正黑體" w:cs="標楷體"/>
                <w:sz w:val="20"/>
                <w:szCs w:val="20"/>
              </w:rPr>
            </w:pPr>
          </w:p>
        </w:tc>
        <w:tc>
          <w:tcPr>
            <w:tcW w:w="1792" w:type="dxa"/>
          </w:tcPr>
          <w:p w:rsidR="00E20F0C" w:rsidRPr="006F3ADD" w:rsidRDefault="00E20F0C" w:rsidP="00E20F0C">
            <w:pPr>
              <w:spacing w:line="300" w:lineRule="exact"/>
              <w:rPr>
                <w:rFonts w:ascii="微軟正黑體" w:eastAsia="微軟正黑體" w:hAnsi="微軟正黑體" w:cs="標楷體"/>
                <w:sz w:val="20"/>
                <w:szCs w:val="20"/>
              </w:rPr>
            </w:pPr>
          </w:p>
        </w:tc>
      </w:tr>
      <w:tr w:rsidR="00E20F0C" w:rsidRPr="006F3ADD" w:rsidTr="00E20F0C">
        <w:trPr>
          <w:trHeight w:val="1117"/>
        </w:trPr>
        <w:tc>
          <w:tcPr>
            <w:tcW w:w="534" w:type="dxa"/>
            <w:vAlign w:val="center"/>
          </w:tcPr>
          <w:p w:rsidR="00E20F0C" w:rsidRPr="006F3ADD" w:rsidRDefault="00E20F0C" w:rsidP="00E20F0C">
            <w:pPr>
              <w:jc w:val="center"/>
              <w:rPr>
                <w:rFonts w:ascii="微軟正黑體" w:eastAsia="微軟正黑體" w:hAnsi="微軟正黑體"/>
                <w:sz w:val="20"/>
                <w:szCs w:val="20"/>
              </w:rPr>
            </w:pPr>
            <w:r w:rsidRPr="006F3ADD">
              <w:rPr>
                <w:rFonts w:ascii="微軟正黑體" w:eastAsia="微軟正黑體" w:hAnsi="微軟正黑體"/>
                <w:sz w:val="20"/>
                <w:szCs w:val="20"/>
              </w:rPr>
              <w:t>6</w:t>
            </w:r>
          </w:p>
        </w:tc>
        <w:tc>
          <w:tcPr>
            <w:tcW w:w="708" w:type="dxa"/>
            <w:vAlign w:val="center"/>
          </w:tcPr>
          <w:p w:rsidR="00E20F0C" w:rsidRPr="006F3ADD" w:rsidRDefault="00E20F0C" w:rsidP="00AD6C70">
            <w:pPr>
              <w:rPr>
                <w:rFonts w:ascii="微軟正黑體" w:eastAsia="微軟正黑體" w:hAnsi="微軟正黑體"/>
                <w:sz w:val="20"/>
                <w:szCs w:val="20"/>
              </w:rPr>
            </w:pPr>
          </w:p>
        </w:tc>
        <w:tc>
          <w:tcPr>
            <w:tcW w:w="1276" w:type="dxa"/>
            <w:gridSpan w:val="2"/>
            <w:vAlign w:val="center"/>
          </w:tcPr>
          <w:p w:rsidR="00E20F0C" w:rsidRPr="006F3ADD" w:rsidRDefault="00E20F0C" w:rsidP="00AD6C70">
            <w:pPr>
              <w:rPr>
                <w:rFonts w:ascii="微軟正黑體" w:eastAsia="微軟正黑體" w:hAnsi="微軟正黑體"/>
                <w:sz w:val="20"/>
                <w:szCs w:val="20"/>
              </w:rPr>
            </w:pPr>
          </w:p>
        </w:tc>
        <w:tc>
          <w:tcPr>
            <w:tcW w:w="4253" w:type="dxa"/>
            <w:gridSpan w:val="2"/>
          </w:tcPr>
          <w:p w:rsidR="00E20F0C" w:rsidRPr="006F3ADD" w:rsidRDefault="00E20F0C" w:rsidP="00E20F0C">
            <w:pPr>
              <w:spacing w:line="300" w:lineRule="exact"/>
              <w:rPr>
                <w:rFonts w:ascii="微軟正黑體" w:eastAsia="微軟正黑體" w:hAnsi="微軟正黑體" w:cs="標楷體"/>
                <w:sz w:val="20"/>
                <w:szCs w:val="20"/>
              </w:rPr>
            </w:pPr>
          </w:p>
        </w:tc>
        <w:tc>
          <w:tcPr>
            <w:tcW w:w="1417" w:type="dxa"/>
            <w:gridSpan w:val="2"/>
          </w:tcPr>
          <w:p w:rsidR="00E20F0C" w:rsidRPr="006F3ADD" w:rsidRDefault="00E20F0C" w:rsidP="00E20F0C">
            <w:pPr>
              <w:spacing w:line="300" w:lineRule="exact"/>
              <w:rPr>
                <w:rFonts w:ascii="微軟正黑體" w:eastAsia="微軟正黑體" w:hAnsi="微軟正黑體" w:cs="標楷體"/>
                <w:sz w:val="20"/>
                <w:szCs w:val="20"/>
              </w:rPr>
            </w:pPr>
          </w:p>
        </w:tc>
        <w:tc>
          <w:tcPr>
            <w:tcW w:w="1792" w:type="dxa"/>
          </w:tcPr>
          <w:p w:rsidR="00E20F0C" w:rsidRPr="006F3ADD" w:rsidRDefault="00E20F0C" w:rsidP="00E20F0C">
            <w:pPr>
              <w:spacing w:line="300" w:lineRule="exact"/>
              <w:rPr>
                <w:rFonts w:ascii="微軟正黑體" w:eastAsia="微軟正黑體" w:hAnsi="微軟正黑體" w:cs="標楷體"/>
                <w:sz w:val="20"/>
                <w:szCs w:val="20"/>
              </w:rPr>
            </w:pPr>
          </w:p>
        </w:tc>
      </w:tr>
    </w:tbl>
    <w:p w:rsidR="00E20F0C" w:rsidRPr="006F3ADD" w:rsidRDefault="00E20F0C" w:rsidP="00E20F0C">
      <w:pPr>
        <w:spacing w:line="360" w:lineRule="auto"/>
        <w:rPr>
          <w:rFonts w:ascii="微軟正黑體" w:eastAsia="微軟正黑體" w:hAnsi="微軟正黑體"/>
          <w:color w:val="000000"/>
          <w:sz w:val="20"/>
          <w:szCs w:val="20"/>
        </w:rPr>
      </w:pPr>
      <w:r w:rsidRPr="006F3ADD">
        <w:rPr>
          <w:rFonts w:ascii="微軟正黑體" w:eastAsia="微軟正黑體" w:hAnsi="微軟正黑體" w:hint="eastAsia"/>
          <w:color w:val="000000"/>
          <w:sz w:val="20"/>
          <w:szCs w:val="20"/>
        </w:rPr>
        <w:t xml:space="preserve">導師簽章                  指導老師簽章               教務主任核章       </w:t>
      </w:r>
    </w:p>
    <w:p w:rsidR="00E20F0C" w:rsidRPr="006F3ADD" w:rsidRDefault="00E20F0C" w:rsidP="00E20F0C">
      <w:pPr>
        <w:spacing w:line="360" w:lineRule="auto"/>
        <w:rPr>
          <w:rFonts w:ascii="微軟正黑體" w:eastAsia="微軟正黑體" w:hAnsi="微軟正黑體"/>
          <w:sz w:val="20"/>
          <w:szCs w:val="20"/>
        </w:rPr>
      </w:pPr>
      <w:r w:rsidRPr="006F3ADD">
        <w:rPr>
          <w:rFonts w:ascii="微軟正黑體" w:eastAsia="微軟正黑體" w:hAnsi="微軟正黑體" w:hint="eastAsia"/>
          <w:color w:val="000000"/>
          <w:sz w:val="20"/>
          <w:szCs w:val="20"/>
        </w:rPr>
        <w:t>承辦人員核章              教學組長核章</w:t>
      </w:r>
      <w:r w:rsidR="00C37C18" w:rsidRPr="006F3ADD">
        <w:rPr>
          <w:rFonts w:ascii="微軟正黑體" w:eastAsia="微軟正黑體" w:hAnsi="微軟正黑體" w:hint="eastAsia"/>
          <w:color w:val="000000"/>
          <w:sz w:val="20"/>
          <w:szCs w:val="20"/>
        </w:rPr>
        <w:t xml:space="preserve">               </w:t>
      </w:r>
      <w:r w:rsidRPr="006F3ADD">
        <w:rPr>
          <w:rFonts w:ascii="微軟正黑體" w:eastAsia="微軟正黑體" w:hAnsi="微軟正黑體" w:hint="eastAsia"/>
          <w:sz w:val="20"/>
          <w:szCs w:val="20"/>
        </w:rPr>
        <w:t>圖書館主任核章</w:t>
      </w:r>
    </w:p>
    <w:p w:rsidR="00DD5003" w:rsidRPr="001436E0" w:rsidRDefault="00E20F0C" w:rsidP="00DD5003">
      <w:pPr>
        <w:spacing w:line="500" w:lineRule="atLeast"/>
        <w:ind w:left="3153" w:right="-62" w:hanging="3153"/>
        <w:rPr>
          <w:rFonts w:ascii="微軟正黑體" w:eastAsia="微軟正黑體" w:hAnsi="微軟正黑體"/>
        </w:rPr>
      </w:pPr>
      <w:r w:rsidRPr="001436E0">
        <w:rPr>
          <w:rFonts w:ascii="微軟正黑體" w:eastAsia="微軟正黑體" w:hAnsi="微軟正黑體"/>
          <w:spacing w:val="-20"/>
          <w:sz w:val="32"/>
          <w:szCs w:val="32"/>
        </w:rPr>
        <w:br w:type="page"/>
      </w:r>
      <w:r w:rsidR="00DD5003" w:rsidRPr="001436E0">
        <w:rPr>
          <w:rFonts w:ascii="微軟正黑體" w:eastAsia="微軟正黑體" w:hAnsi="微軟正黑體"/>
          <w:color w:val="000000"/>
        </w:rPr>
        <w:lastRenderedPageBreak/>
        <w:t>附件4-</w:t>
      </w:r>
      <w:r w:rsidR="00DD5003" w:rsidRPr="001436E0">
        <w:rPr>
          <w:rFonts w:ascii="微軟正黑體" w:eastAsia="微軟正黑體" w:hAnsi="微軟正黑體" w:hint="eastAsia"/>
          <w:color w:val="000000"/>
        </w:rPr>
        <w:t>3</w:t>
      </w:r>
    </w:p>
    <w:p w:rsidR="00E20F0C" w:rsidRPr="001436E0" w:rsidRDefault="00E20F0C" w:rsidP="006F3ADD">
      <w:pPr>
        <w:jc w:val="center"/>
        <w:rPr>
          <w:rFonts w:ascii="微軟正黑體" w:eastAsia="微軟正黑體" w:hAnsi="微軟正黑體"/>
          <w:spacing w:val="-20"/>
          <w:sz w:val="32"/>
          <w:szCs w:val="32"/>
        </w:rPr>
      </w:pPr>
      <w:r w:rsidRPr="001436E0">
        <w:rPr>
          <w:rFonts w:ascii="微軟正黑體" w:eastAsia="微軟正黑體" w:hAnsi="微軟正黑體" w:hint="eastAsia"/>
          <w:spacing w:val="-20"/>
          <w:sz w:val="32"/>
          <w:szCs w:val="32"/>
        </w:rPr>
        <w:t>國立臺東女子高級中學      學年度第    學期彈性學習時間</w:t>
      </w:r>
    </w:p>
    <w:p w:rsidR="00E20F0C" w:rsidRPr="001436E0" w:rsidRDefault="00E20F0C" w:rsidP="00C37C18">
      <w:pPr>
        <w:jc w:val="center"/>
        <w:rPr>
          <w:rFonts w:ascii="微軟正黑體" w:eastAsia="微軟正黑體" w:hAnsi="微軟正黑體"/>
          <w:spacing w:val="-20"/>
          <w:sz w:val="32"/>
          <w:szCs w:val="32"/>
        </w:rPr>
      </w:pPr>
      <w:r w:rsidRPr="001436E0">
        <w:rPr>
          <w:rFonts w:ascii="微軟正黑體" w:eastAsia="微軟正黑體" w:hAnsi="微軟正黑體" w:hint="eastAsia"/>
          <w:spacing w:val="-20"/>
          <w:sz w:val="32"/>
          <w:szCs w:val="32"/>
        </w:rPr>
        <w:t>自主學習成果紀錄表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94"/>
        <w:gridCol w:w="24"/>
        <w:gridCol w:w="2470"/>
        <w:gridCol w:w="2494"/>
        <w:gridCol w:w="2498"/>
      </w:tblGrid>
      <w:tr w:rsidR="00E20F0C" w:rsidRPr="006F3ADD" w:rsidTr="00E20F0C">
        <w:trPr>
          <w:trHeight w:val="510"/>
        </w:trPr>
        <w:tc>
          <w:tcPr>
            <w:tcW w:w="2494" w:type="dxa"/>
            <w:vMerge w:val="restart"/>
            <w:vAlign w:val="center"/>
          </w:tcPr>
          <w:p w:rsidR="00E20F0C" w:rsidRPr="006F3ADD" w:rsidRDefault="00E20F0C" w:rsidP="00E20F0C">
            <w:pPr>
              <w:spacing w:line="4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申請學生</w:t>
            </w:r>
          </w:p>
          <w:p w:rsidR="00E20F0C" w:rsidRPr="006F3ADD" w:rsidRDefault="00E20F0C" w:rsidP="00E20F0C">
            <w:pPr>
              <w:spacing w:line="4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資料</w:t>
            </w:r>
          </w:p>
        </w:tc>
        <w:tc>
          <w:tcPr>
            <w:tcW w:w="2494" w:type="dxa"/>
            <w:gridSpan w:val="2"/>
          </w:tcPr>
          <w:p w:rsidR="00E20F0C" w:rsidRPr="006F3ADD" w:rsidRDefault="00E20F0C" w:rsidP="00E20F0C">
            <w:pPr>
              <w:spacing w:line="4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班級</w:t>
            </w:r>
          </w:p>
        </w:tc>
        <w:tc>
          <w:tcPr>
            <w:tcW w:w="2494" w:type="dxa"/>
          </w:tcPr>
          <w:p w:rsidR="00E20F0C" w:rsidRPr="006F3ADD" w:rsidRDefault="00E20F0C" w:rsidP="00E20F0C">
            <w:pPr>
              <w:spacing w:line="4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學號</w:t>
            </w:r>
          </w:p>
        </w:tc>
        <w:tc>
          <w:tcPr>
            <w:tcW w:w="2498" w:type="dxa"/>
          </w:tcPr>
          <w:p w:rsidR="00E20F0C" w:rsidRPr="006F3ADD" w:rsidRDefault="00E20F0C" w:rsidP="00E20F0C">
            <w:pPr>
              <w:spacing w:line="4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姓名（請親自簽名）</w:t>
            </w:r>
          </w:p>
        </w:tc>
      </w:tr>
      <w:tr w:rsidR="00E20F0C" w:rsidRPr="006F3ADD" w:rsidTr="00E20F0C">
        <w:trPr>
          <w:trHeight w:val="746"/>
        </w:trPr>
        <w:tc>
          <w:tcPr>
            <w:tcW w:w="2494" w:type="dxa"/>
            <w:vMerge/>
          </w:tcPr>
          <w:p w:rsidR="00E20F0C" w:rsidRPr="006F3ADD" w:rsidRDefault="00E20F0C" w:rsidP="00E20F0C">
            <w:pPr>
              <w:spacing w:line="300" w:lineRule="exact"/>
              <w:rPr>
                <w:rFonts w:ascii="微軟正黑體" w:eastAsia="微軟正黑體" w:hAnsi="微軟正黑體" w:cs="標楷體"/>
                <w:sz w:val="20"/>
                <w:szCs w:val="20"/>
              </w:rPr>
            </w:pPr>
          </w:p>
        </w:tc>
        <w:tc>
          <w:tcPr>
            <w:tcW w:w="2494" w:type="dxa"/>
            <w:gridSpan w:val="2"/>
          </w:tcPr>
          <w:p w:rsidR="00E20F0C" w:rsidRPr="006F3ADD" w:rsidRDefault="00E20F0C" w:rsidP="00E20F0C">
            <w:pPr>
              <w:spacing w:line="300" w:lineRule="exact"/>
              <w:rPr>
                <w:rFonts w:ascii="微軟正黑體" w:eastAsia="微軟正黑體" w:hAnsi="微軟正黑體" w:cs="標楷體"/>
                <w:sz w:val="20"/>
                <w:szCs w:val="20"/>
              </w:rPr>
            </w:pPr>
          </w:p>
        </w:tc>
        <w:tc>
          <w:tcPr>
            <w:tcW w:w="2494" w:type="dxa"/>
          </w:tcPr>
          <w:p w:rsidR="00E20F0C" w:rsidRPr="006F3ADD" w:rsidRDefault="00E20F0C" w:rsidP="00E20F0C">
            <w:pPr>
              <w:spacing w:line="300" w:lineRule="exact"/>
              <w:rPr>
                <w:rFonts w:ascii="微軟正黑體" w:eastAsia="微軟正黑體" w:hAnsi="微軟正黑體" w:cs="標楷體"/>
                <w:sz w:val="20"/>
                <w:szCs w:val="20"/>
              </w:rPr>
            </w:pPr>
          </w:p>
        </w:tc>
        <w:tc>
          <w:tcPr>
            <w:tcW w:w="2498" w:type="dxa"/>
          </w:tcPr>
          <w:p w:rsidR="00E20F0C" w:rsidRPr="006F3ADD" w:rsidRDefault="00E20F0C" w:rsidP="00E20F0C">
            <w:pPr>
              <w:spacing w:line="300" w:lineRule="exact"/>
              <w:rPr>
                <w:rFonts w:ascii="微軟正黑體" w:eastAsia="微軟正黑體" w:hAnsi="微軟正黑體" w:cs="標楷體"/>
                <w:sz w:val="20"/>
                <w:szCs w:val="20"/>
              </w:rPr>
            </w:pPr>
          </w:p>
        </w:tc>
      </w:tr>
      <w:tr w:rsidR="00E20F0C" w:rsidRPr="006F3ADD" w:rsidTr="00E20F0C">
        <w:trPr>
          <w:trHeight w:val="510"/>
        </w:trPr>
        <w:tc>
          <w:tcPr>
            <w:tcW w:w="2494" w:type="dxa"/>
            <w:vAlign w:val="center"/>
          </w:tcPr>
          <w:p w:rsidR="00E20F0C" w:rsidRPr="006F3ADD" w:rsidRDefault="00E20F0C" w:rsidP="00E20F0C">
            <w:pPr>
              <w:spacing w:line="4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自主學習</w:t>
            </w:r>
          </w:p>
          <w:p w:rsidR="00E20F0C" w:rsidRPr="006F3ADD" w:rsidRDefault="00E20F0C" w:rsidP="00E20F0C">
            <w:pPr>
              <w:spacing w:line="4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主題</w:t>
            </w:r>
          </w:p>
        </w:tc>
        <w:tc>
          <w:tcPr>
            <w:tcW w:w="7486" w:type="dxa"/>
            <w:gridSpan w:val="4"/>
            <w:vAlign w:val="center"/>
          </w:tcPr>
          <w:p w:rsidR="00E20F0C" w:rsidRPr="006F3ADD" w:rsidRDefault="00E20F0C" w:rsidP="00E20F0C">
            <w:pPr>
              <w:spacing w:line="400" w:lineRule="atLeast"/>
              <w:contextualSpacing/>
              <w:jc w:val="both"/>
              <w:rPr>
                <w:rFonts w:ascii="微軟正黑體" w:eastAsia="微軟正黑體" w:hAnsi="微軟正黑體"/>
                <w:sz w:val="20"/>
                <w:szCs w:val="20"/>
              </w:rPr>
            </w:pPr>
            <w:r w:rsidRPr="006F3ADD">
              <w:rPr>
                <w:rFonts w:ascii="微軟正黑體" w:eastAsia="微軟正黑體" w:hAnsi="微軟正黑體" w:hint="eastAsia"/>
                <w:sz w:val="20"/>
                <w:szCs w:val="20"/>
              </w:rPr>
              <w:t>□自我閱讀</w:t>
            </w:r>
            <w:r w:rsidRPr="006F3ADD">
              <w:rPr>
                <w:rFonts w:ascii="微軟正黑體" w:eastAsia="微軟正黑體" w:hAnsi="微軟正黑體" w:hint="eastAsia"/>
                <w:sz w:val="20"/>
                <w:szCs w:val="20"/>
              </w:rPr>
              <w:tab/>
              <w:t>□科學實做</w:t>
            </w:r>
            <w:r w:rsidRPr="006F3ADD">
              <w:rPr>
                <w:rFonts w:ascii="微軟正黑體" w:eastAsia="微軟正黑體" w:hAnsi="微軟正黑體" w:hint="eastAsia"/>
                <w:sz w:val="20"/>
                <w:szCs w:val="20"/>
              </w:rPr>
              <w:tab/>
              <w:t>□專題探究</w:t>
            </w:r>
            <w:r w:rsidRPr="006F3ADD">
              <w:rPr>
                <w:rFonts w:ascii="微軟正黑體" w:eastAsia="微軟正黑體" w:hAnsi="微軟正黑體" w:hint="eastAsia"/>
                <w:sz w:val="20"/>
                <w:szCs w:val="20"/>
              </w:rPr>
              <w:tab/>
              <w:t>□藝文創作</w:t>
            </w:r>
            <w:r w:rsidRPr="006F3ADD">
              <w:rPr>
                <w:rFonts w:ascii="微軟正黑體" w:eastAsia="微軟正黑體" w:hAnsi="微軟正黑體" w:hint="eastAsia"/>
                <w:sz w:val="20"/>
                <w:szCs w:val="20"/>
              </w:rPr>
              <w:tab/>
              <w:t>□技能實務</w:t>
            </w:r>
          </w:p>
          <w:p w:rsidR="00E20F0C" w:rsidRPr="006F3ADD" w:rsidRDefault="00E20F0C" w:rsidP="00E20F0C">
            <w:pPr>
              <w:spacing w:line="400" w:lineRule="atLeast"/>
              <w:contextualSpacing/>
              <w:jc w:val="both"/>
              <w:rPr>
                <w:rFonts w:ascii="微軟正黑體" w:eastAsia="微軟正黑體" w:hAnsi="微軟正黑體"/>
                <w:sz w:val="20"/>
                <w:szCs w:val="20"/>
              </w:rPr>
            </w:pPr>
            <w:r w:rsidRPr="006F3ADD">
              <w:rPr>
                <w:rFonts w:ascii="微軟正黑體" w:eastAsia="微軟正黑體" w:hAnsi="微軟正黑體" w:hint="eastAsia"/>
                <w:sz w:val="20"/>
                <w:szCs w:val="20"/>
              </w:rPr>
              <w:t>□其他：</w:t>
            </w:r>
          </w:p>
        </w:tc>
      </w:tr>
      <w:tr w:rsidR="00E20F0C" w:rsidRPr="006F3ADD" w:rsidTr="00E20F0C">
        <w:trPr>
          <w:trHeight w:val="684"/>
        </w:trPr>
        <w:tc>
          <w:tcPr>
            <w:tcW w:w="2494" w:type="dxa"/>
            <w:vAlign w:val="center"/>
          </w:tcPr>
          <w:p w:rsidR="00E20F0C" w:rsidRPr="006F3ADD" w:rsidRDefault="00E20F0C" w:rsidP="00E20F0C">
            <w:pPr>
              <w:spacing w:line="4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自主學習</w:t>
            </w:r>
          </w:p>
          <w:p w:rsidR="00E20F0C" w:rsidRPr="006F3ADD" w:rsidRDefault="00E20F0C" w:rsidP="00E20F0C">
            <w:pPr>
              <w:spacing w:line="4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實施地點</w:t>
            </w:r>
          </w:p>
        </w:tc>
        <w:tc>
          <w:tcPr>
            <w:tcW w:w="7486" w:type="dxa"/>
            <w:gridSpan w:val="4"/>
            <w:vAlign w:val="center"/>
          </w:tcPr>
          <w:p w:rsidR="00E20F0C" w:rsidRPr="006F3ADD" w:rsidRDefault="00E20F0C" w:rsidP="00E20F0C">
            <w:pPr>
              <w:spacing w:line="400" w:lineRule="atLeast"/>
              <w:contextualSpacing/>
              <w:jc w:val="both"/>
              <w:rPr>
                <w:rFonts w:ascii="微軟正黑體" w:eastAsia="微軟正黑體" w:hAnsi="微軟正黑體"/>
                <w:sz w:val="20"/>
                <w:szCs w:val="20"/>
              </w:rPr>
            </w:pPr>
            <w:r w:rsidRPr="006F3ADD">
              <w:rPr>
                <w:rFonts w:ascii="微軟正黑體" w:eastAsia="微軟正黑體" w:hAnsi="微軟正黑體" w:hint="eastAsia"/>
                <w:sz w:val="20"/>
                <w:szCs w:val="20"/>
              </w:rPr>
              <w:t>□教室     □圖書館  □自造實驗室  □蘭亭藝廊</w:t>
            </w:r>
          </w:p>
          <w:p w:rsidR="00E20F0C" w:rsidRPr="006F3ADD" w:rsidRDefault="00E20F0C" w:rsidP="00E20F0C">
            <w:pPr>
              <w:spacing w:line="400" w:lineRule="atLeast"/>
              <w:contextualSpacing/>
              <w:jc w:val="both"/>
              <w:rPr>
                <w:rFonts w:ascii="微軟正黑體" w:eastAsia="微軟正黑體" w:hAnsi="微軟正黑體"/>
                <w:sz w:val="20"/>
                <w:szCs w:val="20"/>
              </w:rPr>
            </w:pPr>
            <w:r w:rsidRPr="006F3ADD">
              <w:rPr>
                <w:rFonts w:ascii="微軟正黑體" w:eastAsia="微軟正黑體" w:hAnsi="微軟正黑體" w:hint="eastAsia"/>
                <w:sz w:val="20"/>
                <w:szCs w:val="20"/>
              </w:rPr>
              <w:t>□視聽一   □視聽二  □理化實驗室</w:t>
            </w:r>
          </w:p>
        </w:tc>
      </w:tr>
      <w:tr w:rsidR="00E20F0C" w:rsidRPr="006F3ADD" w:rsidTr="00E20F0C">
        <w:trPr>
          <w:trHeight w:val="1598"/>
        </w:trPr>
        <w:tc>
          <w:tcPr>
            <w:tcW w:w="2518" w:type="dxa"/>
            <w:gridSpan w:val="2"/>
            <w:vAlign w:val="center"/>
          </w:tcPr>
          <w:p w:rsidR="00E20F0C" w:rsidRPr="006F3ADD" w:rsidRDefault="00E20F0C" w:rsidP="00AD6C70">
            <w:pPr>
              <w:rPr>
                <w:rFonts w:ascii="微軟正黑體" w:eastAsia="微軟正黑體" w:hAnsi="微軟正黑體"/>
                <w:sz w:val="20"/>
                <w:szCs w:val="20"/>
              </w:rPr>
            </w:pPr>
            <w:r w:rsidRPr="006F3ADD">
              <w:rPr>
                <w:rFonts w:ascii="微軟正黑體" w:eastAsia="微軟正黑體" w:hAnsi="微軟正黑體" w:hint="eastAsia"/>
                <w:sz w:val="20"/>
                <w:szCs w:val="20"/>
              </w:rPr>
              <w:t>自主學習</w:t>
            </w:r>
          </w:p>
          <w:p w:rsidR="00E20F0C" w:rsidRPr="006F3ADD" w:rsidRDefault="00E20F0C" w:rsidP="00E20F0C">
            <w:pPr>
              <w:spacing w:line="300" w:lineRule="exact"/>
              <w:rPr>
                <w:rFonts w:ascii="微軟正黑體" w:eastAsia="微軟正黑體" w:hAnsi="微軟正黑體" w:cs="標楷體"/>
                <w:sz w:val="20"/>
                <w:szCs w:val="20"/>
              </w:rPr>
            </w:pPr>
            <w:r w:rsidRPr="006F3ADD">
              <w:rPr>
                <w:rFonts w:ascii="微軟正黑體" w:eastAsia="微軟正黑體" w:hAnsi="微軟正黑體" w:hint="eastAsia"/>
                <w:sz w:val="20"/>
                <w:szCs w:val="20"/>
              </w:rPr>
              <w:t>學習目標</w:t>
            </w:r>
          </w:p>
        </w:tc>
        <w:tc>
          <w:tcPr>
            <w:tcW w:w="7462" w:type="dxa"/>
            <w:gridSpan w:val="3"/>
            <w:vAlign w:val="center"/>
          </w:tcPr>
          <w:p w:rsidR="00E20F0C" w:rsidRPr="006F3ADD" w:rsidRDefault="00E20F0C" w:rsidP="00E20F0C">
            <w:pPr>
              <w:widowControl/>
              <w:rPr>
                <w:rFonts w:ascii="微軟正黑體" w:eastAsia="微軟正黑體" w:hAnsi="微軟正黑體"/>
                <w:sz w:val="20"/>
                <w:szCs w:val="20"/>
              </w:rPr>
            </w:pPr>
          </w:p>
        </w:tc>
      </w:tr>
      <w:tr w:rsidR="00E20F0C" w:rsidRPr="006F3ADD" w:rsidTr="00E20F0C">
        <w:trPr>
          <w:trHeight w:val="1834"/>
        </w:trPr>
        <w:tc>
          <w:tcPr>
            <w:tcW w:w="2518" w:type="dxa"/>
            <w:gridSpan w:val="2"/>
            <w:vAlign w:val="center"/>
          </w:tcPr>
          <w:p w:rsidR="00E20F0C" w:rsidRPr="006F3ADD" w:rsidRDefault="00E20F0C" w:rsidP="00E20F0C">
            <w:pPr>
              <w:spacing w:line="5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自主學習</w:t>
            </w:r>
          </w:p>
          <w:p w:rsidR="00E20F0C" w:rsidRPr="006F3ADD" w:rsidRDefault="00E20F0C" w:rsidP="00E20F0C">
            <w:pPr>
              <w:spacing w:line="5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成果說明</w:t>
            </w:r>
          </w:p>
        </w:tc>
        <w:tc>
          <w:tcPr>
            <w:tcW w:w="7462" w:type="dxa"/>
            <w:gridSpan w:val="3"/>
          </w:tcPr>
          <w:p w:rsidR="00E20F0C" w:rsidRPr="006F3ADD" w:rsidRDefault="00E20F0C" w:rsidP="00E20F0C">
            <w:pPr>
              <w:spacing w:line="300" w:lineRule="exact"/>
              <w:rPr>
                <w:rFonts w:ascii="微軟正黑體" w:eastAsia="微軟正黑體" w:hAnsi="微軟正黑體" w:cs="標楷體"/>
                <w:sz w:val="20"/>
                <w:szCs w:val="20"/>
              </w:rPr>
            </w:pPr>
          </w:p>
        </w:tc>
      </w:tr>
      <w:tr w:rsidR="00E20F0C" w:rsidRPr="006F3ADD" w:rsidTr="00E20F0C">
        <w:trPr>
          <w:trHeight w:val="1972"/>
        </w:trPr>
        <w:tc>
          <w:tcPr>
            <w:tcW w:w="2518" w:type="dxa"/>
            <w:gridSpan w:val="2"/>
            <w:vAlign w:val="center"/>
          </w:tcPr>
          <w:p w:rsidR="00E20F0C" w:rsidRPr="006F3ADD" w:rsidRDefault="00E20F0C" w:rsidP="00E20F0C">
            <w:pPr>
              <w:spacing w:line="5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自主學習學習目標</w:t>
            </w:r>
          </w:p>
          <w:p w:rsidR="00E20F0C" w:rsidRPr="006F3ADD" w:rsidRDefault="00E20F0C" w:rsidP="00E20F0C">
            <w:pPr>
              <w:spacing w:line="5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達成情形</w:t>
            </w:r>
          </w:p>
        </w:tc>
        <w:tc>
          <w:tcPr>
            <w:tcW w:w="7462" w:type="dxa"/>
            <w:gridSpan w:val="3"/>
          </w:tcPr>
          <w:p w:rsidR="00E20F0C" w:rsidRPr="006F3ADD" w:rsidRDefault="00E20F0C" w:rsidP="00E20F0C">
            <w:pPr>
              <w:spacing w:line="300" w:lineRule="exact"/>
              <w:rPr>
                <w:rFonts w:ascii="微軟正黑體" w:eastAsia="微軟正黑體" w:hAnsi="微軟正黑體" w:cs="標楷體"/>
                <w:sz w:val="20"/>
                <w:szCs w:val="20"/>
              </w:rPr>
            </w:pPr>
          </w:p>
        </w:tc>
      </w:tr>
      <w:tr w:rsidR="00E20F0C" w:rsidRPr="006F3ADD" w:rsidTr="00E20F0C">
        <w:trPr>
          <w:trHeight w:val="1848"/>
        </w:trPr>
        <w:tc>
          <w:tcPr>
            <w:tcW w:w="2518" w:type="dxa"/>
            <w:gridSpan w:val="2"/>
            <w:vAlign w:val="center"/>
          </w:tcPr>
          <w:p w:rsidR="00E20F0C" w:rsidRPr="006F3ADD" w:rsidRDefault="00E20F0C" w:rsidP="00E20F0C">
            <w:pPr>
              <w:spacing w:line="5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自主學習</w:t>
            </w:r>
          </w:p>
          <w:p w:rsidR="00E20F0C" w:rsidRPr="006F3ADD" w:rsidRDefault="00E20F0C" w:rsidP="00E20F0C">
            <w:pPr>
              <w:spacing w:line="5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歷程省思</w:t>
            </w:r>
          </w:p>
        </w:tc>
        <w:tc>
          <w:tcPr>
            <w:tcW w:w="7462" w:type="dxa"/>
            <w:gridSpan w:val="3"/>
          </w:tcPr>
          <w:p w:rsidR="00E20F0C" w:rsidRPr="006F3ADD" w:rsidRDefault="00E20F0C" w:rsidP="00E20F0C">
            <w:pPr>
              <w:spacing w:line="300" w:lineRule="exact"/>
              <w:rPr>
                <w:rFonts w:ascii="微軟正黑體" w:eastAsia="微軟正黑體" w:hAnsi="微軟正黑體" w:cs="標楷體"/>
                <w:sz w:val="20"/>
                <w:szCs w:val="20"/>
              </w:rPr>
            </w:pPr>
          </w:p>
        </w:tc>
      </w:tr>
      <w:tr w:rsidR="00E20F0C" w:rsidRPr="006F3ADD" w:rsidTr="00E20F0C">
        <w:trPr>
          <w:trHeight w:val="1816"/>
        </w:trPr>
        <w:tc>
          <w:tcPr>
            <w:tcW w:w="2518" w:type="dxa"/>
            <w:gridSpan w:val="2"/>
            <w:vAlign w:val="center"/>
          </w:tcPr>
          <w:p w:rsidR="00E20F0C" w:rsidRPr="006F3ADD" w:rsidRDefault="00E20F0C" w:rsidP="00E20F0C">
            <w:pPr>
              <w:spacing w:line="5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指導教師</w:t>
            </w:r>
          </w:p>
          <w:p w:rsidR="00E20F0C" w:rsidRPr="006F3ADD" w:rsidRDefault="00E20F0C" w:rsidP="00E20F0C">
            <w:pPr>
              <w:spacing w:line="500" w:lineRule="atLeast"/>
              <w:contextualSpacing/>
              <w:rPr>
                <w:rFonts w:ascii="微軟正黑體" w:eastAsia="微軟正黑體" w:hAnsi="微軟正黑體"/>
                <w:sz w:val="20"/>
                <w:szCs w:val="20"/>
              </w:rPr>
            </w:pPr>
            <w:r w:rsidRPr="006F3ADD">
              <w:rPr>
                <w:rFonts w:ascii="微軟正黑體" w:eastAsia="微軟正黑體" w:hAnsi="微軟正黑體" w:hint="eastAsia"/>
                <w:sz w:val="20"/>
                <w:szCs w:val="20"/>
              </w:rPr>
              <w:t>指導建議</w:t>
            </w:r>
          </w:p>
        </w:tc>
        <w:tc>
          <w:tcPr>
            <w:tcW w:w="7462" w:type="dxa"/>
            <w:gridSpan w:val="3"/>
          </w:tcPr>
          <w:p w:rsidR="00E20F0C" w:rsidRPr="006F3ADD" w:rsidRDefault="00E20F0C" w:rsidP="00E20F0C">
            <w:pPr>
              <w:spacing w:line="300" w:lineRule="exact"/>
              <w:rPr>
                <w:rFonts w:ascii="微軟正黑體" w:eastAsia="微軟正黑體" w:hAnsi="微軟正黑體" w:cs="標楷體"/>
                <w:sz w:val="20"/>
                <w:szCs w:val="20"/>
              </w:rPr>
            </w:pPr>
          </w:p>
        </w:tc>
      </w:tr>
    </w:tbl>
    <w:p w:rsidR="00E20F0C" w:rsidRPr="006F3ADD" w:rsidRDefault="00E20F0C" w:rsidP="00E20F0C">
      <w:pPr>
        <w:rPr>
          <w:rFonts w:ascii="微軟正黑體" w:eastAsia="微軟正黑體" w:hAnsi="微軟正黑體"/>
          <w:sz w:val="20"/>
          <w:szCs w:val="20"/>
        </w:rPr>
      </w:pPr>
      <w:r w:rsidRPr="006F3ADD">
        <w:rPr>
          <w:rFonts w:ascii="微軟正黑體" w:eastAsia="微軟正黑體" w:hAnsi="微軟正黑體" w:hint="eastAsia"/>
          <w:color w:val="000000"/>
          <w:sz w:val="20"/>
          <w:szCs w:val="20"/>
        </w:rPr>
        <w:t xml:space="preserve">導師簽章           指導教師簽章  </w:t>
      </w:r>
      <w:r w:rsidRPr="006F3ADD">
        <w:rPr>
          <w:rFonts w:ascii="微軟正黑體" w:eastAsia="微軟正黑體" w:hAnsi="微軟正黑體" w:hint="eastAsia"/>
          <w:sz w:val="20"/>
          <w:szCs w:val="20"/>
        </w:rPr>
        <w:t xml:space="preserve">          承辦人員簽章           圖書館主任簽章</w:t>
      </w:r>
    </w:p>
    <w:p w:rsidR="001E3F2F" w:rsidRPr="001436E0" w:rsidRDefault="00E20F0C" w:rsidP="00E056F9">
      <w:pPr>
        <w:pStyle w:val="af4"/>
        <w:tabs>
          <w:tab w:val="left" w:pos="3675"/>
        </w:tabs>
        <w:snapToGrid w:val="0"/>
        <w:spacing w:line="360" w:lineRule="auto"/>
        <w:ind w:left="0"/>
        <w:rPr>
          <w:rFonts w:ascii="微軟正黑體" w:eastAsia="微軟正黑體" w:hAnsi="微軟正黑體"/>
        </w:rPr>
      </w:pPr>
      <w:r w:rsidRPr="001436E0">
        <w:rPr>
          <w:rFonts w:ascii="微軟正黑體" w:eastAsia="微軟正黑體" w:hAnsi="微軟正黑體" w:cs="標楷體"/>
          <w:b/>
          <w:color w:val="000000"/>
          <w:sz w:val="28"/>
          <w:szCs w:val="28"/>
        </w:rPr>
        <w:br w:type="page"/>
      </w:r>
      <w:bookmarkStart w:id="123" w:name="_Toc17293673"/>
      <w:bookmarkStart w:id="124" w:name="_Toc17353591"/>
      <w:bookmarkStart w:id="125" w:name="_Toc17383788"/>
      <w:bookmarkStart w:id="126" w:name="_Toc17696868"/>
      <w:bookmarkStart w:id="127" w:name="_Toc17699723"/>
      <w:bookmarkStart w:id="128" w:name="_Toc17700014"/>
      <w:bookmarkStart w:id="129" w:name="_Toc17891575"/>
      <w:r w:rsidR="001E3F2F" w:rsidRPr="001436E0">
        <w:rPr>
          <w:rFonts w:ascii="微軟正黑體" w:eastAsia="微軟正黑體" w:hAnsi="微軟正黑體" w:hint="eastAsia"/>
          <w:lang w:eastAsia="zh-TW"/>
        </w:rPr>
        <w:lastRenderedPageBreak/>
        <w:t>二、</w:t>
      </w:r>
      <w:r w:rsidR="001E3F2F" w:rsidRPr="001436E0">
        <w:rPr>
          <w:rFonts w:ascii="微軟正黑體" w:eastAsia="微軟正黑體" w:hAnsi="微軟正黑體"/>
        </w:rPr>
        <w:t>彈性學習時間實施規劃表</w:t>
      </w:r>
      <w:bookmarkEnd w:id="123"/>
      <w:bookmarkEnd w:id="124"/>
      <w:bookmarkEnd w:id="125"/>
      <w:bookmarkEnd w:id="126"/>
      <w:bookmarkEnd w:id="127"/>
      <w:bookmarkEnd w:id="128"/>
      <w:bookmarkEnd w:id="129"/>
      <w:r w:rsidR="00E056F9" w:rsidRPr="001436E0">
        <w:rPr>
          <w:rFonts w:ascii="微軟正黑體" w:eastAsia="微軟正黑體" w:hAnsi="微軟正黑體"/>
        </w:rPr>
        <w:tab/>
      </w:r>
    </w:p>
    <w:tbl>
      <w:tblPr>
        <w:tblW w:w="10274" w:type="dxa"/>
        <w:jc w:val="center"/>
        <w:tblLayout w:type="fixed"/>
        <w:tblCellMar>
          <w:left w:w="10" w:type="dxa"/>
          <w:right w:w="10" w:type="dxa"/>
        </w:tblCellMar>
        <w:tblLook w:val="04A0"/>
      </w:tblPr>
      <w:tblGrid>
        <w:gridCol w:w="602"/>
        <w:gridCol w:w="431"/>
        <w:gridCol w:w="1117"/>
        <w:gridCol w:w="489"/>
        <w:gridCol w:w="449"/>
        <w:gridCol w:w="449"/>
        <w:gridCol w:w="449"/>
        <w:gridCol w:w="449"/>
        <w:gridCol w:w="449"/>
        <w:gridCol w:w="449"/>
        <w:gridCol w:w="449"/>
        <w:gridCol w:w="450"/>
        <w:gridCol w:w="449"/>
        <w:gridCol w:w="449"/>
        <w:gridCol w:w="449"/>
        <w:gridCol w:w="449"/>
        <w:gridCol w:w="449"/>
        <w:gridCol w:w="449"/>
        <w:gridCol w:w="449"/>
        <w:gridCol w:w="449"/>
        <w:gridCol w:w="450"/>
      </w:tblGrid>
      <w:tr w:rsidR="001E3F2F" w:rsidRPr="001436E0" w:rsidTr="00052700">
        <w:trPr>
          <w:trHeight w:val="374"/>
          <w:jc w:val="center"/>
        </w:trPr>
        <w:tc>
          <w:tcPr>
            <w:tcW w:w="602" w:type="dxa"/>
            <w:vMerge w:val="restart"/>
            <w:tcBorders>
              <w:top w:val="single" w:sz="12"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tcPr>
          <w:p w:rsidR="001E3F2F" w:rsidRPr="001436E0" w:rsidRDefault="001E3F2F"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類別</w:t>
            </w:r>
          </w:p>
        </w:tc>
        <w:tc>
          <w:tcPr>
            <w:tcW w:w="1548" w:type="dxa"/>
            <w:gridSpan w:val="2"/>
            <w:vMerge w:val="restart"/>
            <w:tcBorders>
              <w:top w:val="single" w:sz="12"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tcPr>
          <w:p w:rsidR="001E3F2F" w:rsidRPr="001436E0" w:rsidRDefault="001E3F2F"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年級/學期</w:t>
            </w:r>
          </w:p>
          <w:p w:rsidR="001E3F2F" w:rsidRPr="001436E0" w:rsidRDefault="001E3F2F" w:rsidP="002E4A7B">
            <w:pPr>
              <w:jc w:val="center"/>
              <w:rPr>
                <w:rFonts w:ascii="微軟正黑體" w:eastAsia="微軟正黑體" w:hAnsi="微軟正黑體"/>
                <w:sz w:val="20"/>
                <w:szCs w:val="20"/>
              </w:rPr>
            </w:pPr>
          </w:p>
          <w:p w:rsidR="001E3F2F" w:rsidRPr="001436E0" w:rsidRDefault="001E3F2F" w:rsidP="002E4A7B">
            <w:pPr>
              <w:jc w:val="center"/>
              <w:rPr>
                <w:rFonts w:ascii="微軟正黑體" w:eastAsia="微軟正黑體" w:hAnsi="微軟正黑體"/>
                <w:sz w:val="20"/>
                <w:szCs w:val="20"/>
              </w:rPr>
            </w:pPr>
          </w:p>
          <w:p w:rsidR="001E3F2F" w:rsidRPr="001436E0" w:rsidRDefault="001E3F2F" w:rsidP="002E4A7B">
            <w:pPr>
              <w:rPr>
                <w:rFonts w:ascii="微軟正黑體" w:eastAsia="微軟正黑體" w:hAnsi="微軟正黑體"/>
                <w:sz w:val="20"/>
                <w:szCs w:val="20"/>
              </w:rPr>
            </w:pPr>
            <w:r w:rsidRPr="001436E0">
              <w:rPr>
                <w:rFonts w:ascii="微軟正黑體" w:eastAsia="微軟正黑體" w:hAnsi="微軟正黑體"/>
                <w:sz w:val="20"/>
                <w:szCs w:val="20"/>
              </w:rPr>
              <w:t>內容</w:t>
            </w:r>
          </w:p>
        </w:tc>
        <w:tc>
          <w:tcPr>
            <w:tcW w:w="2734" w:type="dxa"/>
            <w:gridSpan w:val="6"/>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第一學年</w:t>
            </w:r>
          </w:p>
        </w:tc>
        <w:tc>
          <w:tcPr>
            <w:tcW w:w="2695" w:type="dxa"/>
            <w:gridSpan w:val="6"/>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第二學年</w:t>
            </w:r>
          </w:p>
        </w:tc>
        <w:tc>
          <w:tcPr>
            <w:tcW w:w="2695" w:type="dxa"/>
            <w:gridSpan w:val="6"/>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第三學年</w:t>
            </w:r>
          </w:p>
        </w:tc>
      </w:tr>
      <w:tr w:rsidR="001E3F2F" w:rsidRPr="001436E0" w:rsidTr="00052700">
        <w:trPr>
          <w:trHeight w:val="355"/>
          <w:jc w:val="center"/>
        </w:trPr>
        <w:tc>
          <w:tcPr>
            <w:tcW w:w="602" w:type="dxa"/>
            <w:vMerge/>
            <w:tcBorders>
              <w:top w:val="single" w:sz="12"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tcPr>
          <w:p w:rsidR="001E3F2F" w:rsidRPr="001436E0" w:rsidRDefault="001E3F2F" w:rsidP="002E4A7B">
            <w:pPr>
              <w:jc w:val="center"/>
              <w:rPr>
                <w:rFonts w:ascii="微軟正黑體" w:eastAsia="微軟正黑體" w:hAnsi="微軟正黑體"/>
                <w:sz w:val="20"/>
                <w:szCs w:val="20"/>
              </w:rPr>
            </w:pPr>
          </w:p>
        </w:tc>
        <w:tc>
          <w:tcPr>
            <w:tcW w:w="1548" w:type="dxa"/>
            <w:gridSpan w:val="2"/>
            <w:vMerge/>
            <w:tcBorders>
              <w:top w:val="single" w:sz="12"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tcPr>
          <w:p w:rsidR="001E3F2F" w:rsidRPr="001436E0" w:rsidRDefault="001E3F2F" w:rsidP="002E4A7B">
            <w:pPr>
              <w:jc w:val="center"/>
              <w:rPr>
                <w:rFonts w:ascii="微軟正黑體" w:eastAsia="微軟正黑體" w:hAnsi="微軟正黑體"/>
                <w:sz w:val="20"/>
                <w:szCs w:val="20"/>
              </w:rPr>
            </w:pPr>
          </w:p>
        </w:tc>
        <w:tc>
          <w:tcPr>
            <w:tcW w:w="1387" w:type="dxa"/>
            <w:gridSpan w:val="3"/>
            <w:tcBorders>
              <w:top w:val="single" w:sz="12"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第一學期</w:t>
            </w:r>
          </w:p>
        </w:tc>
        <w:tc>
          <w:tcPr>
            <w:tcW w:w="1347" w:type="dxa"/>
            <w:gridSpan w:val="3"/>
            <w:tcBorders>
              <w:top w:val="single" w:sz="12"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第二學期</w:t>
            </w:r>
          </w:p>
        </w:tc>
        <w:tc>
          <w:tcPr>
            <w:tcW w:w="1348" w:type="dxa"/>
            <w:gridSpan w:val="3"/>
            <w:tcBorders>
              <w:top w:val="single" w:sz="12"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第一學期</w:t>
            </w:r>
          </w:p>
        </w:tc>
        <w:tc>
          <w:tcPr>
            <w:tcW w:w="1347" w:type="dxa"/>
            <w:gridSpan w:val="3"/>
            <w:tcBorders>
              <w:top w:val="single" w:sz="12"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第二學期</w:t>
            </w:r>
          </w:p>
        </w:tc>
        <w:tc>
          <w:tcPr>
            <w:tcW w:w="1347" w:type="dxa"/>
            <w:gridSpan w:val="3"/>
            <w:tcBorders>
              <w:top w:val="single" w:sz="12"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第一學期</w:t>
            </w:r>
          </w:p>
        </w:tc>
        <w:tc>
          <w:tcPr>
            <w:tcW w:w="1348" w:type="dxa"/>
            <w:gridSpan w:val="3"/>
            <w:tcBorders>
              <w:top w:val="single" w:sz="12"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第二學期</w:t>
            </w:r>
          </w:p>
        </w:tc>
      </w:tr>
      <w:tr w:rsidR="001E3F2F" w:rsidRPr="001436E0" w:rsidTr="00052700">
        <w:trPr>
          <w:trHeight w:val="502"/>
          <w:jc w:val="center"/>
        </w:trPr>
        <w:tc>
          <w:tcPr>
            <w:tcW w:w="602" w:type="dxa"/>
            <w:vMerge/>
            <w:tcBorders>
              <w:top w:val="single" w:sz="12"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tcPr>
          <w:p w:rsidR="001E3F2F" w:rsidRPr="001436E0" w:rsidRDefault="001E3F2F" w:rsidP="002E4A7B">
            <w:pPr>
              <w:jc w:val="center"/>
              <w:rPr>
                <w:rFonts w:ascii="微軟正黑體" w:eastAsia="微軟正黑體" w:hAnsi="微軟正黑體"/>
                <w:sz w:val="20"/>
                <w:szCs w:val="20"/>
              </w:rPr>
            </w:pPr>
          </w:p>
        </w:tc>
        <w:tc>
          <w:tcPr>
            <w:tcW w:w="1548" w:type="dxa"/>
            <w:gridSpan w:val="2"/>
            <w:vMerge/>
            <w:tcBorders>
              <w:top w:val="single" w:sz="12"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tcPr>
          <w:p w:rsidR="001E3F2F" w:rsidRPr="001436E0" w:rsidRDefault="001E3F2F" w:rsidP="002E4A7B">
            <w:pPr>
              <w:rPr>
                <w:rFonts w:ascii="微軟正黑體" w:eastAsia="微軟正黑體" w:hAnsi="微軟正黑體"/>
                <w:sz w:val="20"/>
                <w:szCs w:val="20"/>
              </w:rPr>
            </w:pPr>
          </w:p>
        </w:tc>
        <w:tc>
          <w:tcPr>
            <w:tcW w:w="489"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pacing w:line="200" w:lineRule="exact"/>
              <w:jc w:val="center"/>
              <w:rPr>
                <w:rFonts w:ascii="微軟正黑體" w:eastAsia="微軟正黑體" w:hAnsi="微軟正黑體"/>
                <w:sz w:val="20"/>
                <w:szCs w:val="20"/>
              </w:rPr>
            </w:pPr>
            <w:r w:rsidRPr="001436E0">
              <w:rPr>
                <w:rFonts w:ascii="微軟正黑體" w:eastAsia="微軟正黑體" w:hAnsi="微軟正黑體"/>
                <w:sz w:val="20"/>
                <w:szCs w:val="20"/>
              </w:rPr>
              <w:t>班數</w:t>
            </w:r>
          </w:p>
        </w:tc>
        <w:tc>
          <w:tcPr>
            <w:tcW w:w="449"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pacing w:line="200" w:lineRule="exact"/>
              <w:jc w:val="center"/>
              <w:rPr>
                <w:rFonts w:ascii="微軟正黑體" w:eastAsia="微軟正黑體" w:hAnsi="微軟正黑體"/>
                <w:sz w:val="20"/>
                <w:szCs w:val="20"/>
              </w:rPr>
            </w:pPr>
            <w:r w:rsidRPr="001436E0">
              <w:rPr>
                <w:rFonts w:ascii="微軟正黑體" w:eastAsia="微軟正黑體" w:hAnsi="微軟正黑體"/>
                <w:sz w:val="20"/>
                <w:szCs w:val="20"/>
              </w:rPr>
              <w:t>天/節</w:t>
            </w:r>
          </w:p>
        </w:tc>
        <w:tc>
          <w:tcPr>
            <w:tcW w:w="449"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pacing w:line="200" w:lineRule="exact"/>
              <w:jc w:val="center"/>
              <w:rPr>
                <w:rFonts w:ascii="微軟正黑體" w:eastAsia="微軟正黑體" w:hAnsi="微軟正黑體"/>
                <w:sz w:val="20"/>
                <w:szCs w:val="20"/>
              </w:rPr>
            </w:pPr>
            <w:r w:rsidRPr="001436E0">
              <w:rPr>
                <w:rFonts w:ascii="微軟正黑體" w:eastAsia="微軟正黑體" w:hAnsi="微軟正黑體"/>
                <w:sz w:val="20"/>
                <w:szCs w:val="20"/>
              </w:rPr>
              <w:t>週數</w:t>
            </w:r>
          </w:p>
        </w:tc>
        <w:tc>
          <w:tcPr>
            <w:tcW w:w="449"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pacing w:line="200" w:lineRule="exact"/>
              <w:jc w:val="center"/>
              <w:rPr>
                <w:rFonts w:ascii="微軟正黑體" w:eastAsia="微軟正黑體" w:hAnsi="微軟正黑體"/>
                <w:sz w:val="20"/>
                <w:szCs w:val="20"/>
              </w:rPr>
            </w:pPr>
            <w:r w:rsidRPr="001436E0">
              <w:rPr>
                <w:rFonts w:ascii="微軟正黑體" w:eastAsia="微軟正黑體" w:hAnsi="微軟正黑體"/>
                <w:sz w:val="20"/>
                <w:szCs w:val="20"/>
              </w:rPr>
              <w:t>班數</w:t>
            </w:r>
          </w:p>
        </w:tc>
        <w:tc>
          <w:tcPr>
            <w:tcW w:w="449"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pacing w:line="200" w:lineRule="exact"/>
              <w:jc w:val="center"/>
              <w:rPr>
                <w:rFonts w:ascii="微軟正黑體" w:eastAsia="微軟正黑體" w:hAnsi="微軟正黑體"/>
                <w:sz w:val="20"/>
                <w:szCs w:val="20"/>
              </w:rPr>
            </w:pPr>
            <w:r w:rsidRPr="001436E0">
              <w:rPr>
                <w:rFonts w:ascii="微軟正黑體" w:eastAsia="微軟正黑體" w:hAnsi="微軟正黑體"/>
                <w:sz w:val="20"/>
                <w:szCs w:val="20"/>
              </w:rPr>
              <w:t>天/節</w:t>
            </w:r>
          </w:p>
        </w:tc>
        <w:tc>
          <w:tcPr>
            <w:tcW w:w="449"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pacing w:line="200" w:lineRule="exact"/>
              <w:jc w:val="center"/>
              <w:rPr>
                <w:rFonts w:ascii="微軟正黑體" w:eastAsia="微軟正黑體" w:hAnsi="微軟正黑體"/>
                <w:sz w:val="20"/>
                <w:szCs w:val="20"/>
              </w:rPr>
            </w:pPr>
            <w:r w:rsidRPr="001436E0">
              <w:rPr>
                <w:rFonts w:ascii="微軟正黑體" w:eastAsia="微軟正黑體" w:hAnsi="微軟正黑體"/>
                <w:sz w:val="20"/>
                <w:szCs w:val="20"/>
              </w:rPr>
              <w:t>週數</w:t>
            </w:r>
          </w:p>
        </w:tc>
        <w:tc>
          <w:tcPr>
            <w:tcW w:w="449"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pacing w:line="200" w:lineRule="exact"/>
              <w:jc w:val="center"/>
              <w:rPr>
                <w:rFonts w:ascii="微軟正黑體" w:eastAsia="微軟正黑體" w:hAnsi="微軟正黑體"/>
                <w:sz w:val="20"/>
                <w:szCs w:val="20"/>
              </w:rPr>
            </w:pPr>
            <w:r w:rsidRPr="001436E0">
              <w:rPr>
                <w:rFonts w:ascii="微軟正黑體" w:eastAsia="微軟正黑體" w:hAnsi="微軟正黑體"/>
                <w:sz w:val="20"/>
                <w:szCs w:val="20"/>
              </w:rPr>
              <w:t>班數</w:t>
            </w:r>
          </w:p>
        </w:tc>
        <w:tc>
          <w:tcPr>
            <w:tcW w:w="449"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pacing w:line="200" w:lineRule="exact"/>
              <w:jc w:val="center"/>
              <w:rPr>
                <w:rFonts w:ascii="微軟正黑體" w:eastAsia="微軟正黑體" w:hAnsi="微軟正黑體"/>
                <w:sz w:val="20"/>
                <w:szCs w:val="20"/>
              </w:rPr>
            </w:pPr>
            <w:r w:rsidRPr="001436E0">
              <w:rPr>
                <w:rFonts w:ascii="微軟正黑體" w:eastAsia="微軟正黑體" w:hAnsi="微軟正黑體"/>
                <w:sz w:val="20"/>
                <w:szCs w:val="20"/>
              </w:rPr>
              <w:t>天/節數</w:t>
            </w:r>
          </w:p>
        </w:tc>
        <w:tc>
          <w:tcPr>
            <w:tcW w:w="450"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pacing w:line="200" w:lineRule="exact"/>
              <w:jc w:val="center"/>
              <w:rPr>
                <w:rFonts w:ascii="微軟正黑體" w:eastAsia="微軟正黑體" w:hAnsi="微軟正黑體"/>
                <w:sz w:val="20"/>
                <w:szCs w:val="20"/>
              </w:rPr>
            </w:pPr>
            <w:r w:rsidRPr="001436E0">
              <w:rPr>
                <w:rFonts w:ascii="微軟正黑體" w:eastAsia="微軟正黑體" w:hAnsi="微軟正黑體"/>
                <w:sz w:val="20"/>
                <w:szCs w:val="20"/>
              </w:rPr>
              <w:t>週數</w:t>
            </w:r>
          </w:p>
        </w:tc>
        <w:tc>
          <w:tcPr>
            <w:tcW w:w="449"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pacing w:line="200" w:lineRule="exact"/>
              <w:jc w:val="center"/>
              <w:rPr>
                <w:rFonts w:ascii="微軟正黑體" w:eastAsia="微軟正黑體" w:hAnsi="微軟正黑體"/>
                <w:sz w:val="20"/>
                <w:szCs w:val="20"/>
              </w:rPr>
            </w:pPr>
            <w:r w:rsidRPr="001436E0">
              <w:rPr>
                <w:rFonts w:ascii="微軟正黑體" w:eastAsia="微軟正黑體" w:hAnsi="微軟正黑體"/>
                <w:sz w:val="20"/>
                <w:szCs w:val="20"/>
              </w:rPr>
              <w:t>班數</w:t>
            </w:r>
          </w:p>
        </w:tc>
        <w:tc>
          <w:tcPr>
            <w:tcW w:w="449"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pacing w:line="200" w:lineRule="exact"/>
              <w:jc w:val="center"/>
              <w:rPr>
                <w:rFonts w:ascii="微軟正黑體" w:eastAsia="微軟正黑體" w:hAnsi="微軟正黑體"/>
                <w:sz w:val="20"/>
                <w:szCs w:val="20"/>
              </w:rPr>
            </w:pPr>
            <w:r w:rsidRPr="001436E0">
              <w:rPr>
                <w:rFonts w:ascii="微軟正黑體" w:eastAsia="微軟正黑體" w:hAnsi="微軟正黑體"/>
                <w:sz w:val="20"/>
                <w:szCs w:val="20"/>
              </w:rPr>
              <w:t>天/節</w:t>
            </w:r>
          </w:p>
        </w:tc>
        <w:tc>
          <w:tcPr>
            <w:tcW w:w="449"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pacing w:line="200" w:lineRule="exact"/>
              <w:jc w:val="center"/>
              <w:rPr>
                <w:rFonts w:ascii="微軟正黑體" w:eastAsia="微軟正黑體" w:hAnsi="微軟正黑體"/>
                <w:sz w:val="20"/>
                <w:szCs w:val="20"/>
              </w:rPr>
            </w:pPr>
            <w:r w:rsidRPr="001436E0">
              <w:rPr>
                <w:rFonts w:ascii="微軟正黑體" w:eastAsia="微軟正黑體" w:hAnsi="微軟正黑體"/>
                <w:sz w:val="20"/>
                <w:szCs w:val="20"/>
              </w:rPr>
              <w:t>週數</w:t>
            </w:r>
          </w:p>
        </w:tc>
        <w:tc>
          <w:tcPr>
            <w:tcW w:w="449"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pacing w:line="200" w:lineRule="exact"/>
              <w:jc w:val="center"/>
              <w:rPr>
                <w:rFonts w:ascii="微軟正黑體" w:eastAsia="微軟正黑體" w:hAnsi="微軟正黑體"/>
                <w:sz w:val="20"/>
                <w:szCs w:val="20"/>
              </w:rPr>
            </w:pPr>
            <w:r w:rsidRPr="001436E0">
              <w:rPr>
                <w:rFonts w:ascii="微軟正黑體" w:eastAsia="微軟正黑體" w:hAnsi="微軟正黑體"/>
                <w:sz w:val="20"/>
                <w:szCs w:val="20"/>
              </w:rPr>
              <w:t>班數</w:t>
            </w:r>
          </w:p>
        </w:tc>
        <w:tc>
          <w:tcPr>
            <w:tcW w:w="449"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pacing w:line="200" w:lineRule="exact"/>
              <w:jc w:val="center"/>
              <w:rPr>
                <w:rFonts w:ascii="微軟正黑體" w:eastAsia="微軟正黑體" w:hAnsi="微軟正黑體"/>
                <w:sz w:val="20"/>
                <w:szCs w:val="20"/>
              </w:rPr>
            </w:pPr>
            <w:r w:rsidRPr="001436E0">
              <w:rPr>
                <w:rFonts w:ascii="微軟正黑體" w:eastAsia="微軟正黑體" w:hAnsi="微軟正黑體"/>
                <w:sz w:val="20"/>
                <w:szCs w:val="20"/>
              </w:rPr>
              <w:t>天/節</w:t>
            </w:r>
          </w:p>
        </w:tc>
        <w:tc>
          <w:tcPr>
            <w:tcW w:w="449"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pacing w:line="200" w:lineRule="exact"/>
              <w:jc w:val="center"/>
              <w:rPr>
                <w:rFonts w:ascii="微軟正黑體" w:eastAsia="微軟正黑體" w:hAnsi="微軟正黑體"/>
                <w:sz w:val="20"/>
                <w:szCs w:val="20"/>
              </w:rPr>
            </w:pPr>
            <w:r w:rsidRPr="001436E0">
              <w:rPr>
                <w:rFonts w:ascii="微軟正黑體" w:eastAsia="微軟正黑體" w:hAnsi="微軟正黑體"/>
                <w:sz w:val="20"/>
                <w:szCs w:val="20"/>
              </w:rPr>
              <w:t>週數</w:t>
            </w:r>
          </w:p>
        </w:tc>
        <w:tc>
          <w:tcPr>
            <w:tcW w:w="449"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pacing w:line="200" w:lineRule="exact"/>
              <w:jc w:val="center"/>
              <w:rPr>
                <w:rFonts w:ascii="微軟正黑體" w:eastAsia="微軟正黑體" w:hAnsi="微軟正黑體"/>
                <w:sz w:val="20"/>
                <w:szCs w:val="20"/>
              </w:rPr>
            </w:pPr>
            <w:r w:rsidRPr="001436E0">
              <w:rPr>
                <w:rFonts w:ascii="微軟正黑體" w:eastAsia="微軟正黑體" w:hAnsi="微軟正黑體"/>
                <w:sz w:val="20"/>
                <w:szCs w:val="20"/>
              </w:rPr>
              <w:t>班數</w:t>
            </w:r>
          </w:p>
        </w:tc>
        <w:tc>
          <w:tcPr>
            <w:tcW w:w="449" w:type="dxa"/>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pacing w:line="200" w:lineRule="exact"/>
              <w:jc w:val="center"/>
              <w:rPr>
                <w:rFonts w:ascii="微軟正黑體" w:eastAsia="微軟正黑體" w:hAnsi="微軟正黑體"/>
                <w:sz w:val="20"/>
                <w:szCs w:val="20"/>
              </w:rPr>
            </w:pPr>
            <w:r w:rsidRPr="001436E0">
              <w:rPr>
                <w:rFonts w:ascii="微軟正黑體" w:eastAsia="微軟正黑體" w:hAnsi="微軟正黑體"/>
                <w:sz w:val="20"/>
                <w:szCs w:val="20"/>
              </w:rPr>
              <w:t>天/節</w:t>
            </w:r>
          </w:p>
        </w:tc>
        <w:tc>
          <w:tcPr>
            <w:tcW w:w="450"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pacing w:line="200" w:lineRule="exact"/>
              <w:jc w:val="center"/>
              <w:rPr>
                <w:rFonts w:ascii="微軟正黑體" w:eastAsia="微軟正黑體" w:hAnsi="微軟正黑體"/>
                <w:sz w:val="20"/>
                <w:szCs w:val="20"/>
              </w:rPr>
            </w:pPr>
            <w:r w:rsidRPr="001436E0">
              <w:rPr>
                <w:rFonts w:ascii="微軟正黑體" w:eastAsia="微軟正黑體" w:hAnsi="微軟正黑體"/>
                <w:sz w:val="20"/>
                <w:szCs w:val="20"/>
              </w:rPr>
              <w:t>週數</w:t>
            </w:r>
          </w:p>
        </w:tc>
      </w:tr>
      <w:tr w:rsidR="00052700" w:rsidRPr="001436E0" w:rsidTr="00052700">
        <w:trPr>
          <w:trHeight w:val="393"/>
          <w:jc w:val="center"/>
        </w:trPr>
        <w:tc>
          <w:tcPr>
            <w:tcW w:w="602"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52700" w:rsidRPr="001436E0" w:rsidRDefault="00052700" w:rsidP="002E4A7B">
            <w:pPr>
              <w:spacing w:line="200" w:lineRule="exact"/>
              <w:ind w:left="113" w:right="113"/>
              <w:jc w:val="both"/>
              <w:rPr>
                <w:rFonts w:ascii="微軟正黑體" w:eastAsia="微軟正黑體" w:hAnsi="微軟正黑體"/>
                <w:b/>
                <w:sz w:val="20"/>
                <w:szCs w:val="20"/>
              </w:rPr>
            </w:pPr>
            <w:r w:rsidRPr="001436E0">
              <w:rPr>
                <w:rFonts w:ascii="微軟正黑體" w:eastAsia="微軟正黑體" w:hAnsi="微軟正黑體"/>
                <w:b/>
                <w:sz w:val="20"/>
                <w:szCs w:val="20"/>
              </w:rPr>
              <w:t>自主學習</w:t>
            </w:r>
          </w:p>
        </w:tc>
        <w:tc>
          <w:tcPr>
            <w:tcW w:w="1548" w:type="dxa"/>
            <w:gridSpan w:val="2"/>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052700" w:rsidRPr="001436E0" w:rsidRDefault="00052700" w:rsidP="002E4A7B">
            <w:pPr>
              <w:jc w:val="both"/>
              <w:rPr>
                <w:rFonts w:ascii="微軟正黑體" w:eastAsia="微軟正黑體" w:hAnsi="微軟正黑體"/>
                <w:sz w:val="20"/>
                <w:szCs w:val="20"/>
              </w:rPr>
            </w:pPr>
            <w:r w:rsidRPr="001436E0">
              <w:rPr>
                <w:rFonts w:ascii="微軟正黑體" w:eastAsia="微軟正黑體" w:hAnsi="微軟正黑體"/>
                <w:sz w:val="20"/>
                <w:szCs w:val="20"/>
              </w:rPr>
              <w:t>自主學習</w:t>
            </w:r>
          </w:p>
        </w:tc>
        <w:tc>
          <w:tcPr>
            <w:tcW w:w="48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52700" w:rsidRPr="001436E0" w:rsidRDefault="00052700"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8班</w:t>
            </w:r>
          </w:p>
        </w:tc>
        <w:tc>
          <w:tcPr>
            <w:tcW w:w="44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52700" w:rsidRPr="001436E0" w:rsidRDefault="00052700"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052700" w:rsidRPr="001436E0" w:rsidRDefault="00052700"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18週</w:t>
            </w:r>
          </w:p>
        </w:tc>
        <w:tc>
          <w:tcPr>
            <w:tcW w:w="449"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52700" w:rsidRPr="001436E0" w:rsidRDefault="00052700"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8班</w:t>
            </w:r>
          </w:p>
        </w:tc>
        <w:tc>
          <w:tcPr>
            <w:tcW w:w="44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52700" w:rsidRPr="001436E0" w:rsidRDefault="00052700"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052700" w:rsidRPr="001436E0" w:rsidRDefault="00052700"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18週</w:t>
            </w:r>
          </w:p>
        </w:tc>
        <w:tc>
          <w:tcPr>
            <w:tcW w:w="44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52700" w:rsidRPr="001436E0" w:rsidRDefault="00052700"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8班</w:t>
            </w:r>
          </w:p>
        </w:tc>
        <w:tc>
          <w:tcPr>
            <w:tcW w:w="44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52700" w:rsidRPr="001436E0" w:rsidRDefault="00052700"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052700" w:rsidRPr="001436E0" w:rsidRDefault="00052700"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18週</w:t>
            </w:r>
          </w:p>
        </w:tc>
        <w:tc>
          <w:tcPr>
            <w:tcW w:w="449"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52700" w:rsidRPr="001436E0" w:rsidRDefault="00052700"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8班</w:t>
            </w:r>
          </w:p>
        </w:tc>
        <w:tc>
          <w:tcPr>
            <w:tcW w:w="44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52700" w:rsidRPr="001436E0" w:rsidRDefault="00052700"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052700" w:rsidRPr="001436E0" w:rsidRDefault="00052700"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18週</w:t>
            </w:r>
          </w:p>
        </w:tc>
        <w:tc>
          <w:tcPr>
            <w:tcW w:w="44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52700" w:rsidRPr="001436E0" w:rsidRDefault="00052700" w:rsidP="00241DFE">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8班</w:t>
            </w:r>
          </w:p>
        </w:tc>
        <w:tc>
          <w:tcPr>
            <w:tcW w:w="44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52700" w:rsidRPr="001436E0" w:rsidRDefault="00052700" w:rsidP="00241DFE">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052700" w:rsidRPr="001436E0" w:rsidRDefault="00052700" w:rsidP="00241DFE">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18週</w:t>
            </w:r>
          </w:p>
        </w:tc>
        <w:tc>
          <w:tcPr>
            <w:tcW w:w="449"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52700" w:rsidRPr="001436E0" w:rsidRDefault="00052700" w:rsidP="00241DFE">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8班</w:t>
            </w:r>
          </w:p>
        </w:tc>
        <w:tc>
          <w:tcPr>
            <w:tcW w:w="44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52700" w:rsidRPr="001436E0" w:rsidRDefault="00052700" w:rsidP="00241DFE">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052700" w:rsidRPr="001436E0" w:rsidRDefault="00052700" w:rsidP="00241DFE">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18週</w:t>
            </w:r>
          </w:p>
        </w:tc>
      </w:tr>
      <w:tr w:rsidR="001E3F2F" w:rsidRPr="001436E0" w:rsidTr="00052700">
        <w:trPr>
          <w:trHeight w:val="437"/>
          <w:jc w:val="center"/>
        </w:trPr>
        <w:tc>
          <w:tcPr>
            <w:tcW w:w="602" w:type="dxa"/>
            <w:vMerge w:val="restart"/>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pacing w:line="200" w:lineRule="exact"/>
              <w:ind w:left="113" w:right="113"/>
              <w:jc w:val="both"/>
              <w:rPr>
                <w:rFonts w:ascii="微軟正黑體" w:eastAsia="微軟正黑體" w:hAnsi="微軟正黑體"/>
                <w:sz w:val="20"/>
                <w:szCs w:val="20"/>
              </w:rPr>
            </w:pPr>
            <w:r w:rsidRPr="001436E0">
              <w:rPr>
                <w:rFonts w:ascii="微軟正黑體" w:eastAsia="微軟正黑體" w:hAnsi="微軟正黑體"/>
                <w:b/>
                <w:sz w:val="20"/>
                <w:szCs w:val="20"/>
              </w:rPr>
              <w:t>選手培訓</w:t>
            </w:r>
          </w:p>
        </w:tc>
        <w:tc>
          <w:tcPr>
            <w:tcW w:w="1548" w:type="dxa"/>
            <w:gridSpan w:val="2"/>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jc w:val="both"/>
              <w:rPr>
                <w:rFonts w:ascii="微軟正黑體" w:eastAsia="微軟正黑體" w:hAnsi="微軟正黑體"/>
                <w:sz w:val="20"/>
                <w:szCs w:val="20"/>
              </w:rPr>
            </w:pPr>
            <w:r w:rsidRPr="001436E0">
              <w:rPr>
                <w:rFonts w:ascii="微軟正黑體" w:eastAsia="微軟正黑體" w:hAnsi="微軟正黑體"/>
                <w:sz w:val="20"/>
                <w:szCs w:val="20"/>
              </w:rPr>
              <w:t>體育選手訓練</w:t>
            </w:r>
          </w:p>
        </w:tc>
        <w:tc>
          <w:tcPr>
            <w:tcW w:w="48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18週</w:t>
            </w:r>
          </w:p>
        </w:tc>
        <w:tc>
          <w:tcPr>
            <w:tcW w:w="449"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18週</w:t>
            </w:r>
          </w:p>
        </w:tc>
        <w:tc>
          <w:tcPr>
            <w:tcW w:w="44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18週</w:t>
            </w:r>
          </w:p>
        </w:tc>
        <w:tc>
          <w:tcPr>
            <w:tcW w:w="449"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18週</w:t>
            </w:r>
          </w:p>
        </w:tc>
        <w:tc>
          <w:tcPr>
            <w:tcW w:w="44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50" w:type="dxa"/>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r>
      <w:tr w:rsidR="001E3F2F" w:rsidRPr="001436E0" w:rsidTr="00052700">
        <w:trPr>
          <w:trHeight w:val="300"/>
          <w:jc w:val="center"/>
        </w:trPr>
        <w:tc>
          <w:tcPr>
            <w:tcW w:w="602"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pacing w:line="200" w:lineRule="exact"/>
              <w:jc w:val="both"/>
              <w:rPr>
                <w:rFonts w:ascii="微軟正黑體" w:eastAsia="微軟正黑體" w:hAnsi="微軟正黑體"/>
                <w:sz w:val="20"/>
                <w:szCs w:val="20"/>
              </w:rPr>
            </w:pPr>
          </w:p>
        </w:tc>
        <w:tc>
          <w:tcPr>
            <w:tcW w:w="1548"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jc w:val="both"/>
              <w:rPr>
                <w:rFonts w:ascii="微軟正黑體" w:eastAsia="微軟正黑體" w:hAnsi="微軟正黑體"/>
                <w:sz w:val="20"/>
                <w:szCs w:val="20"/>
              </w:rPr>
            </w:pPr>
            <w:r w:rsidRPr="001436E0">
              <w:rPr>
                <w:rFonts w:ascii="微軟正黑體" w:eastAsia="微軟正黑體" w:hAnsi="微軟正黑體"/>
                <w:sz w:val="20"/>
                <w:szCs w:val="20"/>
              </w:rPr>
              <w:t>國語文競賽選手</w:t>
            </w:r>
          </w:p>
        </w:tc>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8週</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8週</w:t>
            </w:r>
          </w:p>
        </w:tc>
        <w:tc>
          <w:tcPr>
            <w:tcW w:w="44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8週</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8週</w:t>
            </w:r>
          </w:p>
        </w:tc>
        <w:tc>
          <w:tcPr>
            <w:tcW w:w="44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5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r>
      <w:tr w:rsidR="001E3F2F" w:rsidRPr="001436E0" w:rsidTr="00052700">
        <w:trPr>
          <w:trHeight w:val="315"/>
          <w:jc w:val="center"/>
        </w:trPr>
        <w:tc>
          <w:tcPr>
            <w:tcW w:w="602"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pacing w:line="200" w:lineRule="exact"/>
              <w:jc w:val="both"/>
              <w:rPr>
                <w:rFonts w:ascii="微軟正黑體" w:eastAsia="微軟正黑體" w:hAnsi="微軟正黑體"/>
                <w:sz w:val="20"/>
                <w:szCs w:val="20"/>
              </w:rPr>
            </w:pPr>
          </w:p>
        </w:tc>
        <w:tc>
          <w:tcPr>
            <w:tcW w:w="1548"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jc w:val="both"/>
              <w:rPr>
                <w:rFonts w:ascii="微軟正黑體" w:eastAsia="微軟正黑體" w:hAnsi="微軟正黑體"/>
                <w:sz w:val="20"/>
                <w:szCs w:val="20"/>
              </w:rPr>
            </w:pPr>
            <w:r w:rsidRPr="001436E0">
              <w:rPr>
                <w:rFonts w:ascii="微軟正黑體" w:eastAsia="微軟正黑體" w:hAnsi="微軟正黑體"/>
                <w:sz w:val="20"/>
                <w:szCs w:val="20"/>
              </w:rPr>
              <w:t>英語文競賽選手</w:t>
            </w:r>
          </w:p>
        </w:tc>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8週</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8週</w:t>
            </w:r>
          </w:p>
        </w:tc>
        <w:tc>
          <w:tcPr>
            <w:tcW w:w="44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8週</w:t>
            </w:r>
          </w:p>
        </w:tc>
        <w:tc>
          <w:tcPr>
            <w:tcW w:w="44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5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r>
      <w:tr w:rsidR="001E3F2F" w:rsidRPr="001436E0" w:rsidTr="00052700">
        <w:trPr>
          <w:trHeight w:val="315"/>
          <w:jc w:val="center"/>
        </w:trPr>
        <w:tc>
          <w:tcPr>
            <w:tcW w:w="602"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pacing w:line="200" w:lineRule="exact"/>
              <w:jc w:val="both"/>
              <w:rPr>
                <w:rFonts w:ascii="微軟正黑體" w:eastAsia="微軟正黑體" w:hAnsi="微軟正黑體"/>
                <w:sz w:val="20"/>
                <w:szCs w:val="20"/>
              </w:rPr>
            </w:pPr>
          </w:p>
        </w:tc>
        <w:tc>
          <w:tcPr>
            <w:tcW w:w="1548"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jc w:val="both"/>
              <w:rPr>
                <w:rFonts w:ascii="微軟正黑體" w:eastAsia="微軟正黑體" w:hAnsi="微軟正黑體"/>
                <w:sz w:val="20"/>
                <w:szCs w:val="20"/>
              </w:rPr>
            </w:pPr>
            <w:r w:rsidRPr="001436E0">
              <w:rPr>
                <w:rFonts w:ascii="微軟正黑體" w:eastAsia="微軟正黑體" w:hAnsi="微軟正黑體"/>
                <w:sz w:val="20"/>
                <w:szCs w:val="20"/>
              </w:rPr>
              <w:t>科展</w:t>
            </w:r>
          </w:p>
        </w:tc>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6班</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12週</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5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6班</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1節</w:t>
            </w: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12週</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5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r>
      <w:tr w:rsidR="001E3F2F" w:rsidRPr="001436E0" w:rsidTr="00052700">
        <w:trPr>
          <w:trHeight w:val="315"/>
          <w:jc w:val="center"/>
        </w:trPr>
        <w:tc>
          <w:tcPr>
            <w:tcW w:w="602"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pacing w:line="200" w:lineRule="exact"/>
              <w:jc w:val="both"/>
              <w:rPr>
                <w:rFonts w:ascii="微軟正黑體" w:eastAsia="微軟正黑體" w:hAnsi="微軟正黑體"/>
                <w:sz w:val="20"/>
                <w:szCs w:val="20"/>
              </w:rPr>
            </w:pPr>
          </w:p>
        </w:tc>
        <w:tc>
          <w:tcPr>
            <w:tcW w:w="1548"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jc w:val="both"/>
              <w:rPr>
                <w:rFonts w:ascii="微軟正黑體" w:eastAsia="微軟正黑體" w:hAnsi="微軟正黑體"/>
                <w:sz w:val="20"/>
                <w:szCs w:val="20"/>
              </w:rPr>
            </w:pPr>
            <w:r w:rsidRPr="001436E0">
              <w:rPr>
                <w:rFonts w:ascii="微軟正黑體" w:eastAsia="微軟正黑體" w:hAnsi="微軟正黑體"/>
                <w:color w:val="000000"/>
                <w:sz w:val="20"/>
                <w:szCs w:val="20"/>
              </w:rPr>
              <w:t>數學、資訊、</w:t>
            </w:r>
            <w:r w:rsidRPr="001436E0">
              <w:rPr>
                <w:rFonts w:ascii="微軟正黑體" w:eastAsia="微軟正黑體" w:hAnsi="微軟正黑體"/>
                <w:sz w:val="20"/>
                <w:szCs w:val="20"/>
              </w:rPr>
              <w:t>自然學科能力競賽選手培訓</w:t>
            </w:r>
          </w:p>
        </w:tc>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5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3班</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18週</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5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r>
      <w:tr w:rsidR="001E3F2F" w:rsidRPr="001436E0" w:rsidTr="00052700">
        <w:trPr>
          <w:trHeight w:val="315"/>
          <w:jc w:val="center"/>
        </w:trPr>
        <w:tc>
          <w:tcPr>
            <w:tcW w:w="602"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pacing w:line="200" w:lineRule="exact"/>
              <w:jc w:val="both"/>
              <w:rPr>
                <w:rFonts w:ascii="微軟正黑體" w:eastAsia="微軟正黑體" w:hAnsi="微軟正黑體"/>
                <w:sz w:val="20"/>
                <w:szCs w:val="20"/>
              </w:rPr>
            </w:pPr>
          </w:p>
        </w:tc>
        <w:tc>
          <w:tcPr>
            <w:tcW w:w="1548"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jc w:val="both"/>
              <w:rPr>
                <w:rFonts w:ascii="微軟正黑體" w:eastAsia="微軟正黑體" w:hAnsi="微軟正黑體"/>
                <w:sz w:val="20"/>
                <w:szCs w:val="20"/>
              </w:rPr>
            </w:pPr>
            <w:r w:rsidRPr="001436E0">
              <w:rPr>
                <w:rFonts w:ascii="微軟正黑體" w:eastAsia="微軟正黑體" w:hAnsi="微軟正黑體"/>
                <w:sz w:val="20"/>
                <w:szCs w:val="20"/>
              </w:rPr>
              <w:t>創意發明展培訓</w:t>
            </w:r>
          </w:p>
        </w:tc>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1班</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18週</w:t>
            </w:r>
          </w:p>
        </w:tc>
        <w:tc>
          <w:tcPr>
            <w:tcW w:w="44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5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c>
          <w:tcPr>
            <w:tcW w:w="45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p>
        </w:tc>
      </w:tr>
      <w:tr w:rsidR="001E3F2F" w:rsidRPr="001436E0" w:rsidTr="00052700">
        <w:trPr>
          <w:trHeight w:val="315"/>
          <w:jc w:val="center"/>
        </w:trPr>
        <w:tc>
          <w:tcPr>
            <w:tcW w:w="602"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pacing w:line="200" w:lineRule="exact"/>
              <w:jc w:val="both"/>
              <w:rPr>
                <w:rFonts w:ascii="微軟正黑體" w:eastAsia="微軟正黑體" w:hAnsi="微軟正黑體"/>
                <w:sz w:val="20"/>
                <w:szCs w:val="20"/>
              </w:rPr>
            </w:pPr>
          </w:p>
        </w:tc>
        <w:tc>
          <w:tcPr>
            <w:tcW w:w="1548"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jc w:val="both"/>
              <w:rPr>
                <w:rFonts w:ascii="微軟正黑體" w:eastAsia="微軟正黑體" w:hAnsi="微軟正黑體"/>
                <w:sz w:val="20"/>
                <w:szCs w:val="20"/>
              </w:rPr>
            </w:pPr>
            <w:r w:rsidRPr="001436E0">
              <w:rPr>
                <w:rFonts w:ascii="微軟正黑體" w:eastAsia="微軟正黑體" w:hAnsi="微軟正黑體"/>
                <w:sz w:val="20"/>
                <w:szCs w:val="20"/>
              </w:rPr>
              <w:t>小論文競賽</w:t>
            </w:r>
          </w:p>
        </w:tc>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1班</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1班</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1班</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1班</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1班</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1E3F2F" w:rsidRPr="001436E0" w:rsidRDefault="001E3F2F"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r>
      <w:tr w:rsidR="009956DC" w:rsidRPr="001436E0" w:rsidTr="00052700">
        <w:trPr>
          <w:trHeight w:val="330"/>
          <w:jc w:val="center"/>
        </w:trPr>
        <w:tc>
          <w:tcPr>
            <w:tcW w:w="602" w:type="dxa"/>
            <w:vMerge w:val="restart"/>
            <w:tcBorders>
              <w:top w:val="single" w:sz="4" w:space="0" w:color="000000"/>
              <w:left w:val="single" w:sz="1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pacing w:line="200" w:lineRule="exact"/>
              <w:ind w:left="113" w:right="113"/>
              <w:jc w:val="both"/>
              <w:rPr>
                <w:rFonts w:ascii="微軟正黑體" w:eastAsia="微軟正黑體" w:hAnsi="微軟正黑體"/>
                <w:b/>
                <w:sz w:val="20"/>
                <w:szCs w:val="20"/>
              </w:rPr>
            </w:pPr>
            <w:r w:rsidRPr="001436E0">
              <w:rPr>
                <w:rFonts w:ascii="微軟正黑體" w:eastAsia="微軟正黑體" w:hAnsi="微軟正黑體"/>
                <w:b/>
                <w:sz w:val="20"/>
                <w:szCs w:val="20"/>
              </w:rPr>
              <w:t>全學期授課充實／增廣、補強性教學</w:t>
            </w:r>
          </w:p>
        </w:tc>
        <w:tc>
          <w:tcPr>
            <w:tcW w:w="431" w:type="dxa"/>
            <w:vMerge w:val="restart"/>
            <w:tcBorders>
              <w:top w:val="single" w:sz="4" w:space="0" w:color="000000"/>
              <w:left w:val="single" w:sz="4" w:space="0" w:color="000000"/>
              <w:right w:val="single" w:sz="2" w:space="0" w:color="000000"/>
            </w:tcBorders>
            <w:shd w:val="clear" w:color="auto" w:fill="auto"/>
            <w:tcMar>
              <w:top w:w="0" w:type="dxa"/>
              <w:left w:w="28" w:type="dxa"/>
              <w:bottom w:w="0" w:type="dxa"/>
              <w:right w:w="28" w:type="dxa"/>
            </w:tcMar>
            <w:vAlign w:val="center"/>
          </w:tcPr>
          <w:p w:rsidR="009956DC" w:rsidRPr="001436E0" w:rsidRDefault="009956DC" w:rsidP="009956DC">
            <w:pPr>
              <w:spacing w:line="200" w:lineRule="exact"/>
              <w:jc w:val="center"/>
              <w:rPr>
                <w:rFonts w:ascii="微軟正黑體" w:eastAsia="微軟正黑體" w:hAnsi="微軟正黑體"/>
                <w:sz w:val="20"/>
                <w:szCs w:val="20"/>
              </w:rPr>
            </w:pPr>
            <w:r w:rsidRPr="001436E0">
              <w:rPr>
                <w:rFonts w:ascii="微軟正黑體" w:eastAsia="微軟正黑體" w:hAnsi="微軟正黑體"/>
                <w:sz w:val="20"/>
                <w:szCs w:val="20"/>
              </w:rPr>
              <w:t>充實</w:t>
            </w:r>
          </w:p>
          <w:p w:rsidR="009956DC" w:rsidRPr="001436E0" w:rsidRDefault="009956DC" w:rsidP="009956DC">
            <w:pPr>
              <w:spacing w:line="200" w:lineRule="exact"/>
              <w:ind w:firstLine="100"/>
              <w:jc w:val="center"/>
              <w:rPr>
                <w:rFonts w:ascii="微軟正黑體" w:eastAsia="微軟正黑體" w:hAnsi="微軟正黑體"/>
                <w:sz w:val="20"/>
                <w:szCs w:val="20"/>
              </w:rPr>
            </w:pPr>
            <w:r w:rsidRPr="001436E0">
              <w:rPr>
                <w:rFonts w:ascii="微軟正黑體" w:eastAsia="微軟正黑體" w:hAnsi="微軟正黑體"/>
                <w:sz w:val="20"/>
                <w:szCs w:val="20"/>
              </w:rPr>
              <w:t>/</w:t>
            </w:r>
          </w:p>
          <w:p w:rsidR="009956DC" w:rsidRPr="001436E0" w:rsidRDefault="009956DC" w:rsidP="009956DC">
            <w:pPr>
              <w:ind w:left="113" w:right="113"/>
              <w:jc w:val="center"/>
              <w:rPr>
                <w:rFonts w:ascii="微軟正黑體" w:eastAsia="微軟正黑體" w:hAnsi="微軟正黑體"/>
                <w:sz w:val="20"/>
                <w:szCs w:val="20"/>
              </w:rPr>
            </w:pPr>
            <w:r w:rsidRPr="001436E0">
              <w:rPr>
                <w:rFonts w:ascii="微軟正黑體" w:eastAsia="微軟正黑體" w:hAnsi="微軟正黑體"/>
                <w:sz w:val="20"/>
                <w:szCs w:val="20"/>
              </w:rPr>
              <w:t>增廣</w:t>
            </w:r>
          </w:p>
        </w:tc>
        <w:tc>
          <w:tcPr>
            <w:tcW w:w="1117" w:type="dxa"/>
            <w:tcBorders>
              <w:top w:val="single" w:sz="2" w:space="0" w:color="000000"/>
              <w:left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jc w:val="both"/>
              <w:rPr>
                <w:rFonts w:ascii="微軟正黑體" w:eastAsia="微軟正黑體" w:hAnsi="微軟正黑體" w:cs="新細明體"/>
                <w:kern w:val="0"/>
                <w:sz w:val="20"/>
                <w:szCs w:val="20"/>
              </w:rPr>
            </w:pPr>
            <w:r w:rsidRPr="001436E0">
              <w:rPr>
                <w:rFonts w:ascii="微軟正黑體" w:eastAsia="微軟正黑體" w:hAnsi="微軟正黑體" w:cs="新細明體" w:hint="eastAsia"/>
                <w:kern w:val="0"/>
                <w:sz w:val="20"/>
                <w:szCs w:val="20"/>
              </w:rPr>
              <w:t>計算機概論</w:t>
            </w:r>
          </w:p>
        </w:tc>
        <w:tc>
          <w:tcPr>
            <w:tcW w:w="489" w:type="dxa"/>
            <w:tcBorders>
              <w:top w:val="single" w:sz="4"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8班</w:t>
            </w:r>
          </w:p>
        </w:tc>
        <w:tc>
          <w:tcPr>
            <w:tcW w:w="44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4"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18週</w:t>
            </w:r>
          </w:p>
        </w:tc>
        <w:tc>
          <w:tcPr>
            <w:tcW w:w="449" w:type="dxa"/>
            <w:tcBorders>
              <w:top w:val="single" w:sz="4"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50" w:type="dxa"/>
            <w:tcBorders>
              <w:top w:val="single" w:sz="4"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50" w:type="dxa"/>
            <w:tcBorders>
              <w:top w:val="single" w:sz="4"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r>
      <w:tr w:rsidR="009956DC" w:rsidRPr="001436E0" w:rsidTr="00052700">
        <w:trPr>
          <w:trHeight w:val="345"/>
          <w:jc w:val="center"/>
        </w:trPr>
        <w:tc>
          <w:tcPr>
            <w:tcW w:w="602" w:type="dxa"/>
            <w:vMerge/>
            <w:tcBorders>
              <w:left w:val="single" w:sz="1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pacing w:line="200" w:lineRule="exact"/>
              <w:jc w:val="both"/>
              <w:rPr>
                <w:rFonts w:ascii="微軟正黑體" w:eastAsia="微軟正黑體" w:hAnsi="微軟正黑體"/>
                <w:sz w:val="20"/>
                <w:szCs w:val="20"/>
              </w:rPr>
            </w:pPr>
          </w:p>
        </w:tc>
        <w:tc>
          <w:tcPr>
            <w:tcW w:w="431" w:type="dxa"/>
            <w:vMerge/>
            <w:tcBorders>
              <w:left w:val="single" w:sz="4" w:space="0" w:color="000000"/>
              <w:right w:val="single" w:sz="2" w:space="0" w:color="000000"/>
            </w:tcBorders>
            <w:shd w:val="clear" w:color="auto" w:fill="auto"/>
            <w:tcMar>
              <w:top w:w="0" w:type="dxa"/>
              <w:left w:w="28" w:type="dxa"/>
              <w:bottom w:w="0" w:type="dxa"/>
              <w:right w:w="28" w:type="dxa"/>
            </w:tcMar>
            <w:vAlign w:val="center"/>
          </w:tcPr>
          <w:p w:rsidR="009956DC" w:rsidRPr="001436E0" w:rsidRDefault="009956DC" w:rsidP="002E4A7B">
            <w:pPr>
              <w:ind w:left="113" w:right="113"/>
              <w:jc w:val="center"/>
              <w:rPr>
                <w:rFonts w:ascii="微軟正黑體" w:eastAsia="微軟正黑體" w:hAnsi="微軟正黑體"/>
                <w:sz w:val="20"/>
                <w:szCs w:val="20"/>
              </w:rPr>
            </w:pPr>
          </w:p>
        </w:tc>
        <w:tc>
          <w:tcPr>
            <w:tcW w:w="1117" w:type="dxa"/>
            <w:tcBorders>
              <w:top w:val="single" w:sz="2" w:space="0" w:color="000000"/>
              <w:left w:val="single" w:sz="2"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jc w:val="both"/>
              <w:rPr>
                <w:rFonts w:ascii="微軟正黑體" w:eastAsia="微軟正黑體" w:hAnsi="微軟正黑體" w:cs="新細明體"/>
                <w:kern w:val="0"/>
                <w:sz w:val="20"/>
                <w:szCs w:val="20"/>
              </w:rPr>
            </w:pPr>
            <w:r w:rsidRPr="001436E0">
              <w:rPr>
                <w:rFonts w:ascii="微軟正黑體" w:eastAsia="微軟正黑體" w:hAnsi="微軟正黑體" w:hint="eastAsia"/>
                <w:sz w:val="20"/>
                <w:szCs w:val="20"/>
              </w:rPr>
              <w:t>計算機原理</w:t>
            </w:r>
          </w:p>
        </w:tc>
        <w:tc>
          <w:tcPr>
            <w:tcW w:w="48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8班</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18週</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r>
      <w:tr w:rsidR="009956DC" w:rsidRPr="001436E0" w:rsidTr="00052700">
        <w:trPr>
          <w:trHeight w:val="390"/>
          <w:jc w:val="center"/>
        </w:trPr>
        <w:tc>
          <w:tcPr>
            <w:tcW w:w="602" w:type="dxa"/>
            <w:vMerge/>
            <w:tcBorders>
              <w:left w:val="single" w:sz="1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pacing w:line="200" w:lineRule="exact"/>
              <w:jc w:val="both"/>
              <w:rPr>
                <w:rFonts w:ascii="微軟正黑體" w:eastAsia="微軟正黑體" w:hAnsi="微軟正黑體"/>
                <w:sz w:val="20"/>
                <w:szCs w:val="20"/>
              </w:rPr>
            </w:pPr>
          </w:p>
        </w:tc>
        <w:tc>
          <w:tcPr>
            <w:tcW w:w="431" w:type="dxa"/>
            <w:vMerge/>
            <w:tcBorders>
              <w:left w:val="single" w:sz="4" w:space="0" w:color="000000"/>
              <w:right w:val="single" w:sz="2" w:space="0" w:color="000000"/>
            </w:tcBorders>
            <w:shd w:val="clear" w:color="auto" w:fill="auto"/>
            <w:tcMar>
              <w:top w:w="0" w:type="dxa"/>
              <w:left w:w="28" w:type="dxa"/>
              <w:bottom w:w="0" w:type="dxa"/>
              <w:right w:w="28" w:type="dxa"/>
            </w:tcMar>
            <w:vAlign w:val="center"/>
          </w:tcPr>
          <w:p w:rsidR="009956DC" w:rsidRPr="001436E0" w:rsidRDefault="009956DC" w:rsidP="002E4A7B">
            <w:pPr>
              <w:jc w:val="center"/>
              <w:rPr>
                <w:rFonts w:ascii="微軟正黑體" w:eastAsia="微軟正黑體" w:hAnsi="微軟正黑體"/>
                <w:sz w:val="20"/>
                <w:szCs w:val="20"/>
              </w:rPr>
            </w:pPr>
          </w:p>
        </w:tc>
        <w:tc>
          <w:tcPr>
            <w:tcW w:w="1117"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jc w:val="both"/>
              <w:rPr>
                <w:rFonts w:ascii="微軟正黑體" w:eastAsia="微軟正黑體" w:hAnsi="微軟正黑體"/>
                <w:sz w:val="20"/>
                <w:szCs w:val="20"/>
              </w:rPr>
            </w:pPr>
            <w:r w:rsidRPr="001436E0">
              <w:rPr>
                <w:rFonts w:ascii="微軟正黑體" w:eastAsia="微軟正黑體" w:hAnsi="微軟正黑體" w:cs="新細明體" w:hint="eastAsia"/>
                <w:kern w:val="0"/>
                <w:sz w:val="20"/>
                <w:szCs w:val="20"/>
              </w:rPr>
              <w:t>英文自動好</w:t>
            </w:r>
          </w:p>
        </w:tc>
        <w:tc>
          <w:tcPr>
            <w:tcW w:w="48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8班</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18週</w:t>
            </w: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r>
      <w:tr w:rsidR="009956DC" w:rsidRPr="001436E0" w:rsidTr="00052700">
        <w:trPr>
          <w:trHeight w:val="390"/>
          <w:jc w:val="center"/>
        </w:trPr>
        <w:tc>
          <w:tcPr>
            <w:tcW w:w="602" w:type="dxa"/>
            <w:vMerge/>
            <w:tcBorders>
              <w:left w:val="single" w:sz="1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pacing w:line="200" w:lineRule="exact"/>
              <w:jc w:val="both"/>
              <w:rPr>
                <w:rFonts w:ascii="微軟正黑體" w:eastAsia="微軟正黑體" w:hAnsi="微軟正黑體"/>
                <w:sz w:val="20"/>
                <w:szCs w:val="20"/>
              </w:rPr>
            </w:pPr>
          </w:p>
        </w:tc>
        <w:tc>
          <w:tcPr>
            <w:tcW w:w="431" w:type="dxa"/>
            <w:vMerge/>
            <w:tcBorders>
              <w:left w:val="single" w:sz="4" w:space="0" w:color="000000"/>
              <w:right w:val="single" w:sz="2" w:space="0" w:color="000000"/>
            </w:tcBorders>
            <w:shd w:val="clear" w:color="auto" w:fill="auto"/>
            <w:tcMar>
              <w:top w:w="0" w:type="dxa"/>
              <w:left w:w="28" w:type="dxa"/>
              <w:bottom w:w="0" w:type="dxa"/>
              <w:right w:w="28" w:type="dxa"/>
            </w:tcMar>
            <w:vAlign w:val="center"/>
          </w:tcPr>
          <w:p w:rsidR="009956DC" w:rsidRPr="001436E0" w:rsidRDefault="009956DC" w:rsidP="002E4A7B">
            <w:pPr>
              <w:jc w:val="center"/>
              <w:rPr>
                <w:rFonts w:ascii="微軟正黑體" w:eastAsia="微軟正黑體" w:hAnsi="微軟正黑體"/>
                <w:sz w:val="20"/>
                <w:szCs w:val="20"/>
              </w:rPr>
            </w:pPr>
          </w:p>
        </w:tc>
        <w:tc>
          <w:tcPr>
            <w:tcW w:w="1117"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jc w:val="both"/>
              <w:rPr>
                <w:rFonts w:ascii="微軟正黑體" w:eastAsia="微軟正黑體" w:hAnsi="微軟正黑體" w:cs="新細明體"/>
                <w:kern w:val="0"/>
                <w:sz w:val="20"/>
                <w:szCs w:val="20"/>
              </w:rPr>
            </w:pPr>
            <w:r w:rsidRPr="001436E0">
              <w:rPr>
                <w:rFonts w:ascii="微軟正黑體" w:eastAsia="微軟正黑體" w:hAnsi="微軟正黑體" w:cs="新細明體" w:hint="eastAsia"/>
                <w:kern w:val="0"/>
                <w:sz w:val="20"/>
                <w:szCs w:val="20"/>
              </w:rPr>
              <w:t>英文單字王</w:t>
            </w:r>
          </w:p>
        </w:tc>
        <w:tc>
          <w:tcPr>
            <w:tcW w:w="48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8班</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18週</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r>
      <w:tr w:rsidR="009956DC" w:rsidRPr="001436E0" w:rsidTr="00052700">
        <w:trPr>
          <w:trHeight w:val="330"/>
          <w:jc w:val="center"/>
        </w:trPr>
        <w:tc>
          <w:tcPr>
            <w:tcW w:w="602" w:type="dxa"/>
            <w:vMerge/>
            <w:tcBorders>
              <w:left w:val="single" w:sz="1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pacing w:line="200" w:lineRule="exact"/>
              <w:jc w:val="both"/>
              <w:rPr>
                <w:rFonts w:ascii="微軟正黑體" w:eastAsia="微軟正黑體" w:hAnsi="微軟正黑體"/>
                <w:sz w:val="20"/>
                <w:szCs w:val="20"/>
              </w:rPr>
            </w:pPr>
          </w:p>
        </w:tc>
        <w:tc>
          <w:tcPr>
            <w:tcW w:w="431" w:type="dxa"/>
            <w:vMerge/>
            <w:tcBorders>
              <w:left w:val="single" w:sz="4" w:space="0" w:color="000000"/>
              <w:right w:val="single" w:sz="2" w:space="0" w:color="000000"/>
            </w:tcBorders>
            <w:shd w:val="clear" w:color="auto" w:fill="auto"/>
            <w:tcMar>
              <w:top w:w="0" w:type="dxa"/>
              <w:left w:w="28" w:type="dxa"/>
              <w:bottom w:w="0" w:type="dxa"/>
              <w:right w:w="28" w:type="dxa"/>
            </w:tcMar>
            <w:vAlign w:val="center"/>
          </w:tcPr>
          <w:p w:rsidR="009956DC" w:rsidRPr="001436E0" w:rsidRDefault="009956DC" w:rsidP="002E4A7B">
            <w:pPr>
              <w:jc w:val="center"/>
              <w:rPr>
                <w:rFonts w:ascii="微軟正黑體" w:eastAsia="微軟正黑體" w:hAnsi="微軟正黑體"/>
                <w:sz w:val="20"/>
                <w:szCs w:val="20"/>
              </w:rPr>
            </w:pPr>
          </w:p>
        </w:tc>
        <w:tc>
          <w:tcPr>
            <w:tcW w:w="1117" w:type="dxa"/>
            <w:tcBorders>
              <w:top w:val="single" w:sz="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3039C8">
            <w:pPr>
              <w:autoSpaceDE w:val="0"/>
              <w:autoSpaceDN w:val="0"/>
              <w:adjustRightInd w:val="0"/>
              <w:rPr>
                <w:rFonts w:ascii="微軟正黑體" w:eastAsia="微軟正黑體" w:hAnsi="微軟正黑體"/>
                <w:sz w:val="20"/>
                <w:szCs w:val="20"/>
              </w:rPr>
            </w:pPr>
            <w:r w:rsidRPr="001436E0">
              <w:rPr>
                <w:rFonts w:ascii="微軟正黑體" w:eastAsia="微軟正黑體" w:hAnsi="微軟正黑體" w:cs="新細明體" w:hint="eastAsia"/>
                <w:kern w:val="0"/>
                <w:sz w:val="20"/>
                <w:szCs w:val="20"/>
              </w:rPr>
              <w:t>閱讀與寫作策略</w:t>
            </w:r>
          </w:p>
        </w:tc>
        <w:tc>
          <w:tcPr>
            <w:tcW w:w="489" w:type="dxa"/>
            <w:tcBorders>
              <w:top w:val="single" w:sz="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50" w:type="dxa"/>
            <w:tcBorders>
              <w:top w:val="single" w:sz="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8班</w:t>
            </w:r>
          </w:p>
        </w:tc>
        <w:tc>
          <w:tcPr>
            <w:tcW w:w="449" w:type="dxa"/>
            <w:tcBorders>
              <w:top w:val="single" w:sz="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18週</w:t>
            </w:r>
          </w:p>
        </w:tc>
        <w:tc>
          <w:tcPr>
            <w:tcW w:w="449" w:type="dxa"/>
            <w:tcBorders>
              <w:top w:val="single" w:sz="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8班</w:t>
            </w:r>
          </w:p>
        </w:tc>
        <w:tc>
          <w:tcPr>
            <w:tcW w:w="449" w:type="dxa"/>
            <w:tcBorders>
              <w:top w:val="single" w:sz="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18週</w:t>
            </w:r>
          </w:p>
        </w:tc>
      </w:tr>
      <w:tr w:rsidR="009956DC" w:rsidRPr="001436E0" w:rsidTr="00052700">
        <w:trPr>
          <w:trHeight w:val="405"/>
          <w:jc w:val="center"/>
        </w:trPr>
        <w:tc>
          <w:tcPr>
            <w:tcW w:w="602" w:type="dxa"/>
            <w:vMerge/>
            <w:tcBorders>
              <w:left w:val="single" w:sz="1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pacing w:line="200" w:lineRule="exact"/>
              <w:jc w:val="both"/>
              <w:rPr>
                <w:rFonts w:ascii="微軟正黑體" w:eastAsia="微軟正黑體" w:hAnsi="微軟正黑體"/>
                <w:sz w:val="20"/>
                <w:szCs w:val="20"/>
              </w:rPr>
            </w:pPr>
          </w:p>
        </w:tc>
        <w:tc>
          <w:tcPr>
            <w:tcW w:w="431" w:type="dxa"/>
            <w:vMerge/>
            <w:tcBorders>
              <w:left w:val="single" w:sz="4" w:space="0" w:color="000000"/>
              <w:right w:val="single" w:sz="2" w:space="0" w:color="000000"/>
            </w:tcBorders>
            <w:shd w:val="clear" w:color="auto" w:fill="auto"/>
            <w:tcMar>
              <w:top w:w="0" w:type="dxa"/>
              <w:left w:w="28" w:type="dxa"/>
              <w:bottom w:w="0" w:type="dxa"/>
              <w:right w:w="28" w:type="dxa"/>
            </w:tcMar>
            <w:vAlign w:val="center"/>
          </w:tcPr>
          <w:p w:rsidR="009956DC" w:rsidRPr="001436E0" w:rsidRDefault="009956DC" w:rsidP="002E4A7B">
            <w:pPr>
              <w:jc w:val="center"/>
              <w:rPr>
                <w:rFonts w:ascii="微軟正黑體" w:eastAsia="微軟正黑體" w:hAnsi="微軟正黑體"/>
                <w:sz w:val="20"/>
                <w:szCs w:val="20"/>
              </w:rPr>
            </w:pPr>
          </w:p>
        </w:tc>
        <w:tc>
          <w:tcPr>
            <w:tcW w:w="111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jc w:val="both"/>
              <w:rPr>
                <w:rFonts w:ascii="微軟正黑體" w:eastAsia="微軟正黑體" w:hAnsi="微軟正黑體"/>
                <w:sz w:val="20"/>
                <w:szCs w:val="20"/>
              </w:rPr>
            </w:pPr>
            <w:r w:rsidRPr="001436E0">
              <w:rPr>
                <w:rFonts w:ascii="微軟正黑體" w:eastAsia="微軟正黑體" w:hAnsi="微軟正黑體" w:cs="新細明體" w:hint="eastAsia"/>
                <w:kern w:val="0"/>
                <w:sz w:val="20"/>
                <w:szCs w:val="20"/>
              </w:rPr>
              <w:t>數學演算練習</w:t>
            </w:r>
          </w:p>
        </w:tc>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5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8班</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18週</w:t>
            </w:r>
          </w:p>
        </w:tc>
        <w:tc>
          <w:tcPr>
            <w:tcW w:w="44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8班</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18週</w:t>
            </w:r>
          </w:p>
        </w:tc>
      </w:tr>
      <w:tr w:rsidR="009956DC" w:rsidRPr="001436E0" w:rsidTr="00052700">
        <w:trPr>
          <w:trHeight w:val="360"/>
          <w:jc w:val="center"/>
        </w:trPr>
        <w:tc>
          <w:tcPr>
            <w:tcW w:w="602" w:type="dxa"/>
            <w:vMerge/>
            <w:tcBorders>
              <w:left w:val="single" w:sz="1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pacing w:line="200" w:lineRule="exact"/>
              <w:jc w:val="both"/>
              <w:rPr>
                <w:rFonts w:ascii="微軟正黑體" w:eastAsia="微軟正黑體" w:hAnsi="微軟正黑體"/>
                <w:sz w:val="20"/>
                <w:szCs w:val="20"/>
              </w:rPr>
            </w:pPr>
          </w:p>
        </w:tc>
        <w:tc>
          <w:tcPr>
            <w:tcW w:w="431" w:type="dxa"/>
            <w:vMerge/>
            <w:tcBorders>
              <w:left w:val="single" w:sz="4" w:space="0" w:color="000000"/>
              <w:right w:val="single" w:sz="2" w:space="0" w:color="000000"/>
            </w:tcBorders>
            <w:shd w:val="clear" w:color="auto" w:fill="auto"/>
            <w:tcMar>
              <w:top w:w="0" w:type="dxa"/>
              <w:left w:w="28" w:type="dxa"/>
              <w:bottom w:w="0" w:type="dxa"/>
              <w:right w:w="28" w:type="dxa"/>
            </w:tcMar>
            <w:vAlign w:val="center"/>
          </w:tcPr>
          <w:p w:rsidR="009956DC" w:rsidRPr="001436E0" w:rsidRDefault="009956DC" w:rsidP="002E4A7B">
            <w:pPr>
              <w:jc w:val="center"/>
              <w:rPr>
                <w:rFonts w:ascii="微軟正黑體" w:eastAsia="微軟正黑體" w:hAnsi="微軟正黑體"/>
                <w:sz w:val="20"/>
                <w:szCs w:val="20"/>
              </w:rPr>
            </w:pPr>
          </w:p>
        </w:tc>
        <w:tc>
          <w:tcPr>
            <w:tcW w:w="1117"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3039C8">
            <w:pPr>
              <w:autoSpaceDE w:val="0"/>
              <w:autoSpaceDN w:val="0"/>
              <w:adjustRightInd w:val="0"/>
              <w:rPr>
                <w:rFonts w:ascii="微軟正黑體" w:eastAsia="微軟正黑體" w:hAnsi="微軟正黑體"/>
                <w:sz w:val="20"/>
                <w:szCs w:val="20"/>
              </w:rPr>
            </w:pPr>
            <w:r w:rsidRPr="001436E0">
              <w:rPr>
                <w:rFonts w:ascii="微軟正黑體" w:eastAsia="微軟正黑體" w:hAnsi="微軟正黑體" w:cs="新細明體" w:hint="eastAsia"/>
                <w:kern w:val="0"/>
                <w:sz w:val="20"/>
                <w:szCs w:val="20"/>
              </w:rPr>
              <w:t>地理議題之探究</w:t>
            </w:r>
          </w:p>
        </w:tc>
        <w:tc>
          <w:tcPr>
            <w:tcW w:w="4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5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8班</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18週</w:t>
            </w:r>
          </w:p>
        </w:tc>
        <w:tc>
          <w:tcPr>
            <w:tcW w:w="449"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8班</w:t>
            </w:r>
          </w:p>
        </w:tc>
        <w:tc>
          <w:tcPr>
            <w:tcW w:w="4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18週</w:t>
            </w:r>
          </w:p>
        </w:tc>
      </w:tr>
      <w:tr w:rsidR="009956DC" w:rsidRPr="001436E0" w:rsidTr="00052700">
        <w:trPr>
          <w:trHeight w:val="375"/>
          <w:jc w:val="center"/>
        </w:trPr>
        <w:tc>
          <w:tcPr>
            <w:tcW w:w="602" w:type="dxa"/>
            <w:vMerge/>
            <w:tcBorders>
              <w:left w:val="single" w:sz="1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pacing w:line="200" w:lineRule="exact"/>
              <w:jc w:val="both"/>
              <w:rPr>
                <w:rFonts w:ascii="微軟正黑體" w:eastAsia="微軟正黑體" w:hAnsi="微軟正黑體"/>
                <w:sz w:val="20"/>
                <w:szCs w:val="20"/>
              </w:rPr>
            </w:pPr>
          </w:p>
        </w:tc>
        <w:tc>
          <w:tcPr>
            <w:tcW w:w="431" w:type="dxa"/>
            <w:vMerge/>
            <w:tcBorders>
              <w:left w:val="single" w:sz="4" w:space="0" w:color="000000"/>
              <w:bottom w:val="single" w:sz="4" w:space="0" w:color="000000"/>
              <w:right w:val="single" w:sz="2" w:space="0" w:color="000000"/>
            </w:tcBorders>
            <w:shd w:val="clear" w:color="auto" w:fill="auto"/>
            <w:tcMar>
              <w:top w:w="0" w:type="dxa"/>
              <w:left w:w="28" w:type="dxa"/>
              <w:bottom w:w="0" w:type="dxa"/>
              <w:right w:w="28" w:type="dxa"/>
            </w:tcMar>
            <w:vAlign w:val="center"/>
          </w:tcPr>
          <w:p w:rsidR="009956DC" w:rsidRPr="001436E0" w:rsidRDefault="009956DC" w:rsidP="002E4A7B">
            <w:pPr>
              <w:jc w:val="center"/>
              <w:rPr>
                <w:rFonts w:ascii="微軟正黑體" w:eastAsia="微軟正黑體" w:hAnsi="微軟正黑體"/>
                <w:sz w:val="20"/>
                <w:szCs w:val="20"/>
              </w:rPr>
            </w:pPr>
          </w:p>
        </w:tc>
        <w:tc>
          <w:tcPr>
            <w:tcW w:w="1117" w:type="dxa"/>
            <w:tcBorders>
              <w:top w:val="single" w:sz="4"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E056F9" w:rsidP="002E4A7B">
            <w:pPr>
              <w:jc w:val="both"/>
              <w:rPr>
                <w:rFonts w:ascii="微軟正黑體" w:eastAsia="微軟正黑體" w:hAnsi="微軟正黑體"/>
                <w:color w:val="000000" w:themeColor="text1"/>
                <w:sz w:val="20"/>
                <w:szCs w:val="20"/>
              </w:rPr>
            </w:pPr>
            <w:r w:rsidRPr="001436E0">
              <w:rPr>
                <w:rFonts w:ascii="微軟正黑體" w:eastAsia="微軟正黑體" w:hAnsi="微軟正黑體" w:hint="eastAsia"/>
                <w:color w:val="000000" w:themeColor="text1"/>
                <w:sz w:val="20"/>
                <w:szCs w:val="20"/>
              </w:rPr>
              <w:t>英語聽講</w:t>
            </w:r>
          </w:p>
        </w:tc>
        <w:tc>
          <w:tcPr>
            <w:tcW w:w="48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color w:val="000000" w:themeColor="text1"/>
                <w:sz w:val="20"/>
                <w:szCs w:val="20"/>
              </w:rPr>
            </w:pPr>
          </w:p>
        </w:tc>
        <w:tc>
          <w:tcPr>
            <w:tcW w:w="44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color w:val="000000" w:themeColor="text1"/>
                <w:sz w:val="20"/>
                <w:szCs w:val="20"/>
              </w:rPr>
            </w:pPr>
          </w:p>
        </w:tc>
        <w:tc>
          <w:tcPr>
            <w:tcW w:w="449" w:type="dxa"/>
            <w:tcBorders>
              <w:top w:val="single" w:sz="4"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color w:val="000000" w:themeColor="text1"/>
                <w:sz w:val="20"/>
                <w:szCs w:val="20"/>
              </w:rPr>
            </w:pPr>
          </w:p>
        </w:tc>
        <w:tc>
          <w:tcPr>
            <w:tcW w:w="449" w:type="dxa"/>
            <w:tcBorders>
              <w:top w:val="single" w:sz="4"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color w:val="000000" w:themeColor="text1"/>
                <w:sz w:val="20"/>
                <w:szCs w:val="20"/>
              </w:rPr>
            </w:pPr>
          </w:p>
        </w:tc>
        <w:tc>
          <w:tcPr>
            <w:tcW w:w="44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color w:val="000000" w:themeColor="text1"/>
                <w:sz w:val="20"/>
                <w:szCs w:val="20"/>
              </w:rPr>
            </w:pPr>
          </w:p>
        </w:tc>
        <w:tc>
          <w:tcPr>
            <w:tcW w:w="449" w:type="dxa"/>
            <w:tcBorders>
              <w:top w:val="single" w:sz="4"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color w:val="000000" w:themeColor="text1"/>
                <w:sz w:val="20"/>
                <w:szCs w:val="20"/>
              </w:rPr>
            </w:pPr>
          </w:p>
        </w:tc>
        <w:tc>
          <w:tcPr>
            <w:tcW w:w="44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color w:val="000000" w:themeColor="text1"/>
                <w:sz w:val="20"/>
                <w:szCs w:val="20"/>
              </w:rPr>
            </w:pPr>
          </w:p>
        </w:tc>
        <w:tc>
          <w:tcPr>
            <w:tcW w:w="44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color w:val="000000" w:themeColor="text1"/>
                <w:sz w:val="20"/>
                <w:szCs w:val="20"/>
              </w:rPr>
            </w:pPr>
          </w:p>
        </w:tc>
        <w:tc>
          <w:tcPr>
            <w:tcW w:w="450" w:type="dxa"/>
            <w:tcBorders>
              <w:top w:val="single" w:sz="4"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color w:val="000000" w:themeColor="text1"/>
                <w:sz w:val="20"/>
                <w:szCs w:val="20"/>
              </w:rPr>
            </w:pPr>
          </w:p>
        </w:tc>
        <w:tc>
          <w:tcPr>
            <w:tcW w:w="449" w:type="dxa"/>
            <w:tcBorders>
              <w:top w:val="single" w:sz="4"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color w:val="000000" w:themeColor="text1"/>
                <w:sz w:val="20"/>
                <w:szCs w:val="20"/>
              </w:rPr>
            </w:pPr>
          </w:p>
        </w:tc>
        <w:tc>
          <w:tcPr>
            <w:tcW w:w="44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color w:val="000000" w:themeColor="text1"/>
                <w:sz w:val="20"/>
                <w:szCs w:val="20"/>
              </w:rPr>
            </w:pPr>
          </w:p>
        </w:tc>
        <w:tc>
          <w:tcPr>
            <w:tcW w:w="449" w:type="dxa"/>
            <w:tcBorders>
              <w:top w:val="single" w:sz="4"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color w:val="000000" w:themeColor="text1"/>
                <w:sz w:val="20"/>
                <w:szCs w:val="20"/>
              </w:rPr>
            </w:pPr>
          </w:p>
        </w:tc>
        <w:tc>
          <w:tcPr>
            <w:tcW w:w="44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F60C49" w:rsidP="00F60C49">
            <w:pPr>
              <w:snapToGrid w:val="0"/>
              <w:jc w:val="center"/>
              <w:rPr>
                <w:rFonts w:ascii="微軟正黑體" w:eastAsia="微軟正黑體" w:hAnsi="微軟正黑體"/>
                <w:color w:val="000000" w:themeColor="text1"/>
                <w:sz w:val="20"/>
                <w:szCs w:val="20"/>
              </w:rPr>
            </w:pPr>
            <w:r w:rsidRPr="001436E0">
              <w:rPr>
                <w:rFonts w:ascii="微軟正黑體" w:eastAsia="微軟正黑體" w:hAnsi="微軟正黑體" w:hint="eastAsia"/>
                <w:color w:val="000000" w:themeColor="text1"/>
                <w:sz w:val="20"/>
                <w:szCs w:val="20"/>
              </w:rPr>
              <w:t>4</w:t>
            </w:r>
            <w:r w:rsidR="009956DC" w:rsidRPr="001436E0">
              <w:rPr>
                <w:rFonts w:ascii="微軟正黑體" w:eastAsia="微軟正黑體" w:hAnsi="微軟正黑體"/>
                <w:color w:val="000000" w:themeColor="text1"/>
                <w:sz w:val="20"/>
                <w:szCs w:val="20"/>
              </w:rPr>
              <w:t>班</w:t>
            </w:r>
          </w:p>
        </w:tc>
        <w:tc>
          <w:tcPr>
            <w:tcW w:w="44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jc w:val="center"/>
              <w:rPr>
                <w:rFonts w:ascii="微軟正黑體" w:eastAsia="微軟正黑體" w:hAnsi="微軟正黑體"/>
                <w:color w:val="000000" w:themeColor="text1"/>
                <w:sz w:val="20"/>
                <w:szCs w:val="20"/>
              </w:rPr>
            </w:pPr>
            <w:r w:rsidRPr="001436E0">
              <w:rPr>
                <w:rFonts w:ascii="微軟正黑體" w:eastAsia="微軟正黑體" w:hAnsi="微軟正黑體"/>
                <w:color w:val="000000" w:themeColor="text1"/>
                <w:sz w:val="20"/>
                <w:szCs w:val="20"/>
              </w:rPr>
              <w:t>2節</w:t>
            </w:r>
          </w:p>
        </w:tc>
        <w:tc>
          <w:tcPr>
            <w:tcW w:w="449" w:type="dxa"/>
            <w:tcBorders>
              <w:top w:val="single" w:sz="4"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color w:val="000000" w:themeColor="text1"/>
                <w:sz w:val="20"/>
                <w:szCs w:val="20"/>
              </w:rPr>
            </w:pPr>
            <w:r w:rsidRPr="001436E0">
              <w:rPr>
                <w:rFonts w:ascii="微軟正黑體" w:eastAsia="微軟正黑體" w:hAnsi="微軟正黑體"/>
                <w:color w:val="000000" w:themeColor="text1"/>
                <w:sz w:val="20"/>
                <w:szCs w:val="20"/>
              </w:rPr>
              <w:t>18週</w:t>
            </w:r>
          </w:p>
        </w:tc>
        <w:tc>
          <w:tcPr>
            <w:tcW w:w="449" w:type="dxa"/>
            <w:tcBorders>
              <w:top w:val="single" w:sz="4"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F60C49" w:rsidP="00F60C49">
            <w:pPr>
              <w:snapToGrid w:val="0"/>
              <w:jc w:val="center"/>
              <w:rPr>
                <w:rFonts w:ascii="微軟正黑體" w:eastAsia="微軟正黑體" w:hAnsi="微軟正黑體"/>
                <w:color w:val="000000" w:themeColor="text1"/>
                <w:sz w:val="20"/>
                <w:szCs w:val="20"/>
              </w:rPr>
            </w:pPr>
            <w:r w:rsidRPr="001436E0">
              <w:rPr>
                <w:rFonts w:ascii="微軟正黑體" w:eastAsia="微軟正黑體" w:hAnsi="微軟正黑體" w:hint="eastAsia"/>
                <w:color w:val="000000" w:themeColor="text1"/>
                <w:sz w:val="20"/>
                <w:szCs w:val="20"/>
              </w:rPr>
              <w:t>4</w:t>
            </w:r>
            <w:r w:rsidR="009956DC" w:rsidRPr="001436E0">
              <w:rPr>
                <w:rFonts w:ascii="微軟正黑體" w:eastAsia="微軟正黑體" w:hAnsi="微軟正黑體"/>
                <w:color w:val="000000" w:themeColor="text1"/>
                <w:sz w:val="20"/>
                <w:szCs w:val="20"/>
              </w:rPr>
              <w:t>班</w:t>
            </w:r>
          </w:p>
        </w:tc>
        <w:tc>
          <w:tcPr>
            <w:tcW w:w="44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jc w:val="center"/>
              <w:rPr>
                <w:rFonts w:ascii="微軟正黑體" w:eastAsia="微軟正黑體" w:hAnsi="微軟正黑體"/>
                <w:color w:val="000000" w:themeColor="text1"/>
                <w:sz w:val="20"/>
                <w:szCs w:val="20"/>
              </w:rPr>
            </w:pPr>
            <w:r w:rsidRPr="001436E0">
              <w:rPr>
                <w:rFonts w:ascii="微軟正黑體" w:eastAsia="微軟正黑體" w:hAnsi="微軟正黑體"/>
                <w:color w:val="000000" w:themeColor="text1"/>
                <w:sz w:val="20"/>
                <w:szCs w:val="20"/>
              </w:rPr>
              <w:t>2節</w:t>
            </w:r>
          </w:p>
        </w:tc>
        <w:tc>
          <w:tcPr>
            <w:tcW w:w="450" w:type="dxa"/>
            <w:tcBorders>
              <w:top w:val="single" w:sz="4"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color w:val="000000" w:themeColor="text1"/>
                <w:sz w:val="20"/>
                <w:szCs w:val="20"/>
              </w:rPr>
            </w:pPr>
            <w:r w:rsidRPr="001436E0">
              <w:rPr>
                <w:rFonts w:ascii="微軟正黑體" w:eastAsia="微軟正黑體" w:hAnsi="微軟正黑體"/>
                <w:color w:val="000000" w:themeColor="text1"/>
                <w:sz w:val="20"/>
                <w:szCs w:val="20"/>
              </w:rPr>
              <w:t>18週</w:t>
            </w:r>
          </w:p>
        </w:tc>
      </w:tr>
      <w:tr w:rsidR="009956DC" w:rsidRPr="001436E0" w:rsidTr="00052700">
        <w:trPr>
          <w:trHeight w:val="375"/>
          <w:jc w:val="center"/>
        </w:trPr>
        <w:tc>
          <w:tcPr>
            <w:tcW w:w="602" w:type="dxa"/>
            <w:vMerge/>
            <w:tcBorders>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pacing w:line="200" w:lineRule="exact"/>
              <w:jc w:val="both"/>
              <w:rPr>
                <w:rFonts w:ascii="微軟正黑體" w:eastAsia="微軟正黑體" w:hAnsi="微軟正黑體"/>
                <w:sz w:val="20"/>
                <w:szCs w:val="20"/>
              </w:rPr>
            </w:pPr>
          </w:p>
        </w:tc>
        <w:tc>
          <w:tcPr>
            <w:tcW w:w="431" w:type="dxa"/>
            <w:tcBorders>
              <w:top w:val="single" w:sz="4" w:space="0" w:color="000000"/>
              <w:left w:val="single" w:sz="4" w:space="0" w:color="000000"/>
              <w:bottom w:val="single" w:sz="4" w:space="0" w:color="000000"/>
              <w:right w:val="single" w:sz="2" w:space="0" w:color="000000"/>
            </w:tcBorders>
            <w:shd w:val="clear" w:color="auto" w:fill="auto"/>
            <w:tcMar>
              <w:top w:w="0" w:type="dxa"/>
              <w:left w:w="28" w:type="dxa"/>
              <w:bottom w:w="0" w:type="dxa"/>
              <w:right w:w="28" w:type="dxa"/>
            </w:tcMar>
            <w:vAlign w:val="center"/>
          </w:tcPr>
          <w:p w:rsidR="009956DC" w:rsidRPr="001436E0" w:rsidRDefault="009956DC"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補強性</w:t>
            </w:r>
          </w:p>
        </w:tc>
        <w:tc>
          <w:tcPr>
            <w:tcW w:w="1117" w:type="dxa"/>
            <w:tcBorders>
              <w:top w:val="single" w:sz="4"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jc w:val="both"/>
              <w:rPr>
                <w:rFonts w:ascii="微軟正黑體" w:eastAsia="微軟正黑體" w:hAnsi="微軟正黑體"/>
                <w:color w:val="000000"/>
                <w:sz w:val="20"/>
                <w:szCs w:val="20"/>
              </w:rPr>
            </w:pPr>
            <w:r w:rsidRPr="001436E0">
              <w:rPr>
                <w:rFonts w:ascii="微軟正黑體" w:eastAsia="微軟正黑體" w:hAnsi="微軟正黑體" w:cs="新細明體" w:hint="eastAsia"/>
                <w:color w:val="000000"/>
                <w:kern w:val="0"/>
                <w:sz w:val="20"/>
                <w:szCs w:val="20"/>
              </w:rPr>
              <w:t>無科目</w:t>
            </w:r>
          </w:p>
        </w:tc>
        <w:tc>
          <w:tcPr>
            <w:tcW w:w="48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50" w:type="dxa"/>
            <w:tcBorders>
              <w:top w:val="single" w:sz="4"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4"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jc w:val="center"/>
              <w:rPr>
                <w:rFonts w:ascii="微軟正黑體" w:eastAsia="微軟正黑體" w:hAnsi="微軟正黑體"/>
                <w:sz w:val="20"/>
                <w:szCs w:val="20"/>
              </w:rPr>
            </w:pPr>
          </w:p>
        </w:tc>
        <w:tc>
          <w:tcPr>
            <w:tcW w:w="450" w:type="dxa"/>
            <w:tcBorders>
              <w:top w:val="single" w:sz="4"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r>
      <w:tr w:rsidR="009956DC" w:rsidRPr="001436E0" w:rsidTr="00052700">
        <w:trPr>
          <w:trHeight w:val="285"/>
          <w:jc w:val="center"/>
        </w:trPr>
        <w:tc>
          <w:tcPr>
            <w:tcW w:w="602" w:type="dxa"/>
            <w:vMerge w:val="restart"/>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pacing w:line="200" w:lineRule="exact"/>
              <w:ind w:left="113" w:right="113"/>
              <w:jc w:val="both"/>
              <w:rPr>
                <w:rFonts w:ascii="微軟正黑體" w:eastAsia="微軟正黑體" w:hAnsi="微軟正黑體"/>
                <w:b/>
                <w:sz w:val="20"/>
                <w:szCs w:val="20"/>
              </w:rPr>
            </w:pPr>
            <w:r w:rsidRPr="001436E0">
              <w:rPr>
                <w:rFonts w:ascii="微軟正黑體" w:eastAsia="微軟正黑體" w:hAnsi="微軟正黑體"/>
                <w:b/>
                <w:sz w:val="20"/>
                <w:szCs w:val="20"/>
              </w:rPr>
              <w:t>週</w:t>
            </w:r>
            <w:r w:rsidRPr="001436E0">
              <w:rPr>
                <w:rFonts w:ascii="微軟正黑體" w:eastAsia="微軟正黑體" w:hAnsi="微軟正黑體"/>
                <w:b/>
                <w:sz w:val="20"/>
                <w:szCs w:val="20"/>
              </w:rPr>
              <w:lastRenderedPageBreak/>
              <w:t>期性授課充實／增廣、補強性教學</w:t>
            </w:r>
          </w:p>
        </w:tc>
        <w:tc>
          <w:tcPr>
            <w:tcW w:w="431" w:type="dxa"/>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pacing w:line="200" w:lineRule="exact"/>
              <w:jc w:val="center"/>
              <w:rPr>
                <w:rFonts w:ascii="微軟正黑體" w:eastAsia="微軟正黑體" w:hAnsi="微軟正黑體"/>
                <w:sz w:val="20"/>
                <w:szCs w:val="20"/>
              </w:rPr>
            </w:pPr>
            <w:r w:rsidRPr="001436E0">
              <w:rPr>
                <w:rFonts w:ascii="微軟正黑體" w:eastAsia="微軟正黑體" w:hAnsi="微軟正黑體"/>
                <w:sz w:val="20"/>
                <w:szCs w:val="20"/>
              </w:rPr>
              <w:lastRenderedPageBreak/>
              <w:t>充</w:t>
            </w:r>
            <w:r w:rsidRPr="001436E0">
              <w:rPr>
                <w:rFonts w:ascii="微軟正黑體" w:eastAsia="微軟正黑體" w:hAnsi="微軟正黑體"/>
                <w:sz w:val="20"/>
                <w:szCs w:val="20"/>
              </w:rPr>
              <w:lastRenderedPageBreak/>
              <w:t>實</w:t>
            </w:r>
          </w:p>
          <w:p w:rsidR="009956DC" w:rsidRPr="001436E0" w:rsidRDefault="009956DC" w:rsidP="002E4A7B">
            <w:pPr>
              <w:spacing w:line="200" w:lineRule="exact"/>
              <w:ind w:firstLine="100"/>
              <w:jc w:val="center"/>
              <w:rPr>
                <w:rFonts w:ascii="微軟正黑體" w:eastAsia="微軟正黑體" w:hAnsi="微軟正黑體"/>
                <w:sz w:val="20"/>
                <w:szCs w:val="20"/>
              </w:rPr>
            </w:pPr>
            <w:r w:rsidRPr="001436E0">
              <w:rPr>
                <w:rFonts w:ascii="微軟正黑體" w:eastAsia="微軟正黑體" w:hAnsi="微軟正黑體"/>
                <w:sz w:val="20"/>
                <w:szCs w:val="20"/>
              </w:rPr>
              <w:t>/</w:t>
            </w:r>
          </w:p>
          <w:p w:rsidR="009956DC" w:rsidRPr="001436E0" w:rsidRDefault="009956DC"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增廣</w:t>
            </w:r>
          </w:p>
        </w:tc>
        <w:tc>
          <w:tcPr>
            <w:tcW w:w="1117" w:type="dxa"/>
            <w:tcBorders>
              <w:top w:val="single" w:sz="1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E056F9" w:rsidP="002E4A7B">
            <w:pPr>
              <w:jc w:val="both"/>
              <w:rPr>
                <w:rFonts w:ascii="微軟正黑體" w:eastAsia="微軟正黑體" w:hAnsi="微軟正黑體"/>
                <w:color w:val="000000" w:themeColor="text1"/>
                <w:sz w:val="20"/>
                <w:szCs w:val="20"/>
              </w:rPr>
            </w:pPr>
            <w:r w:rsidRPr="001436E0">
              <w:rPr>
                <w:rFonts w:ascii="微軟正黑體" w:eastAsia="微軟正黑體" w:hAnsi="微軟正黑體" w:hint="eastAsia"/>
                <w:color w:val="000000" w:themeColor="text1"/>
                <w:sz w:val="20"/>
                <w:szCs w:val="20"/>
              </w:rPr>
              <w:lastRenderedPageBreak/>
              <w:t>職業試探</w:t>
            </w:r>
          </w:p>
        </w:tc>
        <w:tc>
          <w:tcPr>
            <w:tcW w:w="489" w:type="dxa"/>
            <w:tcBorders>
              <w:top w:val="single" w:sz="1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color w:val="000000" w:themeColor="text1"/>
                <w:sz w:val="20"/>
                <w:szCs w:val="20"/>
              </w:rPr>
            </w:pPr>
            <w:r w:rsidRPr="001436E0">
              <w:rPr>
                <w:rFonts w:ascii="微軟正黑體" w:eastAsia="微軟正黑體" w:hAnsi="微軟正黑體"/>
                <w:color w:val="000000" w:themeColor="text1"/>
                <w:sz w:val="20"/>
                <w:szCs w:val="20"/>
              </w:rPr>
              <w:t>1</w:t>
            </w:r>
          </w:p>
        </w:tc>
        <w:tc>
          <w:tcPr>
            <w:tcW w:w="449" w:type="dxa"/>
            <w:tcBorders>
              <w:top w:val="single" w:sz="1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jc w:val="center"/>
              <w:rPr>
                <w:rFonts w:ascii="微軟正黑體" w:eastAsia="微軟正黑體" w:hAnsi="微軟正黑體"/>
                <w:color w:val="000000" w:themeColor="text1"/>
                <w:sz w:val="20"/>
                <w:szCs w:val="20"/>
              </w:rPr>
            </w:pPr>
            <w:r w:rsidRPr="001436E0">
              <w:rPr>
                <w:rFonts w:ascii="微軟正黑體" w:eastAsia="微軟正黑體" w:hAnsi="微軟正黑體"/>
                <w:color w:val="000000" w:themeColor="text1"/>
                <w:sz w:val="20"/>
                <w:szCs w:val="20"/>
              </w:rPr>
              <w:t>2節</w:t>
            </w:r>
          </w:p>
        </w:tc>
        <w:tc>
          <w:tcPr>
            <w:tcW w:w="449" w:type="dxa"/>
            <w:tcBorders>
              <w:top w:val="single" w:sz="1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color w:val="000000" w:themeColor="text1"/>
                <w:sz w:val="20"/>
                <w:szCs w:val="20"/>
              </w:rPr>
            </w:pPr>
            <w:r w:rsidRPr="001436E0">
              <w:rPr>
                <w:rFonts w:ascii="微軟正黑體" w:eastAsia="微軟正黑體" w:hAnsi="微軟正黑體"/>
                <w:color w:val="000000" w:themeColor="text1"/>
                <w:sz w:val="20"/>
                <w:szCs w:val="20"/>
              </w:rPr>
              <w:t>6週</w:t>
            </w:r>
          </w:p>
        </w:tc>
        <w:tc>
          <w:tcPr>
            <w:tcW w:w="449" w:type="dxa"/>
            <w:tcBorders>
              <w:top w:val="single" w:sz="1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color w:val="000000" w:themeColor="text1"/>
                <w:sz w:val="20"/>
                <w:szCs w:val="20"/>
              </w:rPr>
            </w:pPr>
            <w:r w:rsidRPr="001436E0">
              <w:rPr>
                <w:rFonts w:ascii="微軟正黑體" w:eastAsia="微軟正黑體" w:hAnsi="微軟正黑體"/>
                <w:color w:val="000000" w:themeColor="text1"/>
                <w:sz w:val="20"/>
                <w:szCs w:val="20"/>
              </w:rPr>
              <w:t>1</w:t>
            </w:r>
          </w:p>
        </w:tc>
        <w:tc>
          <w:tcPr>
            <w:tcW w:w="449" w:type="dxa"/>
            <w:tcBorders>
              <w:top w:val="single" w:sz="1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color w:val="000000" w:themeColor="text1"/>
                <w:sz w:val="20"/>
                <w:szCs w:val="20"/>
              </w:rPr>
            </w:pPr>
            <w:r w:rsidRPr="001436E0">
              <w:rPr>
                <w:rFonts w:ascii="微軟正黑體" w:eastAsia="微軟正黑體" w:hAnsi="微軟正黑體"/>
                <w:color w:val="000000" w:themeColor="text1"/>
                <w:sz w:val="20"/>
                <w:szCs w:val="20"/>
              </w:rPr>
              <w:t>2節</w:t>
            </w:r>
          </w:p>
        </w:tc>
        <w:tc>
          <w:tcPr>
            <w:tcW w:w="449" w:type="dxa"/>
            <w:tcBorders>
              <w:top w:val="single" w:sz="1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color w:val="000000" w:themeColor="text1"/>
                <w:sz w:val="20"/>
                <w:szCs w:val="20"/>
              </w:rPr>
            </w:pPr>
            <w:r w:rsidRPr="001436E0">
              <w:rPr>
                <w:rFonts w:ascii="微軟正黑體" w:eastAsia="微軟正黑體" w:hAnsi="微軟正黑體"/>
                <w:color w:val="000000" w:themeColor="text1"/>
                <w:sz w:val="20"/>
                <w:szCs w:val="20"/>
              </w:rPr>
              <w:t>6週</w:t>
            </w:r>
          </w:p>
        </w:tc>
        <w:tc>
          <w:tcPr>
            <w:tcW w:w="449" w:type="dxa"/>
            <w:tcBorders>
              <w:top w:val="single" w:sz="1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1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50" w:type="dxa"/>
            <w:tcBorders>
              <w:top w:val="single" w:sz="1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1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1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1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1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1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1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1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49" w:type="dxa"/>
            <w:tcBorders>
              <w:top w:val="single" w:sz="1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c>
          <w:tcPr>
            <w:tcW w:w="450" w:type="dxa"/>
            <w:tcBorders>
              <w:top w:val="single" w:sz="1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9956DC" w:rsidRPr="001436E0" w:rsidRDefault="009956DC" w:rsidP="002E4A7B">
            <w:pPr>
              <w:snapToGrid w:val="0"/>
              <w:jc w:val="center"/>
              <w:rPr>
                <w:rFonts w:ascii="微軟正黑體" w:eastAsia="微軟正黑體" w:hAnsi="微軟正黑體"/>
                <w:sz w:val="20"/>
                <w:szCs w:val="20"/>
              </w:rPr>
            </w:pPr>
          </w:p>
        </w:tc>
      </w:tr>
      <w:tr w:rsidR="00E056F9" w:rsidRPr="001436E0" w:rsidTr="00052700">
        <w:trPr>
          <w:trHeight w:val="285"/>
          <w:jc w:val="center"/>
        </w:trPr>
        <w:tc>
          <w:tcPr>
            <w:tcW w:w="602"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pacing w:line="200" w:lineRule="exact"/>
              <w:ind w:left="113" w:right="113"/>
              <w:jc w:val="both"/>
              <w:rPr>
                <w:rFonts w:ascii="微軟正黑體" w:eastAsia="微軟正黑體" w:hAnsi="微軟正黑體"/>
                <w:b/>
                <w:sz w:val="20"/>
                <w:szCs w:val="20"/>
              </w:rPr>
            </w:pPr>
          </w:p>
        </w:tc>
        <w:tc>
          <w:tcPr>
            <w:tcW w:w="431"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pacing w:line="200" w:lineRule="exact"/>
              <w:jc w:val="center"/>
              <w:rPr>
                <w:rFonts w:ascii="微軟正黑體" w:eastAsia="微軟正黑體" w:hAnsi="微軟正黑體"/>
                <w:sz w:val="20"/>
                <w:szCs w:val="20"/>
              </w:rPr>
            </w:pPr>
          </w:p>
        </w:tc>
        <w:tc>
          <w:tcPr>
            <w:tcW w:w="1117" w:type="dxa"/>
            <w:tcBorders>
              <w:top w:val="single" w:sz="1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376A23">
            <w:pPr>
              <w:jc w:val="both"/>
              <w:rPr>
                <w:rFonts w:ascii="微軟正黑體" w:eastAsia="微軟正黑體" w:hAnsi="微軟正黑體"/>
                <w:sz w:val="20"/>
                <w:szCs w:val="20"/>
              </w:rPr>
            </w:pPr>
            <w:r w:rsidRPr="001436E0">
              <w:rPr>
                <w:rFonts w:ascii="微軟正黑體" w:eastAsia="微軟正黑體" w:hAnsi="微軟正黑體"/>
                <w:sz w:val="20"/>
                <w:szCs w:val="20"/>
              </w:rPr>
              <w:t>數學解題</w:t>
            </w:r>
          </w:p>
        </w:tc>
        <w:tc>
          <w:tcPr>
            <w:tcW w:w="489" w:type="dxa"/>
            <w:tcBorders>
              <w:top w:val="single" w:sz="1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376A23">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1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376A23">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1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376A23">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1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376A23">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1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376A23">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1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376A23">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1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1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50" w:type="dxa"/>
            <w:tcBorders>
              <w:top w:val="single" w:sz="1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1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1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1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1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1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1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1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1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50" w:type="dxa"/>
            <w:tcBorders>
              <w:top w:val="single" w:sz="1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r>
      <w:tr w:rsidR="00E056F9" w:rsidRPr="001436E0" w:rsidTr="00052700">
        <w:trPr>
          <w:trHeight w:val="315"/>
          <w:jc w:val="center"/>
        </w:trPr>
        <w:tc>
          <w:tcPr>
            <w:tcW w:w="602"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pacing w:line="200" w:lineRule="exact"/>
              <w:jc w:val="both"/>
              <w:rPr>
                <w:rFonts w:ascii="微軟正黑體" w:eastAsia="微軟正黑體" w:hAnsi="微軟正黑體"/>
                <w:sz w:val="20"/>
                <w:szCs w:val="20"/>
              </w:rPr>
            </w:pPr>
          </w:p>
        </w:tc>
        <w:tc>
          <w:tcPr>
            <w:tcW w:w="431"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p>
        </w:tc>
        <w:tc>
          <w:tcPr>
            <w:tcW w:w="1117"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jc w:val="both"/>
              <w:rPr>
                <w:rFonts w:ascii="微軟正黑體" w:eastAsia="微軟正黑體" w:hAnsi="微軟正黑體"/>
                <w:sz w:val="20"/>
                <w:szCs w:val="20"/>
              </w:rPr>
            </w:pPr>
            <w:r w:rsidRPr="001436E0">
              <w:rPr>
                <w:rFonts w:ascii="微軟正黑體" w:eastAsia="微軟正黑體" w:hAnsi="微軟正黑體"/>
                <w:sz w:val="20"/>
                <w:szCs w:val="20"/>
              </w:rPr>
              <w:t>學生美展指導</w:t>
            </w:r>
          </w:p>
        </w:tc>
        <w:tc>
          <w:tcPr>
            <w:tcW w:w="48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3</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18</w:t>
            </w: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3</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18</w:t>
            </w: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r>
      <w:tr w:rsidR="00E056F9" w:rsidRPr="001436E0" w:rsidTr="00052700">
        <w:trPr>
          <w:trHeight w:val="315"/>
          <w:jc w:val="center"/>
        </w:trPr>
        <w:tc>
          <w:tcPr>
            <w:tcW w:w="602"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pacing w:line="200" w:lineRule="exact"/>
              <w:jc w:val="both"/>
              <w:rPr>
                <w:rFonts w:ascii="微軟正黑體" w:eastAsia="微軟正黑體" w:hAnsi="微軟正黑體"/>
                <w:sz w:val="20"/>
                <w:szCs w:val="20"/>
              </w:rPr>
            </w:pPr>
          </w:p>
        </w:tc>
        <w:tc>
          <w:tcPr>
            <w:tcW w:w="431"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p>
        </w:tc>
        <w:tc>
          <w:tcPr>
            <w:tcW w:w="1117"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E056F9">
            <w:pPr>
              <w:jc w:val="both"/>
              <w:rPr>
                <w:rFonts w:ascii="微軟正黑體" w:eastAsia="微軟正黑體" w:hAnsi="微軟正黑體"/>
                <w:sz w:val="20"/>
                <w:szCs w:val="20"/>
              </w:rPr>
            </w:pPr>
            <w:r w:rsidRPr="001436E0">
              <w:rPr>
                <w:rFonts w:ascii="微軟正黑體" w:eastAsia="微軟正黑體" w:hAnsi="微軟正黑體"/>
                <w:sz w:val="20"/>
                <w:szCs w:val="20"/>
              </w:rPr>
              <w:t>看漫畫畫世說</w:t>
            </w:r>
          </w:p>
        </w:tc>
        <w:tc>
          <w:tcPr>
            <w:tcW w:w="48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r>
      <w:tr w:rsidR="00E056F9" w:rsidRPr="001436E0" w:rsidTr="00052700">
        <w:trPr>
          <w:trHeight w:val="315"/>
          <w:jc w:val="center"/>
        </w:trPr>
        <w:tc>
          <w:tcPr>
            <w:tcW w:w="602"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pacing w:line="200" w:lineRule="exact"/>
              <w:jc w:val="both"/>
              <w:rPr>
                <w:rFonts w:ascii="微軟正黑體" w:eastAsia="微軟正黑體" w:hAnsi="微軟正黑體"/>
                <w:sz w:val="20"/>
                <w:szCs w:val="20"/>
              </w:rPr>
            </w:pPr>
          </w:p>
        </w:tc>
        <w:tc>
          <w:tcPr>
            <w:tcW w:w="431"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p>
        </w:tc>
        <w:tc>
          <w:tcPr>
            <w:tcW w:w="1117"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jc w:val="both"/>
              <w:rPr>
                <w:rFonts w:ascii="微軟正黑體" w:eastAsia="微軟正黑體" w:hAnsi="微軟正黑體"/>
                <w:sz w:val="20"/>
                <w:szCs w:val="20"/>
              </w:rPr>
            </w:pPr>
            <w:r w:rsidRPr="001436E0">
              <w:rPr>
                <w:rFonts w:ascii="微軟正黑體" w:eastAsia="微軟正黑體" w:hAnsi="微軟正黑體"/>
                <w:sz w:val="20"/>
                <w:szCs w:val="20"/>
              </w:rPr>
              <w:t>古史與文學</w:t>
            </w:r>
          </w:p>
        </w:tc>
        <w:tc>
          <w:tcPr>
            <w:tcW w:w="48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r>
      <w:tr w:rsidR="00E056F9" w:rsidRPr="001436E0" w:rsidTr="00052700">
        <w:trPr>
          <w:trHeight w:val="315"/>
          <w:jc w:val="center"/>
        </w:trPr>
        <w:tc>
          <w:tcPr>
            <w:tcW w:w="602"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pacing w:line="200" w:lineRule="exact"/>
              <w:jc w:val="both"/>
              <w:rPr>
                <w:rFonts w:ascii="微軟正黑體" w:eastAsia="微軟正黑體" w:hAnsi="微軟正黑體"/>
                <w:sz w:val="20"/>
                <w:szCs w:val="20"/>
              </w:rPr>
            </w:pPr>
          </w:p>
        </w:tc>
        <w:tc>
          <w:tcPr>
            <w:tcW w:w="431"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p>
        </w:tc>
        <w:tc>
          <w:tcPr>
            <w:tcW w:w="1117"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jc w:val="both"/>
              <w:rPr>
                <w:rFonts w:ascii="微軟正黑體" w:eastAsia="微軟正黑體" w:hAnsi="微軟正黑體"/>
                <w:sz w:val="20"/>
                <w:szCs w:val="20"/>
              </w:rPr>
            </w:pPr>
            <w:r w:rsidRPr="001436E0">
              <w:rPr>
                <w:rFonts w:ascii="微軟正黑體" w:eastAsia="微軟正黑體" w:hAnsi="微軟正黑體"/>
                <w:sz w:val="20"/>
                <w:szCs w:val="20"/>
              </w:rPr>
              <w:t>影像閱讀與理解</w:t>
            </w:r>
          </w:p>
        </w:tc>
        <w:tc>
          <w:tcPr>
            <w:tcW w:w="48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r>
      <w:tr w:rsidR="00E056F9" w:rsidRPr="001436E0" w:rsidTr="00052700">
        <w:trPr>
          <w:trHeight w:val="315"/>
          <w:jc w:val="center"/>
        </w:trPr>
        <w:tc>
          <w:tcPr>
            <w:tcW w:w="602"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pacing w:line="200" w:lineRule="exact"/>
              <w:jc w:val="both"/>
              <w:rPr>
                <w:rFonts w:ascii="微軟正黑體" w:eastAsia="微軟正黑體" w:hAnsi="微軟正黑體"/>
                <w:sz w:val="20"/>
                <w:szCs w:val="20"/>
              </w:rPr>
            </w:pPr>
          </w:p>
        </w:tc>
        <w:tc>
          <w:tcPr>
            <w:tcW w:w="431"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p>
        </w:tc>
        <w:tc>
          <w:tcPr>
            <w:tcW w:w="1117"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jc w:val="both"/>
              <w:rPr>
                <w:rFonts w:ascii="微軟正黑體" w:eastAsia="微軟正黑體" w:hAnsi="微軟正黑體"/>
                <w:sz w:val="20"/>
                <w:szCs w:val="20"/>
              </w:rPr>
            </w:pPr>
            <w:r w:rsidRPr="001436E0">
              <w:rPr>
                <w:rFonts w:ascii="微軟正黑體" w:eastAsia="微軟正黑體" w:hAnsi="微軟正黑體"/>
                <w:sz w:val="20"/>
                <w:szCs w:val="20"/>
              </w:rPr>
              <w:t>放逐與追逐謫遷文學及其書寫體類</w:t>
            </w:r>
          </w:p>
        </w:tc>
        <w:tc>
          <w:tcPr>
            <w:tcW w:w="48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r>
      <w:tr w:rsidR="00E056F9" w:rsidRPr="001436E0" w:rsidTr="00052700">
        <w:trPr>
          <w:trHeight w:val="315"/>
          <w:jc w:val="center"/>
        </w:trPr>
        <w:tc>
          <w:tcPr>
            <w:tcW w:w="602"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pacing w:line="200" w:lineRule="exact"/>
              <w:jc w:val="both"/>
              <w:rPr>
                <w:rFonts w:ascii="微軟正黑體" w:eastAsia="微軟正黑體" w:hAnsi="微軟正黑體"/>
                <w:sz w:val="20"/>
                <w:szCs w:val="20"/>
              </w:rPr>
            </w:pPr>
          </w:p>
        </w:tc>
        <w:tc>
          <w:tcPr>
            <w:tcW w:w="431"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p>
        </w:tc>
        <w:tc>
          <w:tcPr>
            <w:tcW w:w="1117"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jc w:val="both"/>
              <w:rPr>
                <w:rFonts w:ascii="微軟正黑體" w:eastAsia="微軟正黑體" w:hAnsi="微軟正黑體"/>
                <w:sz w:val="20"/>
                <w:szCs w:val="20"/>
              </w:rPr>
            </w:pPr>
            <w:r w:rsidRPr="001436E0">
              <w:rPr>
                <w:rFonts w:ascii="微軟正黑體" w:eastAsia="微軟正黑體" w:hAnsi="微軟正黑體"/>
                <w:sz w:val="20"/>
                <w:szCs w:val="20"/>
              </w:rPr>
              <w:t>走跳寶桑庄</w:t>
            </w:r>
          </w:p>
        </w:tc>
        <w:tc>
          <w:tcPr>
            <w:tcW w:w="48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r>
      <w:tr w:rsidR="00E056F9" w:rsidRPr="001436E0" w:rsidTr="00052700">
        <w:trPr>
          <w:trHeight w:val="315"/>
          <w:jc w:val="center"/>
        </w:trPr>
        <w:tc>
          <w:tcPr>
            <w:tcW w:w="602"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pacing w:line="200" w:lineRule="exact"/>
              <w:jc w:val="both"/>
              <w:rPr>
                <w:rFonts w:ascii="微軟正黑體" w:eastAsia="微軟正黑體" w:hAnsi="微軟正黑體"/>
                <w:sz w:val="20"/>
                <w:szCs w:val="20"/>
              </w:rPr>
            </w:pPr>
          </w:p>
        </w:tc>
        <w:tc>
          <w:tcPr>
            <w:tcW w:w="431"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p>
        </w:tc>
        <w:tc>
          <w:tcPr>
            <w:tcW w:w="1117"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jc w:val="both"/>
              <w:rPr>
                <w:rFonts w:ascii="微軟正黑體" w:eastAsia="微軟正黑體" w:hAnsi="微軟正黑體"/>
                <w:sz w:val="20"/>
                <w:szCs w:val="20"/>
              </w:rPr>
            </w:pPr>
            <w:r w:rsidRPr="001436E0">
              <w:rPr>
                <w:rFonts w:ascii="微軟正黑體" w:eastAsia="微軟正黑體" w:hAnsi="微軟正黑體"/>
                <w:sz w:val="20"/>
                <w:szCs w:val="20"/>
              </w:rPr>
              <w:t>閱讀台東傾聽寶桑</w:t>
            </w:r>
          </w:p>
        </w:tc>
        <w:tc>
          <w:tcPr>
            <w:tcW w:w="48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r>
      <w:tr w:rsidR="00E056F9" w:rsidRPr="001436E0" w:rsidTr="00052700">
        <w:trPr>
          <w:trHeight w:val="315"/>
          <w:jc w:val="center"/>
        </w:trPr>
        <w:tc>
          <w:tcPr>
            <w:tcW w:w="602"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pacing w:line="200" w:lineRule="exact"/>
              <w:jc w:val="both"/>
              <w:rPr>
                <w:rFonts w:ascii="微軟正黑體" w:eastAsia="微軟正黑體" w:hAnsi="微軟正黑體"/>
                <w:sz w:val="20"/>
                <w:szCs w:val="20"/>
              </w:rPr>
            </w:pPr>
          </w:p>
        </w:tc>
        <w:tc>
          <w:tcPr>
            <w:tcW w:w="431"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p>
        </w:tc>
        <w:tc>
          <w:tcPr>
            <w:tcW w:w="1117"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jc w:val="both"/>
              <w:rPr>
                <w:rFonts w:ascii="微軟正黑體" w:eastAsia="微軟正黑體" w:hAnsi="微軟正黑體"/>
                <w:sz w:val="20"/>
                <w:szCs w:val="20"/>
              </w:rPr>
            </w:pPr>
            <w:r w:rsidRPr="001436E0">
              <w:rPr>
                <w:rFonts w:ascii="微軟正黑體" w:eastAsia="微軟正黑體" w:hAnsi="微軟正黑體"/>
                <w:sz w:val="20"/>
                <w:szCs w:val="20"/>
              </w:rPr>
              <w:t>經典照面</w:t>
            </w:r>
          </w:p>
        </w:tc>
        <w:tc>
          <w:tcPr>
            <w:tcW w:w="48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r>
      <w:tr w:rsidR="00E056F9" w:rsidRPr="001436E0" w:rsidTr="00052700">
        <w:trPr>
          <w:trHeight w:val="315"/>
          <w:jc w:val="center"/>
        </w:trPr>
        <w:tc>
          <w:tcPr>
            <w:tcW w:w="602"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pacing w:line="200" w:lineRule="exact"/>
              <w:jc w:val="both"/>
              <w:rPr>
                <w:rFonts w:ascii="微軟正黑體" w:eastAsia="微軟正黑體" w:hAnsi="微軟正黑體"/>
                <w:sz w:val="20"/>
                <w:szCs w:val="20"/>
              </w:rPr>
            </w:pPr>
          </w:p>
        </w:tc>
        <w:tc>
          <w:tcPr>
            <w:tcW w:w="431"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p>
        </w:tc>
        <w:tc>
          <w:tcPr>
            <w:tcW w:w="1117"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jc w:val="both"/>
              <w:rPr>
                <w:rFonts w:ascii="微軟正黑體" w:eastAsia="微軟正黑體" w:hAnsi="微軟正黑體"/>
                <w:sz w:val="20"/>
                <w:szCs w:val="20"/>
              </w:rPr>
            </w:pPr>
            <w:r w:rsidRPr="001436E0">
              <w:rPr>
                <w:rFonts w:ascii="微軟正黑體" w:eastAsia="微軟正黑體" w:hAnsi="微軟正黑體"/>
                <w:sz w:val="20"/>
                <w:szCs w:val="20"/>
              </w:rPr>
              <w:t>飲食文學</w:t>
            </w:r>
          </w:p>
        </w:tc>
        <w:tc>
          <w:tcPr>
            <w:tcW w:w="48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r>
      <w:tr w:rsidR="00E056F9" w:rsidRPr="001436E0" w:rsidTr="00052700">
        <w:trPr>
          <w:trHeight w:val="315"/>
          <w:jc w:val="center"/>
        </w:trPr>
        <w:tc>
          <w:tcPr>
            <w:tcW w:w="602"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pacing w:line="200" w:lineRule="exact"/>
              <w:jc w:val="both"/>
              <w:rPr>
                <w:rFonts w:ascii="微軟正黑體" w:eastAsia="微軟正黑體" w:hAnsi="微軟正黑體"/>
                <w:sz w:val="20"/>
                <w:szCs w:val="20"/>
              </w:rPr>
            </w:pPr>
          </w:p>
        </w:tc>
        <w:tc>
          <w:tcPr>
            <w:tcW w:w="431"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p>
        </w:tc>
        <w:tc>
          <w:tcPr>
            <w:tcW w:w="1117"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jc w:val="both"/>
              <w:rPr>
                <w:rFonts w:ascii="微軟正黑體" w:eastAsia="微軟正黑體" w:hAnsi="微軟正黑體"/>
                <w:color w:val="000000"/>
                <w:sz w:val="20"/>
                <w:szCs w:val="20"/>
              </w:rPr>
            </w:pPr>
            <w:r w:rsidRPr="001436E0">
              <w:rPr>
                <w:rFonts w:ascii="微軟正黑體" w:eastAsia="微軟正黑體" w:hAnsi="微軟正黑體"/>
                <w:color w:val="000000"/>
                <w:sz w:val="20"/>
                <w:szCs w:val="20"/>
              </w:rPr>
              <w:t>英語歌唱教學</w:t>
            </w:r>
          </w:p>
        </w:tc>
        <w:tc>
          <w:tcPr>
            <w:tcW w:w="48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color w:val="000000"/>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color w:val="000000"/>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color w:val="000000"/>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color w:val="000000"/>
                <w:sz w:val="20"/>
                <w:szCs w:val="20"/>
              </w:rPr>
            </w:pPr>
            <w:r w:rsidRPr="001436E0">
              <w:rPr>
                <w:rFonts w:ascii="微軟正黑體" w:eastAsia="微軟正黑體" w:hAnsi="微軟正黑體"/>
                <w:color w:val="000000"/>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color w:val="000000"/>
                <w:sz w:val="20"/>
                <w:szCs w:val="20"/>
              </w:rPr>
            </w:pPr>
            <w:r w:rsidRPr="001436E0">
              <w:rPr>
                <w:rFonts w:ascii="微軟正黑體" w:eastAsia="微軟正黑體" w:hAnsi="微軟正黑體"/>
                <w:color w:val="000000"/>
                <w:sz w:val="20"/>
                <w:szCs w:val="20"/>
              </w:rPr>
              <w:t>2節</w:t>
            </w: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color w:val="000000"/>
                <w:sz w:val="20"/>
                <w:szCs w:val="20"/>
              </w:rPr>
            </w:pPr>
            <w:r w:rsidRPr="001436E0">
              <w:rPr>
                <w:rFonts w:ascii="微軟正黑體" w:eastAsia="微軟正黑體" w:hAnsi="微軟正黑體"/>
                <w:color w:val="000000"/>
                <w:sz w:val="20"/>
                <w:szCs w:val="20"/>
              </w:rPr>
              <w:t>6週</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color w:val="000000"/>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color w:val="000000"/>
                <w:sz w:val="20"/>
                <w:szCs w:val="20"/>
              </w:rPr>
            </w:pP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color w:val="000000"/>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color w:val="000000"/>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color w:val="000000"/>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color w:val="000000"/>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r>
      <w:tr w:rsidR="00E056F9" w:rsidRPr="001436E0" w:rsidTr="00052700">
        <w:trPr>
          <w:trHeight w:val="315"/>
          <w:jc w:val="center"/>
        </w:trPr>
        <w:tc>
          <w:tcPr>
            <w:tcW w:w="602"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pacing w:line="200" w:lineRule="exact"/>
              <w:jc w:val="both"/>
              <w:rPr>
                <w:rFonts w:ascii="微軟正黑體" w:eastAsia="微軟正黑體" w:hAnsi="微軟正黑體"/>
                <w:sz w:val="20"/>
                <w:szCs w:val="20"/>
              </w:rPr>
            </w:pPr>
          </w:p>
        </w:tc>
        <w:tc>
          <w:tcPr>
            <w:tcW w:w="431"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p>
        </w:tc>
        <w:tc>
          <w:tcPr>
            <w:tcW w:w="1117"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jc w:val="both"/>
              <w:rPr>
                <w:rFonts w:ascii="微軟正黑體" w:eastAsia="微軟正黑體" w:hAnsi="微軟正黑體"/>
                <w:color w:val="000000"/>
                <w:sz w:val="20"/>
                <w:szCs w:val="20"/>
              </w:rPr>
            </w:pPr>
            <w:r w:rsidRPr="001436E0">
              <w:rPr>
                <w:rFonts w:ascii="微軟正黑體" w:eastAsia="微軟正黑體" w:hAnsi="微軟正黑體"/>
                <w:color w:val="000000"/>
                <w:sz w:val="20"/>
                <w:szCs w:val="20"/>
              </w:rPr>
              <w:t>英語話劇教學</w:t>
            </w:r>
          </w:p>
        </w:tc>
        <w:tc>
          <w:tcPr>
            <w:tcW w:w="48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color w:val="000000"/>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color w:val="000000"/>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color w:val="000000"/>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color w:val="000000"/>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color w:val="000000"/>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color w:val="000000"/>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color w:val="000000"/>
                <w:sz w:val="20"/>
                <w:szCs w:val="20"/>
              </w:rPr>
            </w:pPr>
            <w:r w:rsidRPr="001436E0">
              <w:rPr>
                <w:rFonts w:ascii="微軟正黑體" w:eastAsia="微軟正黑體" w:hAnsi="微軟正黑體"/>
                <w:color w:val="000000"/>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color w:val="000000"/>
                <w:sz w:val="20"/>
                <w:szCs w:val="20"/>
              </w:rPr>
            </w:pPr>
            <w:r w:rsidRPr="001436E0">
              <w:rPr>
                <w:rFonts w:ascii="微軟正黑體" w:eastAsia="微軟正黑體" w:hAnsi="微軟正黑體"/>
                <w:color w:val="000000"/>
                <w:sz w:val="20"/>
                <w:szCs w:val="20"/>
              </w:rPr>
              <w:t>2節</w:t>
            </w: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color w:val="000000"/>
                <w:sz w:val="20"/>
                <w:szCs w:val="20"/>
              </w:rPr>
            </w:pPr>
            <w:r w:rsidRPr="001436E0">
              <w:rPr>
                <w:rFonts w:ascii="微軟正黑體" w:eastAsia="微軟正黑體" w:hAnsi="微軟正黑體"/>
                <w:color w:val="000000"/>
                <w:sz w:val="20"/>
                <w:szCs w:val="20"/>
              </w:rPr>
              <w:t>6週</w:t>
            </w: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color w:val="000000"/>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color w:val="000000"/>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color w:val="000000"/>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r>
      <w:tr w:rsidR="00E056F9" w:rsidRPr="001436E0" w:rsidTr="00052700">
        <w:trPr>
          <w:trHeight w:val="315"/>
          <w:jc w:val="center"/>
        </w:trPr>
        <w:tc>
          <w:tcPr>
            <w:tcW w:w="602"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pacing w:line="200" w:lineRule="exact"/>
              <w:jc w:val="both"/>
              <w:rPr>
                <w:rFonts w:ascii="微軟正黑體" w:eastAsia="微軟正黑體" w:hAnsi="微軟正黑體"/>
                <w:sz w:val="20"/>
                <w:szCs w:val="20"/>
              </w:rPr>
            </w:pPr>
          </w:p>
        </w:tc>
        <w:tc>
          <w:tcPr>
            <w:tcW w:w="431"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p>
        </w:tc>
        <w:tc>
          <w:tcPr>
            <w:tcW w:w="1117"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jc w:val="both"/>
              <w:rPr>
                <w:rFonts w:ascii="微軟正黑體" w:eastAsia="微軟正黑體" w:hAnsi="微軟正黑體"/>
                <w:sz w:val="20"/>
                <w:szCs w:val="20"/>
              </w:rPr>
            </w:pPr>
            <w:r w:rsidRPr="001436E0">
              <w:rPr>
                <w:rFonts w:ascii="微軟正黑體" w:eastAsia="微軟正黑體" w:hAnsi="微軟正黑體"/>
                <w:sz w:val="20"/>
                <w:szCs w:val="20"/>
              </w:rPr>
              <w:t>科學闖關關主訓練</w:t>
            </w:r>
          </w:p>
        </w:tc>
        <w:tc>
          <w:tcPr>
            <w:tcW w:w="48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r>
      <w:tr w:rsidR="00E056F9" w:rsidRPr="001436E0" w:rsidTr="00052700">
        <w:trPr>
          <w:trHeight w:val="315"/>
          <w:jc w:val="center"/>
        </w:trPr>
        <w:tc>
          <w:tcPr>
            <w:tcW w:w="602"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pacing w:line="200" w:lineRule="exact"/>
              <w:jc w:val="both"/>
              <w:rPr>
                <w:rFonts w:ascii="微軟正黑體" w:eastAsia="微軟正黑體" w:hAnsi="微軟正黑體"/>
                <w:sz w:val="20"/>
                <w:szCs w:val="20"/>
              </w:rPr>
            </w:pPr>
          </w:p>
        </w:tc>
        <w:tc>
          <w:tcPr>
            <w:tcW w:w="431"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p>
        </w:tc>
        <w:tc>
          <w:tcPr>
            <w:tcW w:w="1117"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jc w:val="both"/>
              <w:rPr>
                <w:rFonts w:ascii="微軟正黑體" w:eastAsia="微軟正黑體" w:hAnsi="微軟正黑體"/>
                <w:sz w:val="20"/>
                <w:szCs w:val="20"/>
              </w:rPr>
            </w:pPr>
            <w:r w:rsidRPr="001436E0">
              <w:rPr>
                <w:rFonts w:ascii="微軟正黑體" w:eastAsia="微軟正黑體" w:hAnsi="微軟正黑體"/>
                <w:sz w:val="20"/>
                <w:szCs w:val="20"/>
              </w:rPr>
              <w:t>台東事－行動方案</w:t>
            </w:r>
          </w:p>
        </w:tc>
        <w:tc>
          <w:tcPr>
            <w:tcW w:w="48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1節</w:t>
            </w: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r>
      <w:tr w:rsidR="00E056F9" w:rsidRPr="001436E0" w:rsidTr="00052700">
        <w:trPr>
          <w:trHeight w:val="315"/>
          <w:jc w:val="center"/>
        </w:trPr>
        <w:tc>
          <w:tcPr>
            <w:tcW w:w="602"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pacing w:line="200" w:lineRule="exact"/>
              <w:jc w:val="both"/>
              <w:rPr>
                <w:rFonts w:ascii="微軟正黑體" w:eastAsia="微軟正黑體" w:hAnsi="微軟正黑體"/>
                <w:sz w:val="20"/>
                <w:szCs w:val="20"/>
              </w:rPr>
            </w:pPr>
          </w:p>
        </w:tc>
        <w:tc>
          <w:tcPr>
            <w:tcW w:w="431"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p>
        </w:tc>
        <w:tc>
          <w:tcPr>
            <w:tcW w:w="1117"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jc w:val="both"/>
              <w:rPr>
                <w:rFonts w:ascii="微軟正黑體" w:eastAsia="微軟正黑體" w:hAnsi="微軟正黑體"/>
                <w:sz w:val="20"/>
                <w:szCs w:val="20"/>
              </w:rPr>
            </w:pPr>
            <w:r w:rsidRPr="001436E0">
              <w:rPr>
                <w:rFonts w:ascii="微軟正黑體" w:eastAsia="微軟正黑體" w:hAnsi="微軟正黑體"/>
                <w:sz w:val="20"/>
                <w:szCs w:val="20"/>
              </w:rPr>
              <w:t>砂城沙龍(砂‧龍)</w:t>
            </w:r>
          </w:p>
        </w:tc>
        <w:tc>
          <w:tcPr>
            <w:tcW w:w="48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1節</w:t>
            </w: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12"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2" w:space="0" w:color="000000"/>
              <w:left w:val="single" w:sz="4" w:space="0" w:color="000000"/>
              <w:bottom w:val="single" w:sz="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r>
      <w:tr w:rsidR="00E056F9" w:rsidRPr="001436E0" w:rsidTr="00052700">
        <w:trPr>
          <w:trHeight w:val="315"/>
          <w:jc w:val="center"/>
        </w:trPr>
        <w:tc>
          <w:tcPr>
            <w:tcW w:w="602"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pacing w:line="200" w:lineRule="exact"/>
              <w:jc w:val="both"/>
              <w:rPr>
                <w:rFonts w:ascii="微軟正黑體" w:eastAsia="微軟正黑體" w:hAnsi="微軟正黑體"/>
                <w:sz w:val="20"/>
                <w:szCs w:val="20"/>
              </w:rPr>
            </w:pPr>
          </w:p>
        </w:tc>
        <w:tc>
          <w:tcPr>
            <w:tcW w:w="431" w:type="dxa"/>
            <w:vMerge/>
            <w:tcBorders>
              <w:top w:val="single" w:sz="12"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p>
        </w:tc>
        <w:tc>
          <w:tcPr>
            <w:tcW w:w="1117" w:type="dxa"/>
            <w:tcBorders>
              <w:top w:val="single" w:sz="2" w:space="0" w:color="000000"/>
              <w:left w:val="single" w:sz="4" w:space="0" w:color="000000"/>
              <w:bottom w:val="single" w:sz="4" w:space="0" w:color="auto"/>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jc w:val="both"/>
              <w:rPr>
                <w:rFonts w:ascii="微軟正黑體" w:eastAsia="微軟正黑體" w:hAnsi="微軟正黑體"/>
                <w:sz w:val="20"/>
                <w:szCs w:val="20"/>
              </w:rPr>
            </w:pPr>
            <w:r w:rsidRPr="001436E0">
              <w:rPr>
                <w:rFonts w:ascii="微軟正黑體" w:eastAsia="微軟正黑體" w:hAnsi="微軟正黑體"/>
                <w:sz w:val="20"/>
                <w:szCs w:val="20"/>
              </w:rPr>
              <w:t>地理實察</w:t>
            </w:r>
          </w:p>
        </w:tc>
        <w:tc>
          <w:tcPr>
            <w:tcW w:w="489" w:type="dxa"/>
            <w:tcBorders>
              <w:top w:val="single" w:sz="2" w:space="0" w:color="000000"/>
              <w:left w:val="single" w:sz="4" w:space="0" w:color="000000"/>
              <w:bottom w:val="single" w:sz="8" w:space="0" w:color="auto"/>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8" w:space="0" w:color="auto"/>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8" w:space="0" w:color="auto"/>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4" w:space="0" w:color="auto"/>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4" w:space="0" w:color="auto"/>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2" w:space="0" w:color="000000"/>
              <w:left w:val="single" w:sz="4" w:space="0" w:color="000000"/>
              <w:bottom w:val="single" w:sz="4" w:space="0" w:color="auto"/>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12" w:space="0" w:color="000000"/>
              <w:bottom w:val="single" w:sz="4" w:space="0" w:color="auto"/>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2"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2" w:space="0" w:color="000000"/>
              <w:left w:val="single" w:sz="4" w:space="0" w:color="000000"/>
              <w:bottom w:val="single" w:sz="4" w:space="0" w:color="auto"/>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2"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4" w:space="0" w:color="auto"/>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12" w:space="0" w:color="000000"/>
              <w:bottom w:val="single" w:sz="4" w:space="0" w:color="auto"/>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2"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50" w:type="dxa"/>
            <w:tcBorders>
              <w:top w:val="single" w:sz="2" w:space="0" w:color="000000"/>
              <w:left w:val="single" w:sz="4" w:space="0" w:color="000000"/>
              <w:bottom w:val="single" w:sz="4" w:space="0" w:color="auto"/>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r>
      <w:tr w:rsidR="00E056F9" w:rsidRPr="001436E0" w:rsidTr="00052700">
        <w:trPr>
          <w:trHeight w:val="292"/>
          <w:jc w:val="center"/>
        </w:trPr>
        <w:tc>
          <w:tcPr>
            <w:tcW w:w="602"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pacing w:line="200" w:lineRule="exact"/>
              <w:jc w:val="both"/>
              <w:rPr>
                <w:rFonts w:ascii="微軟正黑體" w:eastAsia="微軟正黑體" w:hAnsi="微軟正黑體"/>
                <w:sz w:val="20"/>
                <w:szCs w:val="20"/>
              </w:rPr>
            </w:pPr>
          </w:p>
        </w:tc>
        <w:tc>
          <w:tcPr>
            <w:tcW w:w="431" w:type="dxa"/>
            <w:vMerge w:val="restart"/>
            <w:tcBorders>
              <w:top w:val="single" w:sz="4" w:space="0" w:color="auto"/>
              <w:left w:val="single" w:sz="4" w:space="0" w:color="000000"/>
              <w:bottom w:val="single" w:sz="2" w:space="0" w:color="auto"/>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ind w:left="113" w:right="113"/>
              <w:jc w:val="center"/>
              <w:rPr>
                <w:rFonts w:ascii="微軟正黑體" w:eastAsia="微軟正黑體" w:hAnsi="微軟正黑體"/>
                <w:sz w:val="20"/>
                <w:szCs w:val="20"/>
              </w:rPr>
            </w:pPr>
            <w:r w:rsidRPr="001436E0">
              <w:rPr>
                <w:rFonts w:ascii="微軟正黑體" w:eastAsia="微軟正黑體" w:hAnsi="微軟正黑體"/>
                <w:sz w:val="20"/>
                <w:szCs w:val="20"/>
              </w:rPr>
              <w:t>補強性</w:t>
            </w:r>
          </w:p>
        </w:tc>
        <w:tc>
          <w:tcPr>
            <w:tcW w:w="1117" w:type="dxa"/>
            <w:tcBorders>
              <w:top w:val="single" w:sz="4" w:space="0" w:color="auto"/>
              <w:left w:val="single" w:sz="4" w:space="0" w:color="auto"/>
              <w:bottom w:val="single" w:sz="4" w:space="0" w:color="auto"/>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jc w:val="both"/>
              <w:rPr>
                <w:rFonts w:ascii="微軟正黑體" w:eastAsia="微軟正黑體" w:hAnsi="微軟正黑體"/>
                <w:sz w:val="20"/>
                <w:szCs w:val="20"/>
              </w:rPr>
            </w:pPr>
            <w:r w:rsidRPr="001436E0">
              <w:rPr>
                <w:rFonts w:ascii="微軟正黑體" w:eastAsia="微軟正黑體" w:hAnsi="微軟正黑體"/>
                <w:sz w:val="20"/>
                <w:szCs w:val="20"/>
              </w:rPr>
              <w:t>數學銜接</w:t>
            </w:r>
          </w:p>
        </w:tc>
        <w:tc>
          <w:tcPr>
            <w:tcW w:w="489" w:type="dxa"/>
            <w:tcBorders>
              <w:top w:val="single" w:sz="8" w:space="0" w:color="auto"/>
              <w:left w:val="single" w:sz="12" w:space="0" w:color="000000"/>
              <w:bottom w:val="single" w:sz="8" w:space="0" w:color="auto"/>
              <w:right w:val="single" w:sz="8"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8" w:space="0" w:color="auto"/>
              <w:left w:val="single" w:sz="8" w:space="0" w:color="auto"/>
              <w:bottom w:val="single" w:sz="8" w:space="0" w:color="auto"/>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4" w:space="0" w:color="auto"/>
              <w:left w:val="single" w:sz="12" w:space="0" w:color="000000"/>
              <w:bottom w:val="single" w:sz="4" w:space="0" w:color="auto"/>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4" w:space="0" w:color="auto"/>
              <w:left w:val="single" w:sz="4" w:space="0" w:color="auto"/>
              <w:bottom w:val="single" w:sz="4" w:space="0" w:color="auto"/>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4" w:space="0" w:color="auto"/>
              <w:left w:val="single" w:sz="12" w:space="0" w:color="000000"/>
              <w:bottom w:val="single" w:sz="4" w:space="0" w:color="auto"/>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50" w:type="dxa"/>
            <w:tcBorders>
              <w:top w:val="single" w:sz="4" w:space="0" w:color="auto"/>
              <w:left w:val="single" w:sz="4" w:space="0" w:color="auto"/>
              <w:bottom w:val="single" w:sz="4" w:space="0" w:color="auto"/>
              <w:right w:val="single" w:sz="12"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4" w:space="0" w:color="auto"/>
              <w:left w:val="single" w:sz="12"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4" w:space="0" w:color="auto"/>
              <w:left w:val="single" w:sz="4" w:space="0" w:color="auto"/>
              <w:bottom w:val="single" w:sz="4" w:space="0" w:color="auto"/>
              <w:right w:val="single" w:sz="12"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4" w:space="0" w:color="auto"/>
              <w:left w:val="single" w:sz="12"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4" w:space="0" w:color="auto"/>
              <w:left w:val="single" w:sz="4" w:space="0" w:color="auto"/>
              <w:bottom w:val="single" w:sz="4" w:space="0" w:color="auto"/>
              <w:right w:val="single" w:sz="12"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4" w:space="0" w:color="auto"/>
              <w:left w:val="single" w:sz="12"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c>
          <w:tcPr>
            <w:tcW w:w="450" w:type="dxa"/>
            <w:tcBorders>
              <w:top w:val="single" w:sz="4" w:space="0" w:color="auto"/>
              <w:left w:val="single" w:sz="4" w:space="0" w:color="auto"/>
              <w:bottom w:val="single" w:sz="4" w:space="0" w:color="auto"/>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p>
        </w:tc>
      </w:tr>
      <w:tr w:rsidR="00E056F9" w:rsidRPr="001436E0" w:rsidTr="00052700">
        <w:trPr>
          <w:trHeight w:val="292"/>
          <w:jc w:val="center"/>
        </w:trPr>
        <w:tc>
          <w:tcPr>
            <w:tcW w:w="602"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pacing w:line="200" w:lineRule="exact"/>
              <w:jc w:val="both"/>
              <w:rPr>
                <w:rFonts w:ascii="微軟正黑體" w:eastAsia="微軟正黑體" w:hAnsi="微軟正黑體"/>
                <w:sz w:val="20"/>
                <w:szCs w:val="20"/>
              </w:rPr>
            </w:pPr>
          </w:p>
        </w:tc>
        <w:tc>
          <w:tcPr>
            <w:tcW w:w="431" w:type="dxa"/>
            <w:vMerge/>
            <w:tcBorders>
              <w:left w:val="single" w:sz="4" w:space="0" w:color="000000"/>
              <w:bottom w:val="single" w:sz="2" w:space="0" w:color="auto"/>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ind w:left="113" w:right="113"/>
              <w:jc w:val="center"/>
              <w:rPr>
                <w:rFonts w:ascii="微軟正黑體" w:eastAsia="微軟正黑體" w:hAnsi="微軟正黑體"/>
                <w:sz w:val="20"/>
                <w:szCs w:val="20"/>
              </w:rPr>
            </w:pPr>
          </w:p>
        </w:tc>
        <w:tc>
          <w:tcPr>
            <w:tcW w:w="1117" w:type="dxa"/>
            <w:tcBorders>
              <w:top w:val="single" w:sz="4" w:space="0" w:color="auto"/>
              <w:left w:val="single" w:sz="4" w:space="0" w:color="auto"/>
              <w:bottom w:val="single" w:sz="4" w:space="0" w:color="auto"/>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jc w:val="both"/>
              <w:rPr>
                <w:rFonts w:ascii="微軟正黑體" w:eastAsia="微軟正黑體" w:hAnsi="微軟正黑體"/>
                <w:sz w:val="20"/>
                <w:szCs w:val="20"/>
              </w:rPr>
            </w:pPr>
            <w:r w:rsidRPr="001436E0">
              <w:rPr>
                <w:rFonts w:ascii="微軟正黑體" w:eastAsia="微軟正黑體" w:hAnsi="微軟正黑體"/>
                <w:sz w:val="20"/>
                <w:szCs w:val="20"/>
              </w:rPr>
              <w:t>數學補救</w:t>
            </w:r>
          </w:p>
        </w:tc>
        <w:tc>
          <w:tcPr>
            <w:tcW w:w="489" w:type="dxa"/>
            <w:tcBorders>
              <w:top w:val="single" w:sz="8" w:space="0" w:color="auto"/>
              <w:left w:val="single" w:sz="12" w:space="0" w:color="000000"/>
              <w:bottom w:val="single" w:sz="8" w:space="0" w:color="auto"/>
              <w:right w:val="single" w:sz="8"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8" w:space="0" w:color="auto"/>
              <w:left w:val="single" w:sz="8" w:space="0" w:color="auto"/>
              <w:bottom w:val="single" w:sz="8" w:space="0" w:color="auto"/>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4" w:space="0" w:color="auto"/>
              <w:left w:val="single" w:sz="12" w:space="0" w:color="000000"/>
              <w:bottom w:val="single" w:sz="4" w:space="0" w:color="auto"/>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4" w:space="0" w:color="auto"/>
              <w:left w:val="single" w:sz="4" w:space="0" w:color="auto"/>
              <w:bottom w:val="single" w:sz="4" w:space="0" w:color="auto"/>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4" w:space="0" w:color="auto"/>
              <w:left w:val="single" w:sz="12" w:space="0" w:color="000000"/>
              <w:bottom w:val="single" w:sz="4" w:space="0" w:color="auto"/>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4" w:space="0" w:color="auto"/>
              <w:left w:val="single" w:sz="4" w:space="0" w:color="auto"/>
              <w:bottom w:val="single" w:sz="4" w:space="0" w:color="auto"/>
              <w:right w:val="single" w:sz="12"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4" w:space="0" w:color="auto"/>
              <w:left w:val="single" w:sz="12"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4" w:space="0" w:color="auto"/>
              <w:left w:val="single" w:sz="4" w:space="0" w:color="auto"/>
              <w:bottom w:val="single" w:sz="4" w:space="0" w:color="auto"/>
              <w:right w:val="single" w:sz="12"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4" w:space="0" w:color="auto"/>
              <w:left w:val="single" w:sz="12"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4" w:space="0" w:color="auto"/>
              <w:left w:val="single" w:sz="4" w:space="0" w:color="auto"/>
              <w:bottom w:val="single" w:sz="4" w:space="0" w:color="auto"/>
              <w:right w:val="single" w:sz="12"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4" w:space="0" w:color="auto"/>
              <w:left w:val="single" w:sz="12"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4" w:space="0" w:color="auto"/>
              <w:left w:val="single" w:sz="4" w:space="0" w:color="auto"/>
              <w:bottom w:val="single" w:sz="4" w:space="0" w:color="auto"/>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r>
      <w:tr w:rsidR="00E056F9" w:rsidRPr="001436E0" w:rsidTr="00052700">
        <w:trPr>
          <w:trHeight w:val="292"/>
          <w:jc w:val="center"/>
        </w:trPr>
        <w:tc>
          <w:tcPr>
            <w:tcW w:w="602" w:type="dxa"/>
            <w:vMerge/>
            <w:tcBorders>
              <w:top w:val="single" w:sz="12"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E056F9" w:rsidRPr="001436E0" w:rsidRDefault="00E056F9" w:rsidP="002E4A7B">
            <w:pPr>
              <w:spacing w:line="200" w:lineRule="exact"/>
              <w:jc w:val="both"/>
              <w:rPr>
                <w:rFonts w:ascii="微軟正黑體" w:eastAsia="微軟正黑體" w:hAnsi="微軟正黑體"/>
                <w:sz w:val="20"/>
                <w:szCs w:val="20"/>
              </w:rPr>
            </w:pPr>
          </w:p>
        </w:tc>
        <w:tc>
          <w:tcPr>
            <w:tcW w:w="431" w:type="dxa"/>
            <w:vMerge/>
            <w:tcBorders>
              <w:left w:val="single" w:sz="4" w:space="0" w:color="000000"/>
              <w:bottom w:val="single" w:sz="12" w:space="0" w:color="000000"/>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ind w:left="113" w:right="113"/>
              <w:jc w:val="center"/>
              <w:rPr>
                <w:rFonts w:ascii="微軟正黑體" w:eastAsia="微軟正黑體" w:hAnsi="微軟正黑體"/>
                <w:sz w:val="20"/>
                <w:szCs w:val="20"/>
              </w:rPr>
            </w:pPr>
          </w:p>
        </w:tc>
        <w:tc>
          <w:tcPr>
            <w:tcW w:w="1117" w:type="dxa"/>
            <w:tcBorders>
              <w:top w:val="single" w:sz="4" w:space="0" w:color="auto"/>
              <w:left w:val="single" w:sz="4" w:space="0" w:color="auto"/>
              <w:bottom w:val="single" w:sz="1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jc w:val="both"/>
              <w:rPr>
                <w:rFonts w:ascii="微軟正黑體" w:eastAsia="微軟正黑體" w:hAnsi="微軟正黑體"/>
                <w:sz w:val="20"/>
                <w:szCs w:val="20"/>
              </w:rPr>
            </w:pPr>
            <w:r w:rsidRPr="001436E0">
              <w:rPr>
                <w:rFonts w:ascii="微軟正黑體" w:eastAsia="微軟正黑體" w:hAnsi="微軟正黑體"/>
                <w:sz w:val="20"/>
                <w:szCs w:val="20"/>
              </w:rPr>
              <w:t>英語基礎能力加強</w:t>
            </w:r>
          </w:p>
        </w:tc>
        <w:tc>
          <w:tcPr>
            <w:tcW w:w="489" w:type="dxa"/>
            <w:tcBorders>
              <w:top w:val="single" w:sz="8" w:space="0" w:color="auto"/>
              <w:left w:val="single" w:sz="12" w:space="0" w:color="000000"/>
              <w:bottom w:val="single" w:sz="12" w:space="0" w:color="000000"/>
              <w:right w:val="single" w:sz="8"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8" w:space="0" w:color="auto"/>
              <w:left w:val="single" w:sz="8" w:space="0" w:color="auto"/>
              <w:bottom w:val="single" w:sz="12" w:space="0" w:color="000000"/>
              <w:right w:val="single" w:sz="8" w:space="0" w:color="auto"/>
            </w:tcBorders>
            <w:shd w:val="clear" w:color="auto" w:fill="auto"/>
            <w:tcMar>
              <w:top w:w="0" w:type="dxa"/>
              <w:left w:w="28" w:type="dxa"/>
              <w:bottom w:w="0" w:type="dxa"/>
              <w:right w:w="28" w:type="dxa"/>
            </w:tcMar>
            <w:vAlign w:val="center"/>
          </w:tcPr>
          <w:p w:rsidR="00E056F9" w:rsidRPr="001436E0" w:rsidRDefault="00E056F9" w:rsidP="002E4A7B">
            <w:pPr>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8" w:space="0" w:color="auto"/>
              <w:left w:val="single" w:sz="8" w:space="0" w:color="auto"/>
              <w:bottom w:val="single" w:sz="1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4" w:space="0" w:color="auto"/>
              <w:left w:val="single" w:sz="12" w:space="0" w:color="000000"/>
              <w:bottom w:val="single" w:sz="12" w:space="0" w:color="000000"/>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4" w:space="0" w:color="auto"/>
              <w:left w:val="single" w:sz="4" w:space="0" w:color="auto"/>
              <w:bottom w:val="single" w:sz="12" w:space="0" w:color="000000"/>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4" w:space="0" w:color="auto"/>
              <w:left w:val="single" w:sz="4" w:space="0" w:color="auto"/>
              <w:bottom w:val="single" w:sz="1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4" w:space="0" w:color="auto"/>
              <w:left w:val="single" w:sz="12" w:space="0" w:color="000000"/>
              <w:bottom w:val="single" w:sz="12" w:space="0" w:color="000000"/>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4" w:space="0" w:color="auto"/>
              <w:left w:val="single" w:sz="4" w:space="0" w:color="auto"/>
              <w:bottom w:val="single" w:sz="12" w:space="0" w:color="000000"/>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4" w:space="0" w:color="auto"/>
              <w:left w:val="single" w:sz="4" w:space="0" w:color="auto"/>
              <w:bottom w:val="single" w:sz="12" w:space="0" w:color="000000"/>
              <w:right w:val="single" w:sz="12"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4" w:space="0" w:color="auto"/>
              <w:left w:val="single" w:sz="12" w:space="0" w:color="auto"/>
              <w:bottom w:val="single" w:sz="12" w:space="0" w:color="000000"/>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4" w:space="0" w:color="auto"/>
              <w:left w:val="single" w:sz="4" w:space="0" w:color="auto"/>
              <w:bottom w:val="single" w:sz="12" w:space="0" w:color="000000"/>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4" w:space="0" w:color="auto"/>
              <w:left w:val="single" w:sz="4" w:space="0" w:color="auto"/>
              <w:bottom w:val="single" w:sz="12" w:space="0" w:color="000000"/>
              <w:right w:val="single" w:sz="12"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4" w:space="0" w:color="auto"/>
              <w:left w:val="single" w:sz="12" w:space="0" w:color="auto"/>
              <w:bottom w:val="single" w:sz="12" w:space="0" w:color="000000"/>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4" w:space="0" w:color="auto"/>
              <w:left w:val="single" w:sz="4" w:space="0" w:color="auto"/>
              <w:bottom w:val="single" w:sz="12" w:space="0" w:color="000000"/>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49" w:type="dxa"/>
            <w:tcBorders>
              <w:top w:val="single" w:sz="4" w:space="0" w:color="auto"/>
              <w:left w:val="single" w:sz="4" w:space="0" w:color="auto"/>
              <w:bottom w:val="single" w:sz="12" w:space="0" w:color="000000"/>
              <w:right w:val="single" w:sz="12"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c>
          <w:tcPr>
            <w:tcW w:w="449" w:type="dxa"/>
            <w:tcBorders>
              <w:top w:val="single" w:sz="4" w:space="0" w:color="auto"/>
              <w:left w:val="single" w:sz="12" w:space="0" w:color="auto"/>
              <w:bottom w:val="single" w:sz="12" w:space="0" w:color="000000"/>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1</w:t>
            </w:r>
          </w:p>
        </w:tc>
        <w:tc>
          <w:tcPr>
            <w:tcW w:w="449" w:type="dxa"/>
            <w:tcBorders>
              <w:top w:val="single" w:sz="4" w:space="0" w:color="auto"/>
              <w:left w:val="single" w:sz="4" w:space="0" w:color="auto"/>
              <w:bottom w:val="single" w:sz="12" w:space="0" w:color="000000"/>
              <w:right w:val="single" w:sz="4" w:space="0" w:color="auto"/>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2節</w:t>
            </w:r>
          </w:p>
        </w:tc>
        <w:tc>
          <w:tcPr>
            <w:tcW w:w="450" w:type="dxa"/>
            <w:tcBorders>
              <w:top w:val="single" w:sz="4" w:space="0" w:color="auto"/>
              <w:left w:val="single" w:sz="4" w:space="0" w:color="auto"/>
              <w:bottom w:val="single" w:sz="12" w:space="0" w:color="000000"/>
              <w:right w:val="single" w:sz="12" w:space="0" w:color="000000"/>
            </w:tcBorders>
            <w:shd w:val="clear" w:color="auto" w:fill="auto"/>
            <w:tcMar>
              <w:top w:w="0" w:type="dxa"/>
              <w:left w:w="28" w:type="dxa"/>
              <w:bottom w:w="0" w:type="dxa"/>
              <w:right w:w="28" w:type="dxa"/>
            </w:tcMar>
            <w:vAlign w:val="center"/>
          </w:tcPr>
          <w:p w:rsidR="00E056F9" w:rsidRPr="001436E0" w:rsidRDefault="00E056F9" w:rsidP="002E4A7B">
            <w:pPr>
              <w:snapToGrid w:val="0"/>
              <w:jc w:val="center"/>
              <w:rPr>
                <w:rFonts w:ascii="微軟正黑體" w:eastAsia="微軟正黑體" w:hAnsi="微軟正黑體"/>
                <w:sz w:val="20"/>
                <w:szCs w:val="20"/>
              </w:rPr>
            </w:pPr>
            <w:r w:rsidRPr="001436E0">
              <w:rPr>
                <w:rFonts w:ascii="微軟正黑體" w:eastAsia="微軟正黑體" w:hAnsi="微軟正黑體"/>
                <w:sz w:val="20"/>
                <w:szCs w:val="20"/>
              </w:rPr>
              <w:t>6週</w:t>
            </w:r>
          </w:p>
        </w:tc>
      </w:tr>
    </w:tbl>
    <w:p w:rsidR="009956DC" w:rsidRPr="001436E0" w:rsidRDefault="009956DC" w:rsidP="001E3F2F">
      <w:pPr>
        <w:widowControl/>
        <w:rPr>
          <w:rFonts w:ascii="微軟正黑體" w:eastAsia="微軟正黑體" w:hAnsi="微軟正黑體"/>
          <w:kern w:val="0"/>
          <w:sz w:val="28"/>
          <w:szCs w:val="28"/>
        </w:rPr>
      </w:pPr>
    </w:p>
    <w:p w:rsidR="001E3F2F" w:rsidRPr="001436E0" w:rsidRDefault="009956DC" w:rsidP="00235BA7">
      <w:pPr>
        <w:widowControl/>
        <w:rPr>
          <w:rFonts w:ascii="微軟正黑體" w:eastAsia="微軟正黑體" w:hAnsi="微軟正黑體"/>
          <w:kern w:val="0"/>
          <w:szCs w:val="24"/>
        </w:rPr>
      </w:pPr>
      <w:r w:rsidRPr="001436E0">
        <w:rPr>
          <w:rFonts w:ascii="微軟正黑體" w:eastAsia="微軟正黑體" w:hAnsi="微軟正黑體"/>
          <w:kern w:val="0"/>
          <w:sz w:val="28"/>
          <w:szCs w:val="28"/>
        </w:rPr>
        <w:br w:type="page"/>
      </w:r>
      <w:bookmarkStart w:id="130" w:name="_Toc17293674"/>
      <w:bookmarkStart w:id="131" w:name="_Toc17353592"/>
      <w:bookmarkStart w:id="132" w:name="_Toc17383789"/>
      <w:bookmarkStart w:id="133" w:name="_Toc17696869"/>
      <w:bookmarkStart w:id="134" w:name="_Toc17699724"/>
      <w:bookmarkStart w:id="135" w:name="_Toc17700015"/>
      <w:bookmarkStart w:id="136" w:name="_Toc17891576"/>
      <w:r w:rsidR="001E3F2F" w:rsidRPr="001436E0">
        <w:rPr>
          <w:rFonts w:ascii="微軟正黑體" w:eastAsia="微軟正黑體" w:hAnsi="微軟正黑體" w:hint="eastAsia"/>
          <w:kern w:val="0"/>
          <w:szCs w:val="24"/>
        </w:rPr>
        <w:lastRenderedPageBreak/>
        <w:t>三</w:t>
      </w:r>
      <w:r w:rsidR="001E3F2F" w:rsidRPr="001436E0">
        <w:rPr>
          <w:rFonts w:ascii="微軟正黑體" w:eastAsia="微軟正黑體" w:hAnsi="微軟正黑體"/>
          <w:kern w:val="0"/>
          <w:szCs w:val="24"/>
        </w:rPr>
        <w:t>、學校特色活動</w:t>
      </w:r>
      <w:bookmarkEnd w:id="130"/>
      <w:bookmarkEnd w:id="131"/>
      <w:bookmarkEnd w:id="132"/>
      <w:bookmarkEnd w:id="133"/>
      <w:bookmarkEnd w:id="134"/>
      <w:bookmarkEnd w:id="135"/>
      <w:bookmarkEnd w:id="136"/>
    </w:p>
    <w:tbl>
      <w:tblPr>
        <w:tblW w:w="10467" w:type="dxa"/>
        <w:jc w:val="center"/>
        <w:tblCellMar>
          <w:left w:w="10" w:type="dxa"/>
          <w:right w:w="10" w:type="dxa"/>
        </w:tblCellMar>
        <w:tblLook w:val="04A0"/>
      </w:tblPr>
      <w:tblGrid>
        <w:gridCol w:w="1833"/>
        <w:gridCol w:w="1559"/>
        <w:gridCol w:w="653"/>
        <w:gridCol w:w="654"/>
        <w:gridCol w:w="653"/>
        <w:gridCol w:w="654"/>
        <w:gridCol w:w="653"/>
        <w:gridCol w:w="654"/>
        <w:gridCol w:w="973"/>
        <w:gridCol w:w="2181"/>
      </w:tblGrid>
      <w:tr w:rsidR="00E27C29" w:rsidRPr="001436E0" w:rsidTr="00E27C29">
        <w:trPr>
          <w:tblHeader/>
          <w:jc w:val="center"/>
        </w:trPr>
        <w:tc>
          <w:tcPr>
            <w:tcW w:w="18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rPr>
            </w:pPr>
            <w:r w:rsidRPr="001436E0">
              <w:rPr>
                <w:rFonts w:ascii="微軟正黑體" w:eastAsia="微軟正黑體" w:hAnsi="微軟正黑體"/>
              </w:rPr>
              <w:t>活動名稱</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rPr>
            </w:pPr>
            <w:r w:rsidRPr="001436E0">
              <w:rPr>
                <w:rFonts w:ascii="微軟正黑體" w:eastAsia="微軟正黑體" w:hAnsi="微軟正黑體"/>
              </w:rPr>
              <w:t>辦理方式</w:t>
            </w:r>
          </w:p>
        </w:tc>
        <w:tc>
          <w:tcPr>
            <w:tcW w:w="13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rPr>
            </w:pPr>
            <w:r w:rsidRPr="001436E0">
              <w:rPr>
                <w:rFonts w:ascii="微軟正黑體" w:eastAsia="微軟正黑體" w:hAnsi="微軟正黑體"/>
              </w:rPr>
              <w:t>第一學年</w:t>
            </w:r>
          </w:p>
        </w:tc>
        <w:tc>
          <w:tcPr>
            <w:tcW w:w="13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rPr>
            </w:pPr>
            <w:r w:rsidRPr="001436E0">
              <w:rPr>
                <w:rFonts w:ascii="微軟正黑體" w:eastAsia="微軟正黑體" w:hAnsi="微軟正黑體"/>
              </w:rPr>
              <w:t>第二學年</w:t>
            </w:r>
          </w:p>
        </w:tc>
        <w:tc>
          <w:tcPr>
            <w:tcW w:w="13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rPr>
            </w:pPr>
            <w:r w:rsidRPr="001436E0">
              <w:rPr>
                <w:rFonts w:ascii="微軟正黑體" w:eastAsia="微軟正黑體" w:hAnsi="微軟正黑體"/>
              </w:rPr>
              <w:t>第三學年</w:t>
            </w:r>
          </w:p>
        </w:tc>
        <w:tc>
          <w:tcPr>
            <w:tcW w:w="9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rPr>
            </w:pPr>
            <w:r w:rsidRPr="001436E0">
              <w:rPr>
                <w:rFonts w:ascii="微軟正黑體" w:eastAsia="微軟正黑體" w:hAnsi="微軟正黑體"/>
              </w:rPr>
              <w:t>小計</w:t>
            </w:r>
          </w:p>
          <w:p w:rsidR="001E3F2F" w:rsidRPr="001436E0" w:rsidRDefault="001E3F2F" w:rsidP="002E4A7B">
            <w:pPr>
              <w:jc w:val="center"/>
              <w:rPr>
                <w:rFonts w:ascii="微軟正黑體" w:eastAsia="微軟正黑體" w:hAnsi="微軟正黑體"/>
              </w:rPr>
            </w:pPr>
            <w:r w:rsidRPr="001436E0">
              <w:rPr>
                <w:rFonts w:ascii="微軟正黑體" w:eastAsia="微軟正黑體" w:hAnsi="微軟正黑體"/>
              </w:rPr>
              <w:t>(小時)</w:t>
            </w:r>
          </w:p>
        </w:tc>
        <w:tc>
          <w:tcPr>
            <w:tcW w:w="21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rPr>
            </w:pPr>
            <w:r w:rsidRPr="001436E0">
              <w:rPr>
                <w:rFonts w:ascii="微軟正黑體" w:eastAsia="微軟正黑體" w:hAnsi="微軟正黑體"/>
              </w:rPr>
              <w:t>預期效益</w:t>
            </w:r>
          </w:p>
          <w:p w:rsidR="001E3F2F" w:rsidRPr="001436E0" w:rsidRDefault="001E3F2F" w:rsidP="002E4A7B">
            <w:pPr>
              <w:jc w:val="center"/>
              <w:rPr>
                <w:rFonts w:ascii="微軟正黑體" w:eastAsia="微軟正黑體" w:hAnsi="微軟正黑體"/>
              </w:rPr>
            </w:pPr>
            <w:r w:rsidRPr="001436E0">
              <w:rPr>
                <w:rFonts w:ascii="微軟正黑體" w:eastAsia="微軟正黑體" w:hAnsi="微軟正黑體"/>
              </w:rPr>
              <w:t>及其他相關規定</w:t>
            </w:r>
          </w:p>
        </w:tc>
      </w:tr>
      <w:tr w:rsidR="00E27C29" w:rsidRPr="001436E0" w:rsidTr="00E27C29">
        <w:trPr>
          <w:tblHeader/>
          <w:jc w:val="center"/>
        </w:trPr>
        <w:tc>
          <w:tcPr>
            <w:tcW w:w="18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rPr>
            </w:pP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rPr>
            </w:pPr>
            <w:r w:rsidRPr="001436E0">
              <w:rPr>
                <w:rFonts w:ascii="微軟正黑體" w:eastAsia="微軟正黑體" w:hAnsi="微軟正黑體"/>
              </w:rPr>
              <w:t>一</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rPr>
            </w:pPr>
            <w:r w:rsidRPr="001436E0">
              <w:rPr>
                <w:rFonts w:ascii="微軟正黑體" w:eastAsia="微軟正黑體" w:hAnsi="微軟正黑體"/>
              </w:rPr>
              <w:t>二</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rPr>
            </w:pPr>
            <w:r w:rsidRPr="001436E0">
              <w:rPr>
                <w:rFonts w:ascii="微軟正黑體" w:eastAsia="微軟正黑體" w:hAnsi="微軟正黑體"/>
              </w:rPr>
              <w:t>一</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rPr>
            </w:pPr>
            <w:r w:rsidRPr="001436E0">
              <w:rPr>
                <w:rFonts w:ascii="微軟正黑體" w:eastAsia="微軟正黑體" w:hAnsi="微軟正黑體"/>
              </w:rPr>
              <w:t>二</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rPr>
            </w:pPr>
            <w:r w:rsidRPr="001436E0">
              <w:rPr>
                <w:rFonts w:ascii="微軟正黑體" w:eastAsia="微軟正黑體" w:hAnsi="微軟正黑體"/>
              </w:rPr>
              <w:t>一</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rPr>
            </w:pPr>
            <w:r w:rsidRPr="001436E0">
              <w:rPr>
                <w:rFonts w:ascii="微軟正黑體" w:eastAsia="微軟正黑體" w:hAnsi="微軟正黑體"/>
              </w:rPr>
              <w:t>二</w:t>
            </w:r>
          </w:p>
        </w:tc>
        <w:tc>
          <w:tcPr>
            <w:tcW w:w="9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rPr>
            </w:pPr>
          </w:p>
        </w:tc>
      </w:tr>
      <w:tr w:rsidR="00E27C29" w:rsidRPr="001436E0" w:rsidTr="00E27C29">
        <w:trPr>
          <w:jc w:val="center"/>
        </w:trPr>
        <w:tc>
          <w:tcPr>
            <w:tcW w:w="1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both"/>
              <w:rPr>
                <w:rFonts w:ascii="微軟正黑體" w:eastAsia="微軟正黑體" w:hAnsi="微軟正黑體"/>
                <w:color w:val="000000"/>
                <w:szCs w:val="24"/>
              </w:rPr>
            </w:pPr>
            <w:r w:rsidRPr="001436E0">
              <w:rPr>
                <w:rFonts w:ascii="微軟正黑體" w:eastAsia="微軟正黑體" w:hAnsi="微軟正黑體"/>
                <w:color w:val="000000"/>
                <w:szCs w:val="24"/>
              </w:rPr>
              <w:t>英語歌唱比賽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E27C29" w:rsidP="00E27C29">
            <w:pPr>
              <w:autoSpaceDE w:val="0"/>
              <w:autoSpaceDN w:val="0"/>
              <w:adjustRightInd w:val="0"/>
              <w:rPr>
                <w:rFonts w:ascii="微軟正黑體" w:eastAsia="微軟正黑體" w:hAnsi="微軟正黑體"/>
                <w:color w:val="000000"/>
                <w:szCs w:val="24"/>
              </w:rPr>
            </w:pPr>
            <w:r w:rsidRPr="001436E0">
              <w:rPr>
                <w:rFonts w:ascii="微軟正黑體" w:eastAsia="微軟正黑體" w:hAnsi="微軟正黑體" w:cs="新細明體" w:hint="eastAsia"/>
                <w:kern w:val="0"/>
                <w:szCs w:val="24"/>
              </w:rPr>
              <w:t>全校高一、高二一起辦理</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color w:val="000000"/>
                <w:szCs w:val="24"/>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color w:val="000000"/>
                <w:szCs w:val="24"/>
              </w:rPr>
            </w:pPr>
            <w:r w:rsidRPr="001436E0">
              <w:rPr>
                <w:rFonts w:ascii="微軟正黑體" w:eastAsia="微軟正黑體" w:hAnsi="微軟正黑體"/>
                <w:color w:val="000000"/>
                <w:szCs w:val="24"/>
              </w:rPr>
              <w:t>2</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color w:val="000000"/>
                <w:szCs w:val="24"/>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color w:val="000000"/>
                <w:szCs w:val="24"/>
              </w:rPr>
            </w:pP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color w:val="000000"/>
                <w:szCs w:val="24"/>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color w:val="000000"/>
                <w:szCs w:val="24"/>
              </w:rPr>
            </w:pP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color w:val="000000"/>
                <w:szCs w:val="24"/>
              </w:rPr>
            </w:pPr>
            <w:r w:rsidRPr="001436E0">
              <w:rPr>
                <w:rFonts w:ascii="微軟正黑體" w:eastAsia="微軟正黑體" w:hAnsi="微軟正黑體"/>
                <w:color w:val="000000"/>
                <w:szCs w:val="24"/>
              </w:rPr>
              <w:t>2</w:t>
            </w:r>
          </w:p>
        </w:tc>
        <w:tc>
          <w:tcPr>
            <w:tcW w:w="2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both"/>
              <w:rPr>
                <w:rFonts w:ascii="微軟正黑體" w:eastAsia="微軟正黑體" w:hAnsi="微軟正黑體"/>
                <w:color w:val="000000"/>
                <w:szCs w:val="24"/>
              </w:rPr>
            </w:pPr>
            <w:r w:rsidRPr="001436E0">
              <w:rPr>
                <w:rFonts w:ascii="微軟正黑體" w:eastAsia="微軟正黑體" w:hAnsi="微軟正黑體" w:cs="Calibri"/>
                <w:color w:val="000000"/>
                <w:szCs w:val="24"/>
              </w:rPr>
              <w:t>提升學生英語學習興趣</w:t>
            </w:r>
          </w:p>
        </w:tc>
      </w:tr>
      <w:tr w:rsidR="00E27C29" w:rsidRPr="001436E0" w:rsidTr="00E27C29">
        <w:trPr>
          <w:jc w:val="center"/>
        </w:trPr>
        <w:tc>
          <w:tcPr>
            <w:tcW w:w="1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both"/>
              <w:rPr>
                <w:rFonts w:ascii="微軟正黑體" w:eastAsia="微軟正黑體" w:hAnsi="微軟正黑體"/>
                <w:color w:val="000000"/>
                <w:szCs w:val="24"/>
              </w:rPr>
            </w:pPr>
            <w:r w:rsidRPr="001436E0">
              <w:rPr>
                <w:rFonts w:ascii="微軟正黑體" w:eastAsia="微軟正黑體" w:hAnsi="微軟正黑體"/>
                <w:color w:val="000000"/>
                <w:szCs w:val="24"/>
              </w:rPr>
              <w:t>英語話劇比賽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E27C29">
            <w:pPr>
              <w:adjustRightInd w:val="0"/>
              <w:snapToGrid w:val="0"/>
              <w:rPr>
                <w:rFonts w:ascii="微軟正黑體" w:eastAsia="微軟正黑體" w:hAnsi="微軟正黑體"/>
                <w:color w:val="000000"/>
                <w:szCs w:val="24"/>
              </w:rPr>
            </w:pPr>
            <w:r w:rsidRPr="001436E0">
              <w:rPr>
                <w:rFonts w:ascii="微軟正黑體" w:eastAsia="微軟正黑體" w:hAnsi="微軟正黑體" w:cs="Calibri"/>
                <w:color w:val="000000"/>
                <w:szCs w:val="24"/>
              </w:rPr>
              <w:t>全校高一、高二一起辦理</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3F2F" w:rsidRPr="001436E0" w:rsidRDefault="001E3F2F" w:rsidP="002E4A7B">
            <w:pPr>
              <w:jc w:val="center"/>
              <w:rPr>
                <w:rFonts w:ascii="微軟正黑體" w:eastAsia="微軟正黑體" w:hAnsi="微軟正黑體"/>
                <w:color w:val="000000"/>
                <w:szCs w:val="24"/>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color w:val="000000"/>
                <w:szCs w:val="24"/>
              </w:rPr>
            </w:pP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color w:val="000000"/>
                <w:szCs w:val="24"/>
              </w:rPr>
            </w:pPr>
            <w:r w:rsidRPr="001436E0">
              <w:rPr>
                <w:rFonts w:ascii="微軟正黑體" w:eastAsia="微軟正黑體" w:hAnsi="微軟正黑體"/>
                <w:color w:val="000000"/>
                <w:szCs w:val="24"/>
              </w:rPr>
              <w:t>2</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color w:val="000000"/>
                <w:szCs w:val="24"/>
              </w:rPr>
            </w:pP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color w:val="000000"/>
                <w:szCs w:val="24"/>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color w:val="000000"/>
                <w:szCs w:val="24"/>
              </w:rPr>
            </w:pP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center"/>
              <w:rPr>
                <w:rFonts w:ascii="微軟正黑體" w:eastAsia="微軟正黑體" w:hAnsi="微軟正黑體"/>
                <w:color w:val="000000"/>
                <w:szCs w:val="24"/>
              </w:rPr>
            </w:pPr>
            <w:r w:rsidRPr="001436E0">
              <w:rPr>
                <w:rFonts w:ascii="微軟正黑體" w:eastAsia="微軟正黑體" w:hAnsi="微軟正黑體"/>
                <w:color w:val="000000"/>
                <w:szCs w:val="24"/>
              </w:rPr>
              <w:t>2</w:t>
            </w:r>
          </w:p>
        </w:tc>
        <w:tc>
          <w:tcPr>
            <w:tcW w:w="2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both"/>
              <w:rPr>
                <w:rFonts w:ascii="微軟正黑體" w:eastAsia="微軟正黑體" w:hAnsi="微軟正黑體"/>
                <w:color w:val="000000"/>
                <w:szCs w:val="24"/>
              </w:rPr>
            </w:pPr>
            <w:r w:rsidRPr="001436E0">
              <w:rPr>
                <w:rFonts w:ascii="微軟正黑體" w:eastAsia="微軟正黑體" w:hAnsi="微軟正黑體" w:cs="Calibri"/>
                <w:color w:val="000000"/>
                <w:szCs w:val="24"/>
              </w:rPr>
              <w:t>提升學生英語學習興趣</w:t>
            </w:r>
          </w:p>
        </w:tc>
      </w:tr>
      <w:tr w:rsidR="00E27C29" w:rsidRPr="001436E0" w:rsidTr="00E27C29">
        <w:trPr>
          <w:jc w:val="center"/>
        </w:trPr>
        <w:tc>
          <w:tcPr>
            <w:tcW w:w="1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both"/>
              <w:rPr>
                <w:rFonts w:ascii="微軟正黑體" w:eastAsia="微軟正黑體" w:hAnsi="微軟正黑體"/>
                <w:color w:val="000000"/>
                <w:szCs w:val="24"/>
              </w:rPr>
            </w:pPr>
            <w:r w:rsidRPr="001436E0">
              <w:rPr>
                <w:rFonts w:ascii="微軟正黑體" w:eastAsia="微軟正黑體" w:hAnsi="微軟正黑體"/>
                <w:color w:val="000000"/>
                <w:szCs w:val="24"/>
              </w:rPr>
              <w:t>班級球類競賽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E27C29">
            <w:pPr>
              <w:adjustRightInd w:val="0"/>
              <w:snapToGrid w:val="0"/>
              <w:rPr>
                <w:rFonts w:ascii="微軟正黑體" w:eastAsia="微軟正黑體" w:hAnsi="微軟正黑體" w:cs="Calibri"/>
                <w:color w:val="000000"/>
                <w:szCs w:val="24"/>
              </w:rPr>
            </w:pPr>
            <w:r w:rsidRPr="001436E0">
              <w:rPr>
                <w:rFonts w:ascii="微軟正黑體" w:eastAsia="微軟正黑體" w:hAnsi="微軟正黑體" w:cs="Calibri"/>
                <w:color w:val="000000"/>
                <w:szCs w:val="24"/>
              </w:rPr>
              <w:t>各年級班級分項競賽</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3F2F" w:rsidRPr="001436E0" w:rsidRDefault="001E3F2F" w:rsidP="002E4A7B">
            <w:pPr>
              <w:jc w:val="center"/>
              <w:rPr>
                <w:rFonts w:ascii="微軟正黑體" w:eastAsia="微軟正黑體" w:hAnsi="微軟正黑體"/>
                <w:color w:val="000000"/>
                <w:szCs w:val="24"/>
              </w:rPr>
            </w:pPr>
            <w:r w:rsidRPr="001436E0">
              <w:rPr>
                <w:rFonts w:ascii="微軟正黑體" w:eastAsia="微軟正黑體" w:hAnsi="微軟正黑體"/>
                <w:color w:val="000000"/>
                <w:szCs w:val="24"/>
              </w:rPr>
              <w:t>2</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3F2F" w:rsidRPr="001436E0" w:rsidRDefault="001E3F2F" w:rsidP="002E4A7B">
            <w:pPr>
              <w:jc w:val="center"/>
              <w:rPr>
                <w:rFonts w:ascii="微軟正黑體" w:eastAsia="微軟正黑體" w:hAnsi="微軟正黑體"/>
                <w:color w:val="000000"/>
                <w:szCs w:val="24"/>
              </w:rPr>
            </w:pPr>
            <w:r w:rsidRPr="001436E0">
              <w:rPr>
                <w:rFonts w:ascii="微軟正黑體" w:eastAsia="微軟正黑體" w:hAnsi="微軟正黑體"/>
                <w:color w:val="000000"/>
                <w:szCs w:val="24"/>
              </w:rPr>
              <w:t>2</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3F2F" w:rsidRPr="001436E0" w:rsidRDefault="001E3F2F" w:rsidP="002E4A7B">
            <w:pPr>
              <w:jc w:val="center"/>
              <w:rPr>
                <w:rFonts w:ascii="微軟正黑體" w:eastAsia="微軟正黑體" w:hAnsi="微軟正黑體"/>
                <w:color w:val="000000"/>
                <w:szCs w:val="24"/>
              </w:rPr>
            </w:pPr>
            <w:r w:rsidRPr="001436E0">
              <w:rPr>
                <w:rFonts w:ascii="微軟正黑體" w:eastAsia="微軟正黑體" w:hAnsi="微軟正黑體"/>
                <w:color w:val="000000"/>
                <w:szCs w:val="24"/>
              </w:rPr>
              <w:t>2</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3F2F" w:rsidRPr="001436E0" w:rsidRDefault="001E3F2F" w:rsidP="002E4A7B">
            <w:pPr>
              <w:jc w:val="center"/>
              <w:rPr>
                <w:rFonts w:ascii="微軟正黑體" w:eastAsia="微軟正黑體" w:hAnsi="微軟正黑體"/>
                <w:color w:val="000000"/>
                <w:szCs w:val="24"/>
              </w:rPr>
            </w:pPr>
            <w:r w:rsidRPr="001436E0">
              <w:rPr>
                <w:rFonts w:ascii="微軟正黑體" w:eastAsia="微軟正黑體" w:hAnsi="微軟正黑體"/>
                <w:color w:val="000000"/>
                <w:szCs w:val="24"/>
              </w:rPr>
              <w:t>2</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3F2F" w:rsidRPr="001436E0" w:rsidRDefault="001E3F2F" w:rsidP="002E4A7B">
            <w:pPr>
              <w:jc w:val="center"/>
              <w:rPr>
                <w:rFonts w:ascii="微軟正黑體" w:eastAsia="微軟正黑體" w:hAnsi="微軟正黑體"/>
                <w:color w:val="000000"/>
                <w:szCs w:val="24"/>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3F2F" w:rsidRPr="001436E0" w:rsidRDefault="001E3F2F" w:rsidP="002E4A7B">
            <w:pPr>
              <w:jc w:val="center"/>
              <w:rPr>
                <w:rFonts w:ascii="微軟正黑體" w:eastAsia="微軟正黑體" w:hAnsi="微軟正黑體"/>
                <w:color w:val="000000"/>
                <w:szCs w:val="24"/>
              </w:rPr>
            </w:pP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E27C29" w:rsidP="002E4A7B">
            <w:pPr>
              <w:jc w:val="center"/>
              <w:rPr>
                <w:rFonts w:ascii="微軟正黑體" w:eastAsia="微軟正黑體" w:hAnsi="微軟正黑體"/>
                <w:color w:val="000000"/>
                <w:szCs w:val="24"/>
              </w:rPr>
            </w:pPr>
            <w:r w:rsidRPr="001436E0">
              <w:rPr>
                <w:rFonts w:ascii="微軟正黑體" w:eastAsia="微軟正黑體" w:hAnsi="微軟正黑體" w:hint="eastAsia"/>
                <w:color w:val="000000"/>
                <w:szCs w:val="24"/>
              </w:rPr>
              <w:t>8</w:t>
            </w:r>
          </w:p>
        </w:tc>
        <w:tc>
          <w:tcPr>
            <w:tcW w:w="2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E3F2F" w:rsidRPr="001436E0" w:rsidRDefault="001E3F2F" w:rsidP="002E4A7B">
            <w:pPr>
              <w:jc w:val="both"/>
              <w:rPr>
                <w:rFonts w:ascii="微軟正黑體" w:eastAsia="微軟正黑體" w:hAnsi="微軟正黑體" w:cs="Calibri"/>
                <w:color w:val="000000"/>
                <w:szCs w:val="24"/>
              </w:rPr>
            </w:pPr>
            <w:r w:rsidRPr="001436E0">
              <w:rPr>
                <w:rFonts w:ascii="微軟正黑體" w:eastAsia="微軟正黑體" w:hAnsi="微軟正黑體" w:cs="Calibri"/>
                <w:color w:val="000000"/>
                <w:szCs w:val="24"/>
              </w:rPr>
              <w:t>培養團隊默契，增進班際友誼</w:t>
            </w:r>
          </w:p>
        </w:tc>
      </w:tr>
      <w:tr w:rsidR="00E27C29" w:rsidRPr="001436E0" w:rsidTr="002E4A7B">
        <w:trPr>
          <w:jc w:val="center"/>
        </w:trPr>
        <w:tc>
          <w:tcPr>
            <w:tcW w:w="1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C29" w:rsidRPr="001436E0" w:rsidRDefault="00E27C29" w:rsidP="002E4A7B">
            <w:pPr>
              <w:jc w:val="both"/>
              <w:rPr>
                <w:rFonts w:ascii="微軟正黑體" w:eastAsia="微軟正黑體" w:hAnsi="微軟正黑體"/>
                <w:color w:val="000000"/>
                <w:szCs w:val="24"/>
              </w:rPr>
            </w:pPr>
            <w:r w:rsidRPr="001436E0">
              <w:rPr>
                <w:rFonts w:ascii="微軟正黑體" w:eastAsia="微軟正黑體" w:hAnsi="微軟正黑體"/>
                <w:color w:val="000000"/>
                <w:szCs w:val="24"/>
              </w:rPr>
              <w:t>讀書心得發表比賽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7C29" w:rsidRPr="001436E0" w:rsidRDefault="00E27C29">
            <w:pPr>
              <w:rPr>
                <w:rFonts w:ascii="微軟正黑體" w:eastAsia="微軟正黑體" w:hAnsi="微軟正黑體"/>
              </w:rPr>
            </w:pPr>
            <w:r w:rsidRPr="001436E0">
              <w:rPr>
                <w:rFonts w:ascii="微軟正黑體" w:eastAsia="微軟正黑體" w:hAnsi="微軟正黑體" w:cs="新細明體" w:hint="eastAsia"/>
                <w:kern w:val="0"/>
                <w:szCs w:val="24"/>
              </w:rPr>
              <w:t>全校高一、高二一起辦理</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7C29" w:rsidRPr="001436E0" w:rsidRDefault="00E27C29" w:rsidP="002E4A7B">
            <w:pPr>
              <w:jc w:val="center"/>
              <w:rPr>
                <w:rFonts w:ascii="微軟正黑體" w:eastAsia="微軟正黑體" w:hAnsi="微軟正黑體"/>
                <w:color w:val="000000"/>
                <w:szCs w:val="24"/>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7C29" w:rsidRPr="001436E0" w:rsidRDefault="00E27C29" w:rsidP="002E4A7B">
            <w:pPr>
              <w:jc w:val="center"/>
              <w:rPr>
                <w:rFonts w:ascii="微軟正黑體" w:eastAsia="微軟正黑體" w:hAnsi="微軟正黑體"/>
                <w:color w:val="000000"/>
                <w:szCs w:val="24"/>
              </w:rPr>
            </w:pPr>
            <w:r w:rsidRPr="001436E0">
              <w:rPr>
                <w:rFonts w:ascii="微軟正黑體" w:eastAsia="微軟正黑體" w:hAnsi="微軟正黑體"/>
                <w:color w:val="000000"/>
                <w:szCs w:val="24"/>
              </w:rPr>
              <w:t>2</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7C29" w:rsidRPr="001436E0" w:rsidRDefault="00E27C29" w:rsidP="002E4A7B">
            <w:pPr>
              <w:jc w:val="center"/>
              <w:rPr>
                <w:rFonts w:ascii="微軟正黑體" w:eastAsia="微軟正黑體" w:hAnsi="微軟正黑體"/>
                <w:color w:val="000000"/>
                <w:szCs w:val="24"/>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7C29" w:rsidRPr="001436E0" w:rsidRDefault="00E27C29" w:rsidP="002E4A7B">
            <w:pPr>
              <w:jc w:val="center"/>
              <w:rPr>
                <w:rFonts w:ascii="微軟正黑體" w:eastAsia="微軟正黑體" w:hAnsi="微軟正黑體"/>
                <w:color w:val="000000"/>
                <w:szCs w:val="24"/>
              </w:rPr>
            </w:pPr>
            <w:r w:rsidRPr="001436E0">
              <w:rPr>
                <w:rFonts w:ascii="微軟正黑體" w:eastAsia="微軟正黑體" w:hAnsi="微軟正黑體"/>
                <w:color w:val="000000"/>
                <w:szCs w:val="24"/>
              </w:rPr>
              <w:t>2</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7C29" w:rsidRPr="001436E0" w:rsidRDefault="00E27C29" w:rsidP="002E4A7B">
            <w:pPr>
              <w:jc w:val="center"/>
              <w:rPr>
                <w:rFonts w:ascii="微軟正黑體" w:eastAsia="微軟正黑體" w:hAnsi="微軟正黑體"/>
                <w:color w:val="000000"/>
                <w:szCs w:val="24"/>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7C29" w:rsidRPr="001436E0" w:rsidRDefault="00E27C29" w:rsidP="002E4A7B">
            <w:pPr>
              <w:jc w:val="center"/>
              <w:rPr>
                <w:rFonts w:ascii="微軟正黑體" w:eastAsia="微軟正黑體" w:hAnsi="微軟正黑體"/>
                <w:color w:val="000000"/>
                <w:szCs w:val="24"/>
              </w:rPr>
            </w:pP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C29" w:rsidRPr="001436E0" w:rsidRDefault="00E27C29" w:rsidP="002E4A7B">
            <w:pPr>
              <w:jc w:val="center"/>
              <w:rPr>
                <w:rFonts w:ascii="微軟正黑體" w:eastAsia="微軟正黑體" w:hAnsi="微軟正黑體"/>
                <w:color w:val="000000"/>
                <w:szCs w:val="24"/>
              </w:rPr>
            </w:pPr>
            <w:r w:rsidRPr="001436E0">
              <w:rPr>
                <w:rFonts w:ascii="微軟正黑體" w:eastAsia="微軟正黑體" w:hAnsi="微軟正黑體" w:hint="eastAsia"/>
                <w:color w:val="000000"/>
                <w:szCs w:val="24"/>
              </w:rPr>
              <w:t>4</w:t>
            </w:r>
          </w:p>
        </w:tc>
        <w:tc>
          <w:tcPr>
            <w:tcW w:w="2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C29" w:rsidRPr="001436E0" w:rsidRDefault="00E27C29" w:rsidP="002E4A7B">
            <w:pPr>
              <w:jc w:val="both"/>
              <w:rPr>
                <w:rFonts w:ascii="微軟正黑體" w:eastAsia="微軟正黑體" w:hAnsi="微軟正黑體" w:cs="Calibri"/>
                <w:color w:val="000000"/>
                <w:szCs w:val="24"/>
              </w:rPr>
            </w:pPr>
            <w:r w:rsidRPr="001436E0">
              <w:rPr>
                <w:rFonts w:ascii="微軟正黑體" w:eastAsia="微軟正黑體" w:hAnsi="微軟正黑體" w:cs="Calibri"/>
                <w:color w:val="000000"/>
                <w:szCs w:val="24"/>
              </w:rPr>
              <w:t>培養閱讀習慣</w:t>
            </w:r>
          </w:p>
        </w:tc>
      </w:tr>
      <w:tr w:rsidR="00E27C29" w:rsidRPr="001436E0" w:rsidTr="002E4A7B">
        <w:trPr>
          <w:jc w:val="center"/>
        </w:trPr>
        <w:tc>
          <w:tcPr>
            <w:tcW w:w="1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C29" w:rsidRPr="001436E0" w:rsidRDefault="00E27C29" w:rsidP="002E4A7B">
            <w:pPr>
              <w:jc w:val="both"/>
              <w:rPr>
                <w:rFonts w:ascii="微軟正黑體" w:eastAsia="微軟正黑體" w:hAnsi="微軟正黑體"/>
                <w:color w:val="000000"/>
                <w:szCs w:val="24"/>
              </w:rPr>
            </w:pPr>
            <w:r w:rsidRPr="001436E0">
              <w:rPr>
                <w:rFonts w:ascii="微軟正黑體" w:eastAsia="微軟正黑體" w:hAnsi="微軟正黑體"/>
                <w:color w:val="000000"/>
                <w:szCs w:val="24"/>
              </w:rPr>
              <w:t>班級讀書會</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7C29" w:rsidRPr="001436E0" w:rsidRDefault="00E27C29">
            <w:pPr>
              <w:rPr>
                <w:rFonts w:ascii="微軟正黑體" w:eastAsia="微軟正黑體" w:hAnsi="微軟正黑體"/>
              </w:rPr>
            </w:pPr>
            <w:r w:rsidRPr="001436E0">
              <w:rPr>
                <w:rFonts w:ascii="微軟正黑體" w:eastAsia="微軟正黑體" w:hAnsi="微軟正黑體" w:cs="新細明體" w:hint="eastAsia"/>
                <w:kern w:val="0"/>
                <w:szCs w:val="24"/>
              </w:rPr>
              <w:t>全校高一、高二一起辦理</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7C29" w:rsidRPr="001436E0" w:rsidRDefault="00E27C29" w:rsidP="002E4A7B">
            <w:pPr>
              <w:jc w:val="center"/>
              <w:rPr>
                <w:rFonts w:ascii="微軟正黑體" w:eastAsia="微軟正黑體" w:hAnsi="微軟正黑體"/>
                <w:color w:val="000000"/>
                <w:szCs w:val="24"/>
              </w:rPr>
            </w:pPr>
            <w:r w:rsidRPr="001436E0">
              <w:rPr>
                <w:rFonts w:ascii="微軟正黑體" w:eastAsia="微軟正黑體" w:hAnsi="微軟正黑體"/>
                <w:color w:val="000000"/>
                <w:szCs w:val="24"/>
              </w:rPr>
              <w:t>2</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7C29" w:rsidRPr="001436E0" w:rsidRDefault="00E27C29" w:rsidP="002E4A7B">
            <w:pPr>
              <w:jc w:val="center"/>
              <w:rPr>
                <w:rFonts w:ascii="微軟正黑體" w:eastAsia="微軟正黑體" w:hAnsi="微軟正黑體"/>
                <w:color w:val="000000"/>
                <w:szCs w:val="24"/>
              </w:rPr>
            </w:pP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7C29" w:rsidRPr="001436E0" w:rsidRDefault="00E27C29" w:rsidP="002E4A7B">
            <w:pPr>
              <w:jc w:val="center"/>
              <w:rPr>
                <w:rFonts w:ascii="微軟正黑體" w:eastAsia="微軟正黑體" w:hAnsi="微軟正黑體"/>
                <w:color w:val="000000"/>
                <w:szCs w:val="24"/>
              </w:rPr>
            </w:pPr>
            <w:r w:rsidRPr="001436E0">
              <w:rPr>
                <w:rFonts w:ascii="微軟正黑體" w:eastAsia="微軟正黑體" w:hAnsi="微軟正黑體"/>
                <w:color w:val="000000"/>
                <w:szCs w:val="24"/>
              </w:rPr>
              <w:t>2</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7C29" w:rsidRPr="001436E0" w:rsidRDefault="00E27C29" w:rsidP="002E4A7B">
            <w:pPr>
              <w:jc w:val="center"/>
              <w:rPr>
                <w:rFonts w:ascii="微軟正黑體" w:eastAsia="微軟正黑體" w:hAnsi="微軟正黑體"/>
                <w:color w:val="000000"/>
                <w:szCs w:val="24"/>
              </w:rPr>
            </w:pP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7C29" w:rsidRPr="001436E0" w:rsidRDefault="00E27C29" w:rsidP="002E4A7B">
            <w:pPr>
              <w:jc w:val="center"/>
              <w:rPr>
                <w:rFonts w:ascii="微軟正黑體" w:eastAsia="微軟正黑體" w:hAnsi="微軟正黑體"/>
                <w:color w:val="000000"/>
                <w:szCs w:val="24"/>
              </w:rPr>
            </w:pP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7C29" w:rsidRPr="001436E0" w:rsidRDefault="00E27C29" w:rsidP="002E4A7B">
            <w:pPr>
              <w:jc w:val="center"/>
              <w:rPr>
                <w:rFonts w:ascii="微軟正黑體" w:eastAsia="微軟正黑體" w:hAnsi="微軟正黑體"/>
                <w:color w:val="000000"/>
                <w:szCs w:val="24"/>
              </w:rPr>
            </w:pP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C29" w:rsidRPr="001436E0" w:rsidRDefault="00E27C29" w:rsidP="002E4A7B">
            <w:pPr>
              <w:jc w:val="center"/>
              <w:rPr>
                <w:rFonts w:ascii="微軟正黑體" w:eastAsia="微軟正黑體" w:hAnsi="微軟正黑體"/>
                <w:color w:val="000000"/>
                <w:szCs w:val="24"/>
              </w:rPr>
            </w:pPr>
            <w:r w:rsidRPr="001436E0">
              <w:rPr>
                <w:rFonts w:ascii="微軟正黑體" w:eastAsia="微軟正黑體" w:hAnsi="微軟正黑體" w:hint="eastAsia"/>
                <w:color w:val="000000"/>
                <w:szCs w:val="24"/>
              </w:rPr>
              <w:t>4</w:t>
            </w:r>
          </w:p>
        </w:tc>
        <w:tc>
          <w:tcPr>
            <w:tcW w:w="2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C29" w:rsidRPr="001436E0" w:rsidRDefault="00E27C29" w:rsidP="002E4A7B">
            <w:pPr>
              <w:jc w:val="both"/>
              <w:rPr>
                <w:rFonts w:ascii="微軟正黑體" w:eastAsia="微軟正黑體" w:hAnsi="微軟正黑體" w:cs="Calibri"/>
                <w:color w:val="000000"/>
                <w:szCs w:val="24"/>
              </w:rPr>
            </w:pPr>
            <w:r w:rsidRPr="001436E0">
              <w:rPr>
                <w:rFonts w:ascii="微軟正黑體" w:eastAsia="微軟正黑體" w:hAnsi="微軟正黑體" w:cs="Calibri"/>
                <w:color w:val="000000"/>
                <w:szCs w:val="24"/>
              </w:rPr>
              <w:t>培養閱讀習慣</w:t>
            </w:r>
          </w:p>
        </w:tc>
      </w:tr>
    </w:tbl>
    <w:p w:rsidR="001E3F2F" w:rsidRPr="001436E0" w:rsidRDefault="001E3F2F" w:rsidP="001E3F2F">
      <w:pPr>
        <w:rPr>
          <w:rFonts w:ascii="微軟正黑體" w:eastAsia="微軟正黑體" w:hAnsi="微軟正黑體"/>
        </w:rPr>
      </w:pPr>
      <w:r w:rsidRPr="001436E0">
        <w:rPr>
          <w:rFonts w:ascii="微軟正黑體" w:eastAsia="微軟正黑體" w:hAnsi="微軟正黑體"/>
        </w:rPr>
        <w:t>註：1.「小時」為活動所佔彈性學習的時間。</w:t>
      </w:r>
    </w:p>
    <w:p w:rsidR="0010328F" w:rsidRPr="001436E0" w:rsidRDefault="001E3F2F" w:rsidP="00D63782">
      <w:pPr>
        <w:autoSpaceDE w:val="0"/>
        <w:autoSpaceDN w:val="0"/>
        <w:adjustRightInd w:val="0"/>
        <w:spacing w:line="360" w:lineRule="auto"/>
        <w:outlineLvl w:val="0"/>
        <w:rPr>
          <w:rFonts w:ascii="微軟正黑體" w:eastAsia="微軟正黑體" w:hAnsi="微軟正黑體" w:cs="標楷體"/>
          <w:b/>
          <w:color w:val="000000"/>
          <w:kern w:val="0"/>
          <w:sz w:val="28"/>
          <w:szCs w:val="28"/>
        </w:rPr>
      </w:pPr>
      <w:r w:rsidRPr="001436E0">
        <w:rPr>
          <w:rFonts w:ascii="微軟正黑體" w:eastAsia="微軟正黑體" w:hAnsi="微軟正黑體" w:cs="標楷體"/>
          <w:b/>
          <w:color w:val="000000"/>
          <w:kern w:val="0"/>
          <w:sz w:val="28"/>
          <w:szCs w:val="28"/>
        </w:rPr>
        <w:br w:type="page"/>
      </w:r>
      <w:bookmarkStart w:id="137" w:name="_Toc17696870"/>
      <w:bookmarkStart w:id="138" w:name="_Toc17699725"/>
      <w:bookmarkStart w:id="139" w:name="_Toc81248674"/>
      <w:r w:rsidR="0010328F" w:rsidRPr="001436E0">
        <w:rPr>
          <w:rFonts w:ascii="微軟正黑體" w:eastAsia="微軟正黑體" w:hAnsi="微軟正黑體" w:cs="標楷體" w:hint="eastAsia"/>
          <w:b/>
          <w:color w:val="000000"/>
          <w:kern w:val="0"/>
          <w:sz w:val="28"/>
          <w:szCs w:val="28"/>
        </w:rPr>
        <w:lastRenderedPageBreak/>
        <w:t>拾、選課作業方式與流程</w:t>
      </w:r>
      <w:bookmarkEnd w:id="137"/>
      <w:bookmarkEnd w:id="138"/>
      <w:bookmarkEnd w:id="139"/>
    </w:p>
    <w:p w:rsidR="008C2A89" w:rsidRPr="001436E0" w:rsidRDefault="00CD5BAE" w:rsidP="00971334">
      <w:pPr>
        <w:spacing w:before="120"/>
        <w:ind w:firstLineChars="100" w:firstLine="240"/>
        <w:rPr>
          <w:rFonts w:ascii="微軟正黑體" w:eastAsia="微軟正黑體" w:hAnsi="微軟正黑體"/>
          <w:b/>
          <w:szCs w:val="24"/>
        </w:rPr>
      </w:pPr>
      <w:bookmarkStart w:id="140" w:name="_Toc17293676"/>
      <w:bookmarkStart w:id="141" w:name="_Toc17353595"/>
      <w:bookmarkStart w:id="142" w:name="_Toc17383792"/>
      <w:bookmarkStart w:id="143" w:name="_Toc17696872"/>
      <w:bookmarkStart w:id="144" w:name="_Toc17699727"/>
      <w:bookmarkStart w:id="145" w:name="_Toc17700018"/>
      <w:bookmarkStart w:id="146" w:name="_Toc17891579"/>
      <w:r>
        <w:rPr>
          <w:rFonts w:ascii="微軟正黑體" w:eastAsia="微軟正黑體" w:hAnsi="微軟正黑體"/>
          <w:b/>
          <w:szCs w:val="24"/>
        </w:rPr>
        <w:t>一</w:t>
      </w:r>
      <w:r w:rsidR="008C2A89" w:rsidRPr="001436E0">
        <w:rPr>
          <w:rFonts w:ascii="微軟正黑體" w:eastAsia="微軟正黑體" w:hAnsi="微軟正黑體"/>
          <w:b/>
          <w:szCs w:val="24"/>
        </w:rPr>
        <w:t>、選課輔導流程規劃</w:t>
      </w:r>
      <w:bookmarkEnd w:id="140"/>
      <w:bookmarkEnd w:id="141"/>
      <w:bookmarkEnd w:id="142"/>
      <w:bookmarkEnd w:id="143"/>
      <w:bookmarkEnd w:id="144"/>
      <w:bookmarkEnd w:id="145"/>
      <w:bookmarkEnd w:id="146"/>
    </w:p>
    <w:p w:rsidR="008C2A89" w:rsidRPr="001436E0" w:rsidRDefault="008C2A89" w:rsidP="008C2A89">
      <w:pPr>
        <w:spacing w:before="120"/>
        <w:ind w:left="743" w:hanging="174"/>
        <w:rPr>
          <w:rFonts w:ascii="微軟正黑體" w:eastAsia="微軟正黑體" w:hAnsi="微軟正黑體"/>
          <w:szCs w:val="24"/>
        </w:rPr>
      </w:pPr>
      <w:r w:rsidRPr="001436E0">
        <w:rPr>
          <w:rFonts w:ascii="微軟正黑體" w:eastAsia="微軟正黑體" w:hAnsi="微軟正黑體"/>
          <w:szCs w:val="24"/>
        </w:rPr>
        <w:t>(一)流程圖(含選課輔導及流程)</w:t>
      </w:r>
    </w:p>
    <w:p w:rsidR="008C2A89" w:rsidRPr="001436E0" w:rsidRDefault="008C2A89" w:rsidP="008C2A89">
      <w:pPr>
        <w:pStyle w:val="220"/>
        <w:spacing w:line="360" w:lineRule="exact"/>
        <w:ind w:left="0"/>
        <w:rPr>
          <w:rFonts w:ascii="微軟正黑體" w:eastAsia="微軟正黑體" w:hAnsi="微軟正黑體"/>
          <w:color w:val="000000"/>
          <w:sz w:val="24"/>
          <w:szCs w:val="24"/>
        </w:rPr>
      </w:pPr>
    </w:p>
    <w:p w:rsidR="008C2A89" w:rsidRPr="001436E0" w:rsidRDefault="00A92468" w:rsidP="008C2A89">
      <w:pPr>
        <w:spacing w:before="120" w:after="120"/>
        <w:ind w:left="743" w:hanging="174"/>
        <w:rPr>
          <w:rFonts w:ascii="微軟正黑體" w:eastAsia="微軟正黑體" w:hAnsi="微軟正黑體"/>
        </w:rPr>
      </w:pPr>
      <w:r>
        <w:rPr>
          <w:rFonts w:ascii="微軟正黑體" w:eastAsia="微軟正黑體" w:hAnsi="微軟正黑體"/>
        </w:rPr>
      </w:r>
      <w:r>
        <w:rPr>
          <w:rFonts w:ascii="微軟正黑體" w:eastAsia="微軟正黑體" w:hAnsi="微軟正黑體"/>
        </w:rPr>
        <w:pict>
          <v:group id="Canvas 45" o:spid="_x0000_s2229" style="width:372.1pt;height:569.05pt;mso-position-horizontal-relative:char;mso-position-vertical-relative:line" coordsize="7658,11937">
            <v:shape id="AutoShape 47" o:spid="_x0000_s2230" style="position:absolute;top:1281;width:3348;height:1702;visibility:visible" coordsize="2125979,1080765" o:spt="100" adj="-11796480,,5400" path="m180127,r-1,c80645,,,80645,,180126l,900638v,99481,80645,180126,180126,180127l1945852,1080765v99481,-1,180127,-80646,180127,-180127l2125979,180127c2125979,80645,2045333,,1945852,xe" strokecolor="#4f81bd" strokeweight=".88186mm">
              <v:stroke joinstyle="round"/>
              <v:formulas/>
              <v:path o:connecttype="custom" o:connectlocs="1062990,0;2125979,540383;1062990,1080765;0,540383;1062991,0;2125979,540383;1062991,1080765;0,540383;1062992,0;2125979,540383;1062992,1080765;0,540383" o:connectangles="270,0,90,180,270,0,90,180,270,0,90,180" textboxrect="52759,52759,2073222,1028006"/>
              <v:textbox style="mso-next-textbox:#AutoShape 47;mso-rotate-with-shape:t">
                <w:txbxContent>
                  <w:p w:rsidR="00223D82" w:rsidRDefault="00223D82" w:rsidP="008C2A89">
                    <w:pPr>
                      <w:jc w:val="center"/>
                      <w:rPr>
                        <w:rFonts w:ascii="標楷體" w:eastAsia="標楷體" w:hAnsi="標楷體"/>
                        <w:sz w:val="40"/>
                        <w:szCs w:val="40"/>
                      </w:rPr>
                    </w:pPr>
                    <w:r>
                      <w:rPr>
                        <w:rFonts w:ascii="標楷體" w:eastAsia="標楷體" w:hAnsi="標楷體"/>
                        <w:sz w:val="40"/>
                        <w:szCs w:val="40"/>
                      </w:rPr>
                      <w:t>參加選課說明會</w:t>
                    </w:r>
                  </w:p>
                  <w:p w:rsidR="00223D82" w:rsidRDefault="00223D82" w:rsidP="00656804">
                    <w:pPr>
                      <w:widowControl/>
                      <w:spacing w:line="320" w:lineRule="exact"/>
                      <w:jc w:val="center"/>
                    </w:pPr>
                    <w:r>
                      <w:rPr>
                        <w:rFonts w:ascii="標楷體" w:eastAsia="標楷體" w:hAnsi="標楷體" w:hint="eastAsia"/>
                      </w:rPr>
                      <w:t>6</w:t>
                    </w:r>
                    <w:r>
                      <w:rPr>
                        <w:rFonts w:ascii="標楷體" w:eastAsia="標楷體" w:hAnsi="標楷體"/>
                        <w:kern w:val="0"/>
                      </w:rPr>
                      <w:t>月</w:t>
                    </w:r>
                    <w:r>
                      <w:rPr>
                        <w:rFonts w:ascii="標楷體" w:eastAsia="標楷體" w:hAnsi="標楷體" w:hint="eastAsia"/>
                      </w:rPr>
                      <w:t>初</w:t>
                    </w:r>
                    <w:r>
                      <w:rPr>
                        <w:rFonts w:ascii="標楷體" w:eastAsia="標楷體" w:hAnsi="標楷體"/>
                      </w:rPr>
                      <w:t>旬</w:t>
                    </w:r>
                  </w:p>
                  <w:p w:rsidR="00223D82" w:rsidRDefault="00223D82" w:rsidP="00656804">
                    <w:pPr>
                      <w:jc w:val="center"/>
                      <w:rPr>
                        <w:rFonts w:ascii="標楷體" w:eastAsia="標楷體" w:hAnsi="標楷體"/>
                        <w:sz w:val="40"/>
                        <w:szCs w:val="40"/>
                      </w:rPr>
                    </w:pPr>
                    <w:r>
                      <w:rPr>
                        <w:rFonts w:ascii="標楷體" w:eastAsia="標楷體" w:hAnsi="標楷體" w:hint="eastAsia"/>
                      </w:rPr>
                      <w:t>12</w:t>
                    </w:r>
                    <w:r>
                      <w:rPr>
                        <w:rFonts w:ascii="標楷體" w:eastAsia="標楷體" w:hAnsi="標楷體"/>
                        <w:kern w:val="0"/>
                      </w:rPr>
                      <w:t>月</w:t>
                    </w:r>
                    <w:r>
                      <w:rPr>
                        <w:rFonts w:ascii="標楷體" w:eastAsia="標楷體" w:hAnsi="標楷體" w:hint="eastAsia"/>
                        <w:kern w:val="0"/>
                      </w:rPr>
                      <w:t>下</w:t>
                    </w:r>
                    <w:r>
                      <w:rPr>
                        <w:rFonts w:ascii="標楷體" w:eastAsia="標楷體" w:hAnsi="標楷體"/>
                        <w:kern w:val="0"/>
                      </w:rPr>
                      <w:t>旬</w:t>
                    </w:r>
                  </w:p>
                </w:txbxContent>
              </v:textbox>
            </v:shape>
            <v:shape id="AutoShape 48" o:spid="_x0000_s2231" style="position:absolute;top:3837;width:3348;height:1704;visibility:visible" coordsize="2125979,1082036" o:spt="100" adj="-11796480,,5400" path="m180339,r-1,c80740,,,80740,,180338l,901697v,99598,80740,180338,180338,180339l1945640,1082036v99598,-1,180339,-80741,180339,-180339l2125979,180339c2125979,80740,2045238,,1945640,xe" strokecolor="#4f81bd" strokeweight=".88186mm">
              <v:stroke joinstyle="round"/>
              <v:formulas/>
              <v:path o:connecttype="custom" o:connectlocs="1062990,0;2125979,541018;1062990,1082036;0,541018;1062991,0;2125979,541018;1062991,1082036;0,541018;1062992,0;2125979,541018;1062992,1082036;0,541018" o:connectangles="270,0,90,180,270,0,90,180,270,0,90,180" textboxrect="52821,52821,2073160,1029215"/>
              <v:textbox style="mso-next-textbox:#AutoShape 48;mso-rotate-with-shape:t">
                <w:txbxContent>
                  <w:p w:rsidR="00223D82" w:rsidRPr="00656804" w:rsidRDefault="00223D82" w:rsidP="008C2A89">
                    <w:pPr>
                      <w:jc w:val="center"/>
                      <w:rPr>
                        <w:rFonts w:ascii="標楷體" w:eastAsia="標楷體" w:hAnsi="標楷體"/>
                        <w:szCs w:val="24"/>
                      </w:rPr>
                    </w:pPr>
                    <w:r w:rsidRPr="00656804">
                      <w:rPr>
                        <w:rFonts w:ascii="標楷體" w:eastAsia="標楷體" w:hAnsi="標楷體"/>
                        <w:szCs w:val="24"/>
                      </w:rPr>
                      <w:t>上網進入</w:t>
                    </w:r>
                  </w:p>
                  <w:p w:rsidR="00223D82" w:rsidRPr="00656804" w:rsidRDefault="00223D82" w:rsidP="008C2A89">
                    <w:pPr>
                      <w:jc w:val="center"/>
                      <w:rPr>
                        <w:rFonts w:ascii="標楷體" w:eastAsia="標楷體" w:hAnsi="標楷體"/>
                        <w:szCs w:val="24"/>
                      </w:rPr>
                    </w:pPr>
                    <w:r w:rsidRPr="00656804">
                      <w:rPr>
                        <w:rFonts w:ascii="標楷體" w:eastAsia="標楷體" w:hAnsi="標楷體"/>
                        <w:szCs w:val="24"/>
                      </w:rPr>
                      <w:t>選課系統選課</w:t>
                    </w:r>
                  </w:p>
                  <w:p w:rsidR="00223D82" w:rsidRDefault="00223D82" w:rsidP="006D3A64">
                    <w:pPr>
                      <w:widowControl/>
                      <w:spacing w:line="240" w:lineRule="exact"/>
                      <w:jc w:val="center"/>
                      <w:rPr>
                        <w:rFonts w:ascii="標楷體" w:eastAsia="標楷體" w:hAnsi="標楷體"/>
                        <w:sz w:val="20"/>
                        <w:szCs w:val="20"/>
                      </w:rPr>
                    </w:pPr>
                    <w:r w:rsidRPr="00401C49">
                      <w:rPr>
                        <w:rFonts w:ascii="標楷體" w:eastAsia="標楷體" w:hAnsi="標楷體" w:hint="eastAsia"/>
                        <w:sz w:val="20"/>
                        <w:szCs w:val="20"/>
                      </w:rPr>
                      <w:t>6</w:t>
                    </w:r>
                    <w:r w:rsidRPr="00401C49">
                      <w:rPr>
                        <w:rFonts w:ascii="標楷體" w:eastAsia="標楷體" w:hAnsi="標楷體"/>
                        <w:kern w:val="0"/>
                        <w:sz w:val="20"/>
                        <w:szCs w:val="20"/>
                      </w:rPr>
                      <w:t>月初旬</w:t>
                    </w:r>
                    <w:r w:rsidRPr="00401C49">
                      <w:rPr>
                        <w:rFonts w:ascii="標楷體" w:eastAsia="標楷體" w:hAnsi="標楷體"/>
                        <w:sz w:val="20"/>
                        <w:szCs w:val="20"/>
                      </w:rPr>
                      <w:t>(上學期)</w:t>
                    </w:r>
                    <w:r>
                      <w:rPr>
                        <w:rFonts w:ascii="標楷體" w:eastAsia="標楷體" w:hAnsi="標楷體" w:hint="eastAsia"/>
                        <w:sz w:val="20"/>
                        <w:szCs w:val="20"/>
                      </w:rPr>
                      <w:t>/</w:t>
                    </w:r>
                  </w:p>
                  <w:p w:rsidR="00223D82" w:rsidRPr="00401C49" w:rsidRDefault="00223D82" w:rsidP="006D3A64">
                    <w:pPr>
                      <w:widowControl/>
                      <w:spacing w:line="240" w:lineRule="exact"/>
                      <w:jc w:val="center"/>
                      <w:rPr>
                        <w:sz w:val="20"/>
                        <w:szCs w:val="20"/>
                      </w:rPr>
                    </w:pPr>
                    <w:r w:rsidRPr="00401C49">
                      <w:rPr>
                        <w:rFonts w:ascii="標楷體" w:eastAsia="標楷體" w:hAnsi="標楷體"/>
                        <w:sz w:val="20"/>
                        <w:szCs w:val="20"/>
                      </w:rPr>
                      <w:t>12月下旬(下學期)</w:t>
                    </w:r>
                  </w:p>
                  <w:p w:rsidR="00223D82" w:rsidRDefault="00223D82" w:rsidP="008C2A89"/>
                </w:txbxContent>
              </v:textbox>
            </v:shape>
            <v:shape id="AutoShape 49" o:spid="_x0000_s2232" style="position:absolute;top:6394;width:3348;height:1704;visibility:visible" coordsize="2125979,1082036" o:spt="100" adj="-11796480,,5400" path="m180339,r-1,c80740,,,80740,,180338l,901697v,99598,80740,180338,180338,180339l1945640,1082036v99598,-1,180339,-80741,180339,-180339l2125979,180339c2125979,80740,2045238,,1945640,xe" strokecolor="#4f81bd" strokeweight=".88186mm">
              <v:stroke joinstyle="round"/>
              <v:formulas/>
              <v:path o:connecttype="custom" o:connectlocs="1062990,0;2125979,541018;1062990,1082036;0,541018;1062991,0;2125979,541018;1062991,1082036;0,541018;1062992,0;2125979,541018;1062992,1082036;0,541018" o:connectangles="270,0,90,180,270,0,90,180,270,0,90,180" textboxrect="52821,52821,2073160,1029215"/>
              <v:textbox style="mso-next-textbox:#AutoShape 49;mso-rotate-with-shape:t">
                <w:txbxContent>
                  <w:p w:rsidR="00223D82" w:rsidRDefault="00223D82" w:rsidP="008C2A89">
                    <w:pPr>
                      <w:jc w:val="center"/>
                      <w:rPr>
                        <w:rFonts w:ascii="標楷體" w:eastAsia="標楷體" w:hAnsi="標楷體"/>
                        <w:sz w:val="40"/>
                        <w:szCs w:val="40"/>
                      </w:rPr>
                    </w:pPr>
                    <w:r>
                      <w:rPr>
                        <w:rFonts w:ascii="標楷體" w:eastAsia="標楷體" w:hAnsi="標楷體"/>
                        <w:sz w:val="40"/>
                        <w:szCs w:val="40"/>
                      </w:rPr>
                      <w:t>導師與</w:t>
                    </w:r>
                    <w:r>
                      <w:rPr>
                        <w:rFonts w:ascii="標楷體" w:eastAsia="標楷體" w:hAnsi="標楷體" w:hint="eastAsia"/>
                        <w:sz w:val="40"/>
                        <w:szCs w:val="40"/>
                      </w:rPr>
                      <w:t>課程諮詢輔導</w:t>
                    </w:r>
                    <w:r>
                      <w:rPr>
                        <w:rFonts w:ascii="標楷體" w:eastAsia="標楷體" w:hAnsi="標楷體"/>
                        <w:sz w:val="40"/>
                        <w:szCs w:val="40"/>
                      </w:rPr>
                      <w:t>教師審核</w:t>
                    </w:r>
                  </w:p>
                  <w:p w:rsidR="00223D82" w:rsidRDefault="00223D82" w:rsidP="008C2A89"/>
                </w:txbxContent>
              </v:textbox>
            </v:shape>
            <v:shape id="AutoShape 50" o:spid="_x0000_s2233" style="position:absolute;top:8951;width:3348;height:1707;visibility:visible" coordsize="2125979,1083948" o:spt="100" adj="-11796480,,5400" path="m180658,r-1,c80883,,,80883,,180657l,903290v,99774,80883,180657,180657,180658l1945321,1083948v99774,-1,180658,-80884,180658,-180658l2125979,180658c2125979,80883,2045095,,1945321,xe" strokecolor="#4f81bd" strokeweight=".88186mm">
              <v:stroke joinstyle="round"/>
              <v:formulas/>
              <v:path o:connecttype="custom" o:connectlocs="1062990,0;2125979,541974;1062990,1083948;0,541974;1062991,0;2125979,541974;1062991,1083948;0,541974;1062992,0;2125979,541974;1062992,1083948;0,541974" o:connectangles="270,0,90,180,270,0,90,180,270,0,90,180" textboxrect="52915,52915,2073066,1031033"/>
              <v:textbox style="mso-next-textbox:#AutoShape 50;mso-rotate-with-shape:t">
                <w:txbxContent>
                  <w:p w:rsidR="00223D82" w:rsidRDefault="00223D82" w:rsidP="008C2A89">
                    <w:pPr>
                      <w:jc w:val="center"/>
                      <w:rPr>
                        <w:rFonts w:ascii="標楷體" w:eastAsia="標楷體" w:hAnsi="標楷體"/>
                        <w:sz w:val="40"/>
                        <w:szCs w:val="40"/>
                      </w:rPr>
                    </w:pPr>
                    <w:r>
                      <w:rPr>
                        <w:rFonts w:ascii="標楷體" w:eastAsia="標楷體" w:hAnsi="標楷體"/>
                        <w:sz w:val="40"/>
                        <w:szCs w:val="40"/>
                      </w:rPr>
                      <w:t>教務處統計</w:t>
                    </w:r>
                  </w:p>
                  <w:p w:rsidR="00223D82" w:rsidRDefault="00223D82" w:rsidP="008C2A89">
                    <w:pPr>
                      <w:jc w:val="center"/>
                      <w:rPr>
                        <w:rFonts w:ascii="標楷體" w:eastAsia="標楷體" w:hAnsi="標楷體"/>
                        <w:sz w:val="40"/>
                        <w:szCs w:val="40"/>
                      </w:rPr>
                    </w:pPr>
                    <w:r>
                      <w:rPr>
                        <w:rFonts w:ascii="標楷體" w:eastAsia="標楷體" w:hAnsi="標楷體"/>
                        <w:sz w:val="40"/>
                        <w:szCs w:val="40"/>
                      </w:rPr>
                      <w:t>選課資料</w:t>
                    </w:r>
                  </w:p>
                  <w:p w:rsidR="00223D82" w:rsidRDefault="00223D82" w:rsidP="008C2A89"/>
                </w:txbxContent>
              </v:textbox>
            </v:shape>
            <v:shape id="AutoShape 51" o:spid="_x0000_s2234" style="position:absolute;left:4310;top:10230;width:3348;height:1707;visibility:visible" coordsize="2125979,1083948" o:spt="100" adj="-11796480,,5400" path="m180658,r-1,c80883,,,80883,,180657l,903290v,99774,80883,180657,180657,180658l1945321,1083948v99774,-1,180658,-80884,180658,-180658l2125979,180658c2125979,80883,2045095,,1945321,xe" strokecolor="#4f81bd" strokeweight=".88186mm">
              <v:stroke joinstyle="round"/>
              <v:formulas/>
              <v:path o:connecttype="custom" o:connectlocs="1062990,0;2125979,541974;1062990,1083948;0,541974;1062991,0;2125979,541974;1062991,1083948;0,541974;1062992,0;2125979,541974;1062992,1083948;0,541974" o:connectangles="270,0,90,180,270,0,90,180,270,0,90,180" textboxrect="52915,52915,2073066,1031033"/>
              <v:textbox style="mso-next-textbox:#AutoShape 51;mso-rotate-with-shape:t">
                <w:txbxContent>
                  <w:p w:rsidR="00223D82" w:rsidRDefault="00223D82" w:rsidP="008C2A89">
                    <w:pPr>
                      <w:jc w:val="center"/>
                      <w:rPr>
                        <w:rFonts w:ascii="標楷體" w:eastAsia="標楷體" w:hAnsi="標楷體"/>
                        <w:sz w:val="40"/>
                        <w:szCs w:val="40"/>
                      </w:rPr>
                    </w:pPr>
                    <w:r>
                      <w:rPr>
                        <w:rFonts w:ascii="標楷體" w:eastAsia="標楷體" w:hAnsi="標楷體"/>
                        <w:sz w:val="40"/>
                        <w:szCs w:val="40"/>
                      </w:rPr>
                      <w:t>公布初選結果</w:t>
                    </w:r>
                  </w:p>
                  <w:p w:rsidR="00223D82" w:rsidRPr="006D3A64" w:rsidRDefault="00223D82" w:rsidP="006D3A64">
                    <w:pPr>
                      <w:widowControl/>
                      <w:spacing w:line="240" w:lineRule="exact"/>
                      <w:jc w:val="center"/>
                      <w:rPr>
                        <w:sz w:val="20"/>
                        <w:szCs w:val="20"/>
                      </w:rPr>
                    </w:pPr>
                    <w:r w:rsidRPr="006D3A64">
                      <w:rPr>
                        <w:rFonts w:ascii="標楷體" w:eastAsia="標楷體" w:hAnsi="標楷體"/>
                        <w:sz w:val="20"/>
                        <w:szCs w:val="20"/>
                      </w:rPr>
                      <w:t>8</w:t>
                    </w:r>
                    <w:r w:rsidRPr="006D3A64">
                      <w:rPr>
                        <w:rFonts w:ascii="標楷體" w:eastAsia="標楷體" w:hAnsi="標楷體"/>
                        <w:kern w:val="0"/>
                        <w:sz w:val="20"/>
                        <w:szCs w:val="20"/>
                      </w:rPr>
                      <w:t>月</w:t>
                    </w:r>
                    <w:r w:rsidRPr="006D3A64">
                      <w:rPr>
                        <w:rFonts w:ascii="標楷體" w:eastAsia="標楷體" w:hAnsi="標楷體"/>
                        <w:sz w:val="20"/>
                        <w:szCs w:val="20"/>
                      </w:rPr>
                      <w:t>下旬(上學期)</w:t>
                    </w:r>
                  </w:p>
                  <w:p w:rsidR="00223D82" w:rsidRPr="006D3A64" w:rsidRDefault="00223D82" w:rsidP="006D3A64">
                    <w:pPr>
                      <w:spacing w:line="240" w:lineRule="exact"/>
                      <w:jc w:val="center"/>
                      <w:rPr>
                        <w:rFonts w:ascii="標楷體" w:eastAsia="標楷體" w:hAnsi="標楷體"/>
                        <w:sz w:val="20"/>
                        <w:szCs w:val="20"/>
                      </w:rPr>
                    </w:pPr>
                    <w:r w:rsidRPr="006D3A64">
                      <w:rPr>
                        <w:rFonts w:ascii="標楷體" w:eastAsia="標楷體" w:hAnsi="標楷體" w:hint="eastAsia"/>
                        <w:sz w:val="20"/>
                        <w:szCs w:val="20"/>
                      </w:rPr>
                      <w:t>1</w:t>
                    </w:r>
                    <w:r w:rsidRPr="006D3A64">
                      <w:rPr>
                        <w:rFonts w:ascii="標楷體" w:eastAsia="標楷體" w:hAnsi="標楷體"/>
                        <w:sz w:val="20"/>
                        <w:szCs w:val="20"/>
                      </w:rPr>
                      <w:t>月</w:t>
                    </w:r>
                    <w:r w:rsidRPr="006D3A64">
                      <w:rPr>
                        <w:rFonts w:ascii="標楷體" w:eastAsia="標楷體" w:hAnsi="標楷體" w:hint="eastAsia"/>
                        <w:sz w:val="20"/>
                        <w:szCs w:val="20"/>
                      </w:rPr>
                      <w:t>上</w:t>
                    </w:r>
                    <w:r w:rsidRPr="006D3A64">
                      <w:rPr>
                        <w:rFonts w:ascii="標楷體" w:eastAsia="標楷體" w:hAnsi="標楷體"/>
                        <w:sz w:val="20"/>
                        <w:szCs w:val="20"/>
                      </w:rPr>
                      <w:t>旬(下學期)</w:t>
                    </w:r>
                  </w:p>
                </w:txbxContent>
              </v:textbox>
            </v:shape>
            <v:shape id="AutoShape 52" o:spid="_x0000_s2235" style="position:absolute;left:4310;top:7670;width:3348;height:1707;visibility:visible" coordsize="2125979,1083948" o:spt="100" adj="-11796480,,5400" path="m180658,r-1,c80883,,,80883,,180657l,903290v,99774,80883,180657,180657,180658l1945321,1083948v99774,-1,180658,-80884,180658,-180658l2125979,180658c2125979,80883,2045095,,1945321,xe" strokecolor="#4f81bd" strokeweight=".88186mm">
              <v:stroke joinstyle="round"/>
              <v:formulas/>
              <v:path o:connecttype="custom" o:connectlocs="1062990,0;2125979,541974;1062990,1083948;0,541974;1062991,0;2125979,541974;1062991,1083948;0,541974;1062992,0;2125979,541974;1062992,1083948;0,541974" o:connectangles="270,0,90,180,270,0,90,180,270,0,90,180" textboxrect="52915,52915,2073066,1031033"/>
              <v:textbox style="mso-next-textbox:#AutoShape 52;mso-rotate-with-shape:t">
                <w:txbxContent>
                  <w:p w:rsidR="00223D82" w:rsidRDefault="00223D82" w:rsidP="008C2A89">
                    <w:pPr>
                      <w:jc w:val="center"/>
                      <w:rPr>
                        <w:rFonts w:ascii="標楷體" w:eastAsia="標楷體" w:hAnsi="標楷體"/>
                        <w:sz w:val="40"/>
                        <w:szCs w:val="40"/>
                      </w:rPr>
                    </w:pPr>
                    <w:r>
                      <w:rPr>
                        <w:rFonts w:ascii="標楷體" w:eastAsia="標楷體" w:hAnsi="標楷體"/>
                        <w:sz w:val="40"/>
                        <w:szCs w:val="40"/>
                      </w:rPr>
                      <w:t>辦理補選</w:t>
                    </w:r>
                  </w:p>
                  <w:p w:rsidR="00223D82" w:rsidRPr="00656804" w:rsidRDefault="00223D82" w:rsidP="00656804">
                    <w:pPr>
                      <w:jc w:val="center"/>
                      <w:rPr>
                        <w:rFonts w:ascii="標楷體" w:eastAsia="標楷體" w:hAnsi="標楷體"/>
                        <w:szCs w:val="24"/>
                      </w:rPr>
                    </w:pPr>
                    <w:r>
                      <w:rPr>
                        <w:rFonts w:ascii="標楷體" w:eastAsia="標楷體" w:hAnsi="標楷體" w:hint="eastAsia"/>
                        <w:szCs w:val="24"/>
                      </w:rPr>
                      <w:t>公布初選後一周內</w:t>
                    </w:r>
                  </w:p>
                  <w:p w:rsidR="00223D82" w:rsidRDefault="00223D82" w:rsidP="008C2A89">
                    <w:pPr>
                      <w:jc w:val="center"/>
                      <w:rPr>
                        <w:rFonts w:ascii="標楷體" w:eastAsia="標楷體" w:hAnsi="標楷體"/>
                        <w:sz w:val="40"/>
                        <w:szCs w:val="40"/>
                      </w:rPr>
                    </w:pPr>
                  </w:p>
                </w:txbxContent>
              </v:textbox>
            </v:shape>
            <v:shape id="AutoShape 53" o:spid="_x0000_s2236" style="position:absolute;left:4310;top:5113;width:3348;height:1707;visibility:visible" coordsize="2125979,1083948" o:spt="100" adj="-11796480,,5400" path="m180658,r-1,c80883,,,80883,,180657l,903290v,99774,80883,180657,180657,180658l1945321,1083948v99774,-1,180658,-80884,180658,-180658l2125979,180658c2125979,80883,2045095,,1945321,xe" strokecolor="#4f81bd" strokeweight=".88186mm">
              <v:stroke joinstyle="round"/>
              <v:formulas/>
              <v:path o:connecttype="custom" o:connectlocs="1062990,0;2125979,541974;1062990,1083948;0,541974;1062991,0;2125979,541974;1062991,1083948;0,541974;1062992,0;2125979,541974;1062992,1083948;0,541974" o:connectangles="270,0,90,180,270,0,90,180,270,0,90,180" textboxrect="52915,52915,2073066,1031033"/>
              <v:textbox style="mso-next-textbox:#AutoShape 53;mso-rotate-with-shape:t">
                <w:txbxContent>
                  <w:p w:rsidR="00223D82" w:rsidRDefault="00223D82" w:rsidP="008C2A89">
                    <w:pPr>
                      <w:jc w:val="center"/>
                      <w:rPr>
                        <w:rFonts w:ascii="標楷體" w:eastAsia="標楷體" w:hAnsi="標楷體"/>
                        <w:sz w:val="40"/>
                        <w:szCs w:val="40"/>
                      </w:rPr>
                    </w:pPr>
                    <w:r>
                      <w:rPr>
                        <w:rFonts w:ascii="標楷體" w:eastAsia="標楷體" w:hAnsi="標楷體"/>
                        <w:sz w:val="40"/>
                        <w:szCs w:val="40"/>
                      </w:rPr>
                      <w:t>確認學生</w:t>
                    </w:r>
                  </w:p>
                  <w:p w:rsidR="00223D82" w:rsidRDefault="00223D82" w:rsidP="008C2A89">
                    <w:pPr>
                      <w:jc w:val="center"/>
                      <w:rPr>
                        <w:rFonts w:ascii="標楷體" w:eastAsia="標楷體" w:hAnsi="標楷體"/>
                        <w:sz w:val="40"/>
                        <w:szCs w:val="40"/>
                      </w:rPr>
                    </w:pPr>
                    <w:r>
                      <w:rPr>
                        <w:rFonts w:ascii="標楷體" w:eastAsia="標楷體" w:hAnsi="標楷體"/>
                        <w:sz w:val="40"/>
                        <w:szCs w:val="40"/>
                      </w:rPr>
                      <w:t>選課資料</w:t>
                    </w:r>
                  </w:p>
                  <w:p w:rsidR="00223D82" w:rsidRDefault="00223D82" w:rsidP="008C2A89">
                    <w:pPr>
                      <w:jc w:val="center"/>
                    </w:pPr>
                  </w:p>
                </w:txbxContent>
              </v:textbox>
            </v:shape>
            <v:shape id="AutoShape 54" o:spid="_x0000_s2237" style="position:absolute;left:4310;top:2556;width:3348;height:1707;visibility:visible" coordsize="2125979,1083948" o:spt="100" adj="-11796480,,5400" path="m180658,r-1,c80883,,,80883,,180657l,903290v,99774,80883,180657,180657,180658l1945321,1083948v99774,-1,180658,-80884,180658,-180658l2125979,180658c2125979,80883,2045095,,1945321,xe" strokecolor="#4f81bd" strokeweight=".88186mm">
              <v:stroke joinstyle="round"/>
              <v:formulas/>
              <v:path o:connecttype="custom" o:connectlocs="1062990,0;2125979,541974;1062990,1083948;0,541974;1062991,0;2125979,541974;1062991,1083948;0,541974;1062992,0;2125979,541974;1062992,1083948;0,541974" o:connectangles="270,0,90,180,270,0,90,180,270,0,90,180" textboxrect="52915,52915,2073066,1031033"/>
              <v:textbox style="mso-next-textbox:#AutoShape 54;mso-rotate-with-shape:t">
                <w:txbxContent>
                  <w:p w:rsidR="00223D82" w:rsidRDefault="00223D82" w:rsidP="008C2A89">
                    <w:pPr>
                      <w:jc w:val="center"/>
                      <w:rPr>
                        <w:rFonts w:ascii="標楷體" w:eastAsia="標楷體" w:hAnsi="標楷體"/>
                        <w:sz w:val="40"/>
                        <w:szCs w:val="40"/>
                      </w:rPr>
                    </w:pPr>
                    <w:r>
                      <w:rPr>
                        <w:rFonts w:ascii="標楷體" w:eastAsia="標楷體" w:hAnsi="標楷體"/>
                        <w:sz w:val="40"/>
                        <w:szCs w:val="40"/>
                      </w:rPr>
                      <w:t>學生核對無誤</w:t>
                    </w:r>
                  </w:p>
                  <w:p w:rsidR="00223D82" w:rsidRPr="00656804" w:rsidRDefault="00223D82" w:rsidP="00656804">
                    <w:pPr>
                      <w:jc w:val="center"/>
                      <w:rPr>
                        <w:rFonts w:ascii="標楷體" w:eastAsia="標楷體" w:hAnsi="標楷體"/>
                        <w:szCs w:val="24"/>
                      </w:rPr>
                    </w:pPr>
                    <w:r>
                      <w:rPr>
                        <w:rFonts w:ascii="標楷體" w:eastAsia="標楷體" w:hAnsi="標楷體" w:hint="eastAsia"/>
                        <w:szCs w:val="24"/>
                      </w:rPr>
                      <w:t>公布初選後一周</w:t>
                    </w:r>
                  </w:p>
                  <w:p w:rsidR="00223D82" w:rsidRDefault="00223D82" w:rsidP="008C2A89">
                    <w:pPr>
                      <w:jc w:val="center"/>
                      <w:rPr>
                        <w:rFonts w:ascii="標楷體" w:eastAsia="標楷體" w:hAnsi="標楷體"/>
                        <w:sz w:val="40"/>
                        <w:szCs w:val="40"/>
                      </w:rPr>
                    </w:pPr>
                  </w:p>
                </w:txbxContent>
              </v:textbox>
            </v:shape>
            <v:shape id="AutoShape 55" o:spid="_x0000_s2238" style="position:absolute;left:4310;width:3346;height:1707;visibility:visible" coordsize="2124708,1083948" o:spt="100" adj="-11796480,,5400" path="m180658,r-1,c80883,,,80883,,180657l,903290v,99774,80883,180657,180657,180658l1944050,1083948v99774,-1,180659,-80884,180659,-180658l2124709,180658c2124709,80883,2043824,,1944050,xe" strokecolor="#4f81bd" strokeweight=".88186mm">
              <v:stroke joinstyle="round"/>
              <v:formulas/>
              <v:path o:connecttype="custom" o:connectlocs="1062354,0;2124708,541974;1062354,1083948;0,541974;1062354,0;2124708,541974;1062354,1083948;0,541974;1062354,0;2124708,541974;1062354,1083948;0,541974" o:connectangles="270,0,90,180,270,0,90,180,270,0,90,180" textboxrect="52915,52915,2071793,1031033"/>
              <v:textbox style="mso-next-textbox:#AutoShape 55;mso-rotate-with-shape:t">
                <w:txbxContent>
                  <w:p w:rsidR="00223D82" w:rsidRDefault="00223D82" w:rsidP="008C2A89">
                    <w:pPr>
                      <w:jc w:val="center"/>
                      <w:rPr>
                        <w:rFonts w:ascii="標楷體" w:eastAsia="標楷體" w:hAnsi="標楷體"/>
                        <w:sz w:val="40"/>
                        <w:szCs w:val="40"/>
                      </w:rPr>
                    </w:pPr>
                    <w:r>
                      <w:rPr>
                        <w:rFonts w:ascii="標楷體" w:eastAsia="標楷體" w:hAnsi="標楷體"/>
                        <w:sz w:val="40"/>
                        <w:szCs w:val="40"/>
                      </w:rPr>
                      <w:t>公佈選課結果</w:t>
                    </w:r>
                  </w:p>
                  <w:p w:rsidR="00223D82" w:rsidRPr="00656804" w:rsidRDefault="00223D82" w:rsidP="008C2A89">
                    <w:pPr>
                      <w:jc w:val="center"/>
                      <w:rPr>
                        <w:rFonts w:ascii="標楷體" w:eastAsia="標楷體" w:hAnsi="標楷體"/>
                        <w:szCs w:val="24"/>
                      </w:rPr>
                    </w:pPr>
                    <w:r>
                      <w:rPr>
                        <w:rFonts w:ascii="標楷體" w:eastAsia="標楷體" w:hAnsi="標楷體" w:hint="eastAsia"/>
                        <w:szCs w:val="24"/>
                      </w:rPr>
                      <w:t>公布初選後一周</w:t>
                    </w:r>
                  </w:p>
                </w:txbxContent>
              </v:textbox>
            </v:shape>
            <v:shapetype id="_x0000_t32" coordsize="21600,21600" o:spt="32" o:oned="t" path="m,l21600,21600e" filled="f">
              <v:path arrowok="t" fillok="f" o:connecttype="none"/>
              <o:lock v:ext="edit" shapetype="t"/>
            </v:shapetype>
            <v:shape id="AutoShape 56" o:spid="_x0000_s2239" type="#_x0000_t32" style="position:absolute;left:1674;top:3008;width:1;height:804;visibility:visible" o:connectortype="elbow" strokeweight="2.25pt">
              <v:stroke endarrow="open"/>
            </v:shape>
            <v:shape id="AutoShape 57" o:spid="_x0000_s2240" type="#_x0000_t32" style="position:absolute;left:1674;top:5566;width:1;height:803;visibility:visible" o:connectortype="elbow" strokeweight="2.25pt">
              <v:stroke endarrow="open"/>
            </v:shape>
            <v:shape id="AutoShape 58" o:spid="_x0000_s2241" type="#_x0000_t32" style="position:absolute;left:1674;top:8123;width:1;height:803;visibility:visible" o:connectortype="elbow" strokeweight="2.25pt">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9" o:spid="_x0000_s2242" type="#_x0000_t34" style="position:absolute;left:3373;top:9805;width:912;height:1279;visibility:visible" o:connectortype="elbow" strokeweight="2.25pt">
              <v:stroke endarrow="open"/>
            </v:shape>
            <v:shape id="AutoShape 60" o:spid="_x0000_s2243" type="#_x0000_t32" style="position:absolute;left:5984;top:9402;width:1;height:803;visibility:visible" o:connectortype="elbow" strokeweight="2.25pt">
              <v:stroke endarrow="open"/>
            </v:shape>
            <v:shape id="AutoShape 61" o:spid="_x0000_s2244" type="#_x0000_t32" style="position:absolute;left:5984;top:6845;width:1;height:800;visibility:visible" o:connectortype="elbow" strokeweight="2.25pt">
              <v:stroke endarrow="open"/>
            </v:shape>
            <v:shape id="AutoShape 62" o:spid="_x0000_s2245" type="#_x0000_t32" style="position:absolute;left:5984;top:4288;width:1;height:800;visibility:visible" o:connectortype="elbow" strokeweight="2.25pt">
              <v:stroke endarrow="open"/>
            </v:shape>
            <v:shape id="AutoShape 63" o:spid="_x0000_s2246" type="#_x0000_t32" style="position:absolute;left:5983;top:1732;width:1;height:799;visibility:visible" o:connectortype="elbow" strokeweight="2.25pt">
              <v:stroke endarrow="open"/>
            </v:shape>
            <v:shape id="AutoShape 64" o:spid="_x0000_s2247" type="#_x0000_t34" style="position:absolute;left:3373;top:4689;width:912;height:3835;visibility:visible" o:connectortype="elbow" strokeweight="2.25pt">
              <v:stroke endarrow="open"/>
            </v:shape>
            <w10:wrap type="none"/>
            <w10:anchorlock/>
          </v:group>
        </w:pict>
      </w:r>
      <w:r w:rsidR="008C2A89" w:rsidRPr="001436E0">
        <w:rPr>
          <w:rFonts w:ascii="微軟正黑體" w:eastAsia="微軟正黑體" w:hAnsi="微軟正黑體"/>
          <w:sz w:val="28"/>
          <w:szCs w:val="28"/>
        </w:rPr>
        <w:t xml:space="preserve"> </w:t>
      </w:r>
    </w:p>
    <w:p w:rsidR="008C2A89" w:rsidRPr="001436E0" w:rsidRDefault="00AF7609" w:rsidP="008C2A89">
      <w:pPr>
        <w:spacing w:before="120" w:after="120"/>
        <w:ind w:left="743" w:hanging="174"/>
        <w:rPr>
          <w:rFonts w:ascii="微軟正黑體" w:eastAsia="微軟正黑體" w:hAnsi="微軟正黑體"/>
          <w:szCs w:val="24"/>
        </w:rPr>
      </w:pPr>
      <w:r w:rsidRPr="001436E0">
        <w:rPr>
          <w:rFonts w:ascii="微軟正黑體" w:eastAsia="微軟正黑體" w:hAnsi="微軟正黑體" w:hint="eastAsia"/>
          <w:szCs w:val="24"/>
        </w:rPr>
        <w:lastRenderedPageBreak/>
        <w:t xml:space="preserve">   </w:t>
      </w:r>
      <w:r w:rsidR="008C2A89" w:rsidRPr="001436E0">
        <w:rPr>
          <w:rFonts w:ascii="微軟正黑體" w:eastAsia="微軟正黑體" w:hAnsi="微軟正黑體"/>
          <w:szCs w:val="24"/>
        </w:rPr>
        <w:t>(二)日程表</w:t>
      </w:r>
    </w:p>
    <w:tbl>
      <w:tblPr>
        <w:tblW w:w="4704" w:type="pct"/>
        <w:jc w:val="center"/>
        <w:tblCellMar>
          <w:left w:w="10" w:type="dxa"/>
          <w:right w:w="10" w:type="dxa"/>
        </w:tblCellMar>
        <w:tblLook w:val="04A0"/>
      </w:tblPr>
      <w:tblGrid>
        <w:gridCol w:w="784"/>
        <w:gridCol w:w="2551"/>
        <w:gridCol w:w="1674"/>
        <w:gridCol w:w="4111"/>
      </w:tblGrid>
      <w:tr w:rsidR="008C2A89" w:rsidRPr="001436E0" w:rsidTr="004F1C31">
        <w:trPr>
          <w:trHeight w:val="345"/>
          <w:jc w:val="center"/>
        </w:trPr>
        <w:tc>
          <w:tcPr>
            <w:tcW w:w="784" w:type="dxa"/>
            <w:tcBorders>
              <w:top w:val="single" w:sz="4"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widowControl/>
              <w:spacing w:line="320" w:lineRule="exact"/>
              <w:jc w:val="center"/>
              <w:rPr>
                <w:rFonts w:ascii="微軟正黑體" w:eastAsia="微軟正黑體" w:hAnsi="微軟正黑體"/>
                <w:kern w:val="0"/>
              </w:rPr>
            </w:pPr>
            <w:r w:rsidRPr="001436E0">
              <w:rPr>
                <w:rFonts w:ascii="微軟正黑體" w:eastAsia="微軟正黑體" w:hAnsi="微軟正黑體"/>
                <w:kern w:val="0"/>
              </w:rPr>
              <w:t>序號</w:t>
            </w:r>
          </w:p>
        </w:tc>
        <w:tc>
          <w:tcPr>
            <w:tcW w:w="2551" w:type="dxa"/>
            <w:tcBorders>
              <w:top w:val="single" w:sz="4"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C2A89" w:rsidRPr="001436E0" w:rsidRDefault="008C2A89" w:rsidP="008C2A89">
            <w:pPr>
              <w:widowControl/>
              <w:spacing w:line="320" w:lineRule="exact"/>
              <w:jc w:val="center"/>
              <w:rPr>
                <w:rFonts w:ascii="微軟正黑體" w:eastAsia="微軟正黑體" w:hAnsi="微軟正黑體"/>
                <w:kern w:val="0"/>
              </w:rPr>
            </w:pPr>
            <w:r w:rsidRPr="001436E0">
              <w:rPr>
                <w:rFonts w:ascii="微軟正黑體" w:eastAsia="微軟正黑體" w:hAnsi="微軟正黑體"/>
                <w:kern w:val="0"/>
              </w:rPr>
              <w:t>時間</w:t>
            </w:r>
          </w:p>
        </w:tc>
        <w:tc>
          <w:tcPr>
            <w:tcW w:w="1674"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widowControl/>
              <w:spacing w:line="320" w:lineRule="exact"/>
              <w:jc w:val="center"/>
              <w:rPr>
                <w:rFonts w:ascii="微軟正黑體" w:eastAsia="微軟正黑體" w:hAnsi="微軟正黑體"/>
                <w:kern w:val="0"/>
              </w:rPr>
            </w:pPr>
            <w:r w:rsidRPr="001436E0">
              <w:rPr>
                <w:rFonts w:ascii="微軟正黑體" w:eastAsia="微軟正黑體" w:hAnsi="微軟正黑體"/>
                <w:kern w:val="0"/>
              </w:rPr>
              <w:t>活動內容</w:t>
            </w:r>
          </w:p>
        </w:tc>
        <w:tc>
          <w:tcPr>
            <w:tcW w:w="4111" w:type="dxa"/>
            <w:tcBorders>
              <w:top w:val="single" w:sz="4"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8C2A89" w:rsidRPr="001436E0" w:rsidRDefault="008C2A89" w:rsidP="008C2A89">
            <w:pPr>
              <w:widowControl/>
              <w:spacing w:line="320" w:lineRule="exact"/>
              <w:jc w:val="center"/>
              <w:rPr>
                <w:rFonts w:ascii="微軟正黑體" w:eastAsia="微軟正黑體" w:hAnsi="微軟正黑體"/>
                <w:kern w:val="0"/>
              </w:rPr>
            </w:pPr>
            <w:r w:rsidRPr="001436E0">
              <w:rPr>
                <w:rFonts w:ascii="微軟正黑體" w:eastAsia="微軟正黑體" w:hAnsi="微軟正黑體"/>
                <w:kern w:val="0"/>
              </w:rPr>
              <w:t>說明</w:t>
            </w:r>
          </w:p>
        </w:tc>
      </w:tr>
      <w:tr w:rsidR="008C2A89" w:rsidRPr="001436E0" w:rsidTr="004F1C31">
        <w:trPr>
          <w:trHeight w:val="336"/>
          <w:jc w:val="center"/>
        </w:trPr>
        <w:tc>
          <w:tcPr>
            <w:tcW w:w="784"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widowControl/>
              <w:spacing w:line="320" w:lineRule="exact"/>
              <w:jc w:val="center"/>
              <w:rPr>
                <w:rFonts w:ascii="微軟正黑體" w:eastAsia="微軟正黑體" w:hAnsi="微軟正黑體"/>
              </w:rPr>
            </w:pPr>
            <w:r w:rsidRPr="001436E0">
              <w:rPr>
                <w:rFonts w:ascii="微軟正黑體" w:eastAsia="微軟正黑體" w:hAnsi="微軟正黑體"/>
              </w:rPr>
              <w:t>1</w:t>
            </w:r>
          </w:p>
        </w:tc>
        <w:tc>
          <w:tcPr>
            <w:tcW w:w="2551"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C2A89" w:rsidRPr="001436E0" w:rsidRDefault="00F60C49" w:rsidP="008C2A89">
            <w:pPr>
              <w:widowControl/>
              <w:spacing w:line="320" w:lineRule="exact"/>
              <w:jc w:val="center"/>
              <w:rPr>
                <w:rFonts w:ascii="微軟正黑體" w:eastAsia="微軟正黑體" w:hAnsi="微軟正黑體"/>
              </w:rPr>
            </w:pPr>
            <w:r w:rsidRPr="001436E0">
              <w:rPr>
                <w:rFonts w:ascii="微軟正黑體" w:eastAsia="微軟正黑體" w:hAnsi="微軟正黑體" w:hint="eastAsia"/>
              </w:rPr>
              <w:t>4</w:t>
            </w:r>
            <w:r w:rsidR="008C2A89" w:rsidRPr="001436E0">
              <w:rPr>
                <w:rFonts w:ascii="微軟正黑體" w:eastAsia="微軟正黑體" w:hAnsi="微軟正黑體"/>
                <w:kern w:val="0"/>
              </w:rPr>
              <w:t>月</w:t>
            </w:r>
            <w:r w:rsidR="008C2A89" w:rsidRPr="001436E0">
              <w:rPr>
                <w:rFonts w:ascii="微軟正黑體" w:eastAsia="微軟正黑體" w:hAnsi="微軟正黑體"/>
              </w:rPr>
              <w:t>中旬</w:t>
            </w:r>
          </w:p>
          <w:p w:rsidR="008C2A89" w:rsidRPr="001436E0" w:rsidRDefault="00F60C49" w:rsidP="00F60C49">
            <w:pPr>
              <w:widowControl/>
              <w:spacing w:line="320" w:lineRule="exact"/>
              <w:jc w:val="center"/>
              <w:rPr>
                <w:rFonts w:ascii="微軟正黑體" w:eastAsia="微軟正黑體" w:hAnsi="微軟正黑體"/>
              </w:rPr>
            </w:pPr>
            <w:r w:rsidRPr="001436E0">
              <w:rPr>
                <w:rFonts w:ascii="微軟正黑體" w:eastAsia="微軟正黑體" w:hAnsi="微軟正黑體" w:hint="eastAsia"/>
              </w:rPr>
              <w:t>12</w:t>
            </w:r>
            <w:r w:rsidR="008C2A89" w:rsidRPr="001436E0">
              <w:rPr>
                <w:rFonts w:ascii="微軟正黑體" w:eastAsia="微軟正黑體" w:hAnsi="微軟正黑體"/>
                <w:kern w:val="0"/>
              </w:rPr>
              <w:t>月初旬</w:t>
            </w:r>
          </w:p>
        </w:tc>
        <w:tc>
          <w:tcPr>
            <w:tcW w:w="16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widowControl/>
              <w:spacing w:line="320" w:lineRule="exact"/>
              <w:rPr>
                <w:rFonts w:ascii="微軟正黑體" w:eastAsia="微軟正黑體" w:hAnsi="微軟正黑體"/>
                <w:kern w:val="0"/>
              </w:rPr>
            </w:pPr>
            <w:r w:rsidRPr="001436E0">
              <w:rPr>
                <w:rFonts w:ascii="微軟正黑體" w:eastAsia="微軟正黑體" w:hAnsi="微軟正黑體"/>
                <w:kern w:val="0"/>
              </w:rPr>
              <w:t>選課宣導</w:t>
            </w:r>
          </w:p>
        </w:tc>
        <w:tc>
          <w:tcPr>
            <w:tcW w:w="4111"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8C2A89" w:rsidRPr="001436E0" w:rsidRDefault="008C2A89" w:rsidP="008C2A89">
            <w:pPr>
              <w:widowControl/>
              <w:spacing w:line="320" w:lineRule="exact"/>
              <w:rPr>
                <w:rFonts w:ascii="微軟正黑體" w:eastAsia="微軟正黑體" w:hAnsi="微軟正黑體"/>
                <w:kern w:val="0"/>
              </w:rPr>
            </w:pPr>
            <w:r w:rsidRPr="001436E0">
              <w:rPr>
                <w:rFonts w:ascii="微軟正黑體" w:eastAsia="微軟正黑體" w:hAnsi="微軟正黑體"/>
                <w:kern w:val="0"/>
              </w:rPr>
              <w:t>1.舊生利用前一學期末進行選課宣導</w:t>
            </w:r>
          </w:p>
          <w:p w:rsidR="008C2A89" w:rsidRPr="001436E0" w:rsidRDefault="008C2A89" w:rsidP="008C2A89">
            <w:pPr>
              <w:widowControl/>
              <w:spacing w:line="320" w:lineRule="exact"/>
              <w:rPr>
                <w:rFonts w:ascii="微軟正黑體" w:eastAsia="微軟正黑體" w:hAnsi="微軟正黑體"/>
                <w:kern w:val="0"/>
              </w:rPr>
            </w:pPr>
            <w:r w:rsidRPr="001436E0">
              <w:rPr>
                <w:rFonts w:ascii="微軟正黑體" w:eastAsia="微軟正黑體" w:hAnsi="微軟正黑體"/>
                <w:kern w:val="0"/>
              </w:rPr>
              <w:t>2.新生利用報到時段進行選課宣導</w:t>
            </w:r>
          </w:p>
        </w:tc>
      </w:tr>
      <w:tr w:rsidR="008C2A89" w:rsidRPr="001436E0" w:rsidTr="004F1C31">
        <w:trPr>
          <w:trHeight w:val="1638"/>
          <w:jc w:val="center"/>
        </w:trPr>
        <w:tc>
          <w:tcPr>
            <w:tcW w:w="784"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widowControl/>
              <w:spacing w:line="320" w:lineRule="exact"/>
              <w:jc w:val="center"/>
              <w:rPr>
                <w:rFonts w:ascii="微軟正黑體" w:eastAsia="微軟正黑體" w:hAnsi="微軟正黑體"/>
              </w:rPr>
            </w:pPr>
            <w:r w:rsidRPr="001436E0">
              <w:rPr>
                <w:rFonts w:ascii="微軟正黑體" w:eastAsia="微軟正黑體" w:hAnsi="微軟正黑體"/>
              </w:rPr>
              <w:t>2</w:t>
            </w:r>
          </w:p>
        </w:tc>
        <w:tc>
          <w:tcPr>
            <w:tcW w:w="2551"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C2A89" w:rsidRPr="001436E0" w:rsidRDefault="008C2A89" w:rsidP="008C2A89">
            <w:pPr>
              <w:widowControl/>
              <w:spacing w:line="320" w:lineRule="exact"/>
              <w:rPr>
                <w:rFonts w:ascii="微軟正黑體" w:eastAsia="微軟正黑體" w:hAnsi="微軟正黑體"/>
              </w:rPr>
            </w:pPr>
            <w:r w:rsidRPr="001436E0">
              <w:rPr>
                <w:rFonts w:ascii="微軟正黑體" w:eastAsia="微軟正黑體" w:hAnsi="微軟正黑體"/>
              </w:rPr>
              <w:t xml:space="preserve">   </w:t>
            </w:r>
            <w:r w:rsidR="00F60C49" w:rsidRPr="001436E0">
              <w:rPr>
                <w:rFonts w:ascii="微軟正黑體" w:eastAsia="微軟正黑體" w:hAnsi="微軟正黑體" w:hint="eastAsia"/>
              </w:rPr>
              <w:t>8</w:t>
            </w:r>
            <w:r w:rsidRPr="001436E0">
              <w:rPr>
                <w:rFonts w:ascii="微軟正黑體" w:eastAsia="微軟正黑體" w:hAnsi="微軟正黑體"/>
                <w:kern w:val="0"/>
              </w:rPr>
              <w:t>月</w:t>
            </w:r>
            <w:r w:rsidR="00F60C49" w:rsidRPr="001436E0">
              <w:rPr>
                <w:rFonts w:ascii="微軟正黑體" w:eastAsia="微軟正黑體" w:hAnsi="微軟正黑體"/>
              </w:rPr>
              <w:t>下旬</w:t>
            </w:r>
            <w:r w:rsidRPr="001436E0">
              <w:rPr>
                <w:rFonts w:ascii="微軟正黑體" w:eastAsia="微軟正黑體" w:hAnsi="微軟正黑體"/>
              </w:rPr>
              <w:t>(上學期)/</w:t>
            </w:r>
          </w:p>
          <w:p w:rsidR="008C2A89" w:rsidRPr="001436E0" w:rsidRDefault="008C2A89" w:rsidP="00F60C49">
            <w:pPr>
              <w:widowControl/>
              <w:spacing w:line="320" w:lineRule="exact"/>
              <w:rPr>
                <w:rFonts w:ascii="微軟正黑體" w:eastAsia="微軟正黑體" w:hAnsi="微軟正黑體"/>
              </w:rPr>
            </w:pPr>
            <w:r w:rsidRPr="001436E0">
              <w:rPr>
                <w:rFonts w:ascii="微軟正黑體" w:eastAsia="微軟正黑體" w:hAnsi="微軟正黑體"/>
              </w:rPr>
              <w:t xml:space="preserve">   </w:t>
            </w:r>
            <w:r w:rsidR="00F60C49" w:rsidRPr="001436E0">
              <w:rPr>
                <w:rFonts w:ascii="微軟正黑體" w:eastAsia="微軟正黑體" w:hAnsi="微軟正黑體" w:hint="eastAsia"/>
              </w:rPr>
              <w:t>4</w:t>
            </w:r>
            <w:r w:rsidRPr="001436E0">
              <w:rPr>
                <w:rFonts w:ascii="微軟正黑體" w:eastAsia="微軟正黑體" w:hAnsi="微軟正黑體"/>
              </w:rPr>
              <w:t>月</w:t>
            </w:r>
            <w:r w:rsidR="00F60C49" w:rsidRPr="001436E0">
              <w:rPr>
                <w:rFonts w:ascii="微軟正黑體" w:eastAsia="微軟正黑體" w:hAnsi="微軟正黑體" w:hint="eastAsia"/>
              </w:rPr>
              <w:t>初</w:t>
            </w:r>
            <w:r w:rsidRPr="001436E0">
              <w:rPr>
                <w:rFonts w:ascii="微軟正黑體" w:eastAsia="微軟正黑體" w:hAnsi="微軟正黑體"/>
              </w:rPr>
              <w:t>旬(下學期)</w:t>
            </w:r>
          </w:p>
        </w:tc>
        <w:tc>
          <w:tcPr>
            <w:tcW w:w="16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widowControl/>
              <w:spacing w:line="320" w:lineRule="exact"/>
              <w:rPr>
                <w:rFonts w:ascii="微軟正黑體" w:eastAsia="微軟正黑體" w:hAnsi="微軟正黑體"/>
                <w:kern w:val="0"/>
              </w:rPr>
            </w:pPr>
            <w:r w:rsidRPr="001436E0">
              <w:rPr>
                <w:rFonts w:ascii="微軟正黑體" w:eastAsia="微軟正黑體" w:hAnsi="微軟正黑體"/>
                <w:kern w:val="0"/>
              </w:rPr>
              <w:t>學生選課及教師提供諮詢輔導</w:t>
            </w:r>
          </w:p>
        </w:tc>
        <w:tc>
          <w:tcPr>
            <w:tcW w:w="4111"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8C2A89" w:rsidRPr="001436E0" w:rsidRDefault="008C2A89" w:rsidP="008C2A89">
            <w:pPr>
              <w:widowControl/>
              <w:tabs>
                <w:tab w:val="left" w:pos="313"/>
              </w:tabs>
              <w:snapToGrid w:val="0"/>
              <w:spacing w:line="320" w:lineRule="exact"/>
              <w:rPr>
                <w:rFonts w:ascii="微軟正黑體" w:eastAsia="微軟正黑體" w:hAnsi="微軟正黑體"/>
                <w:kern w:val="0"/>
              </w:rPr>
            </w:pPr>
            <w:r w:rsidRPr="001436E0">
              <w:rPr>
                <w:rFonts w:ascii="微軟正黑體" w:eastAsia="微軟正黑體" w:hAnsi="微軟正黑體"/>
                <w:kern w:val="0"/>
              </w:rPr>
              <w:t>1.新生利用訓練時間進行分組選課</w:t>
            </w:r>
          </w:p>
          <w:p w:rsidR="008C2A89" w:rsidRPr="001436E0" w:rsidRDefault="008C2A89" w:rsidP="008C2A89">
            <w:pPr>
              <w:widowControl/>
              <w:snapToGrid w:val="0"/>
              <w:spacing w:line="320" w:lineRule="exact"/>
              <w:rPr>
                <w:rFonts w:ascii="微軟正黑體" w:eastAsia="微軟正黑體" w:hAnsi="微軟正黑體"/>
                <w:kern w:val="0"/>
              </w:rPr>
            </w:pPr>
            <w:r w:rsidRPr="001436E0">
              <w:rPr>
                <w:rFonts w:ascii="微軟正黑體" w:eastAsia="微軟正黑體" w:hAnsi="微軟正黑體"/>
                <w:kern w:val="0"/>
              </w:rPr>
              <w:t>2.以電腦選課方式進行</w:t>
            </w:r>
          </w:p>
          <w:p w:rsidR="008C2A89" w:rsidRPr="001436E0" w:rsidRDefault="008C2A89" w:rsidP="008C2A89">
            <w:pPr>
              <w:widowControl/>
              <w:snapToGrid w:val="0"/>
              <w:spacing w:line="320" w:lineRule="exact"/>
              <w:rPr>
                <w:rFonts w:ascii="微軟正黑體" w:eastAsia="微軟正黑體" w:hAnsi="微軟正黑體"/>
                <w:kern w:val="0"/>
              </w:rPr>
            </w:pPr>
            <w:r w:rsidRPr="001436E0">
              <w:rPr>
                <w:rFonts w:ascii="微軟正黑體" w:eastAsia="微軟正黑體" w:hAnsi="微軟正黑體"/>
                <w:kern w:val="0"/>
              </w:rPr>
              <w:t>3.規劃1.2~1.5倍選修課程</w:t>
            </w:r>
          </w:p>
          <w:p w:rsidR="008C2A89" w:rsidRPr="001436E0" w:rsidRDefault="008C2A89" w:rsidP="008C2A89">
            <w:pPr>
              <w:widowControl/>
              <w:snapToGrid w:val="0"/>
              <w:spacing w:line="320" w:lineRule="exact"/>
              <w:rPr>
                <w:rFonts w:ascii="微軟正黑體" w:eastAsia="微軟正黑體" w:hAnsi="微軟正黑體"/>
                <w:kern w:val="0"/>
              </w:rPr>
            </w:pPr>
            <w:r w:rsidRPr="001436E0">
              <w:rPr>
                <w:rFonts w:ascii="微軟正黑體" w:eastAsia="微軟正黑體" w:hAnsi="微軟正黑體"/>
                <w:kern w:val="0"/>
              </w:rPr>
              <w:t>4.相關選課流程參閱流程圖</w:t>
            </w:r>
          </w:p>
          <w:p w:rsidR="008C2A89" w:rsidRPr="001436E0" w:rsidRDefault="008C2A89" w:rsidP="008C2A89">
            <w:pPr>
              <w:widowControl/>
              <w:snapToGrid w:val="0"/>
              <w:spacing w:line="320" w:lineRule="exact"/>
              <w:rPr>
                <w:rFonts w:ascii="微軟正黑體" w:eastAsia="微軟正黑體" w:hAnsi="微軟正黑體"/>
                <w:kern w:val="0"/>
              </w:rPr>
            </w:pPr>
            <w:r w:rsidRPr="001436E0">
              <w:rPr>
                <w:rFonts w:ascii="微軟正黑體" w:eastAsia="微軟正黑體" w:hAnsi="微軟正黑體"/>
                <w:kern w:val="0"/>
              </w:rPr>
              <w:t>5.選課諮詢輔導</w:t>
            </w:r>
          </w:p>
        </w:tc>
      </w:tr>
      <w:tr w:rsidR="008C2A89" w:rsidRPr="001436E0" w:rsidTr="004F1C31">
        <w:trPr>
          <w:trHeight w:val="330"/>
          <w:jc w:val="center"/>
        </w:trPr>
        <w:tc>
          <w:tcPr>
            <w:tcW w:w="784"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widowControl/>
              <w:spacing w:line="320" w:lineRule="exact"/>
              <w:jc w:val="center"/>
              <w:rPr>
                <w:rFonts w:ascii="微軟正黑體" w:eastAsia="微軟正黑體" w:hAnsi="微軟正黑體"/>
              </w:rPr>
            </w:pPr>
            <w:r w:rsidRPr="001436E0">
              <w:rPr>
                <w:rFonts w:ascii="微軟正黑體" w:eastAsia="微軟正黑體" w:hAnsi="微軟正黑體"/>
              </w:rPr>
              <w:t>3</w:t>
            </w:r>
          </w:p>
        </w:tc>
        <w:tc>
          <w:tcPr>
            <w:tcW w:w="2551"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C2A89" w:rsidRPr="001436E0" w:rsidRDefault="008C2A89" w:rsidP="008C2A89">
            <w:pPr>
              <w:widowControl/>
              <w:spacing w:line="320" w:lineRule="exact"/>
              <w:rPr>
                <w:rFonts w:ascii="微軟正黑體" w:eastAsia="微軟正黑體" w:hAnsi="微軟正黑體"/>
              </w:rPr>
            </w:pPr>
            <w:r w:rsidRPr="001436E0">
              <w:rPr>
                <w:rFonts w:ascii="微軟正黑體" w:eastAsia="微軟正黑體" w:hAnsi="微軟正黑體"/>
              </w:rPr>
              <w:t xml:space="preserve">   8</w:t>
            </w:r>
            <w:r w:rsidRPr="001436E0">
              <w:rPr>
                <w:rFonts w:ascii="微軟正黑體" w:eastAsia="微軟正黑體" w:hAnsi="微軟正黑體"/>
                <w:kern w:val="0"/>
              </w:rPr>
              <w:t>月</w:t>
            </w:r>
            <w:r w:rsidRPr="001436E0">
              <w:rPr>
                <w:rFonts w:ascii="微軟正黑體" w:eastAsia="微軟正黑體" w:hAnsi="微軟正黑體"/>
              </w:rPr>
              <w:t>30日(上學期)/</w:t>
            </w:r>
          </w:p>
          <w:p w:rsidR="008C2A89" w:rsidRPr="001436E0" w:rsidRDefault="008C2A89" w:rsidP="008C2A89">
            <w:pPr>
              <w:widowControl/>
              <w:spacing w:line="320" w:lineRule="exact"/>
              <w:rPr>
                <w:rFonts w:ascii="微軟正黑體" w:eastAsia="微軟正黑體" w:hAnsi="微軟正黑體"/>
              </w:rPr>
            </w:pPr>
            <w:r w:rsidRPr="001436E0">
              <w:rPr>
                <w:rFonts w:ascii="微軟正黑體" w:eastAsia="微軟正黑體" w:hAnsi="微軟正黑體"/>
              </w:rPr>
              <w:t xml:space="preserve">   2月11日(下學期)</w:t>
            </w:r>
          </w:p>
        </w:tc>
        <w:tc>
          <w:tcPr>
            <w:tcW w:w="16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widowControl/>
              <w:spacing w:line="320" w:lineRule="exact"/>
              <w:rPr>
                <w:rFonts w:ascii="微軟正黑體" w:eastAsia="微軟正黑體" w:hAnsi="微軟正黑體"/>
                <w:kern w:val="0"/>
              </w:rPr>
            </w:pPr>
            <w:r w:rsidRPr="001436E0">
              <w:rPr>
                <w:rFonts w:ascii="微軟正黑體" w:eastAsia="微軟正黑體" w:hAnsi="微軟正黑體"/>
                <w:kern w:val="0"/>
              </w:rPr>
              <w:t>正式上課</w:t>
            </w:r>
          </w:p>
        </w:tc>
        <w:tc>
          <w:tcPr>
            <w:tcW w:w="4111"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8C2A89" w:rsidRPr="001436E0" w:rsidRDefault="008C2A89" w:rsidP="008C2A89">
            <w:pPr>
              <w:widowControl/>
              <w:spacing w:line="320" w:lineRule="exact"/>
              <w:rPr>
                <w:rFonts w:ascii="微軟正黑體" w:eastAsia="微軟正黑體" w:hAnsi="微軟正黑體"/>
                <w:kern w:val="0"/>
              </w:rPr>
            </w:pPr>
            <w:r w:rsidRPr="001436E0">
              <w:rPr>
                <w:rFonts w:ascii="微軟正黑體" w:eastAsia="微軟正黑體" w:hAnsi="微軟正黑體"/>
                <w:kern w:val="0"/>
              </w:rPr>
              <w:t>跑班上課</w:t>
            </w:r>
          </w:p>
        </w:tc>
      </w:tr>
      <w:tr w:rsidR="008C2A89" w:rsidRPr="001436E0" w:rsidTr="004F1C31">
        <w:trPr>
          <w:trHeight w:val="330"/>
          <w:jc w:val="center"/>
        </w:trPr>
        <w:tc>
          <w:tcPr>
            <w:tcW w:w="784"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widowControl/>
              <w:spacing w:line="320" w:lineRule="exact"/>
              <w:jc w:val="center"/>
              <w:rPr>
                <w:rFonts w:ascii="微軟正黑體" w:eastAsia="微軟正黑體" w:hAnsi="微軟正黑體"/>
                <w:kern w:val="0"/>
              </w:rPr>
            </w:pPr>
            <w:r w:rsidRPr="001436E0">
              <w:rPr>
                <w:rFonts w:ascii="微軟正黑體" w:eastAsia="微軟正黑體" w:hAnsi="微軟正黑體"/>
                <w:kern w:val="0"/>
              </w:rPr>
              <w:t>4</w:t>
            </w:r>
          </w:p>
        </w:tc>
        <w:tc>
          <w:tcPr>
            <w:tcW w:w="2551"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8C2A89" w:rsidRPr="001436E0" w:rsidRDefault="008C2A89" w:rsidP="008C2A89">
            <w:pPr>
              <w:widowControl/>
              <w:spacing w:line="320" w:lineRule="exact"/>
              <w:rPr>
                <w:rFonts w:ascii="微軟正黑體" w:eastAsia="微軟正黑體" w:hAnsi="微軟正黑體"/>
                <w:kern w:val="0"/>
              </w:rPr>
            </w:pPr>
            <w:r w:rsidRPr="001436E0">
              <w:rPr>
                <w:rFonts w:ascii="微軟正黑體" w:eastAsia="微軟正黑體" w:hAnsi="微軟正黑體"/>
                <w:kern w:val="0"/>
              </w:rPr>
              <w:t xml:space="preserve">     9月(上學期)/</w:t>
            </w:r>
          </w:p>
          <w:p w:rsidR="008C2A89" w:rsidRPr="001436E0" w:rsidRDefault="008C2A89" w:rsidP="008C2A89">
            <w:pPr>
              <w:widowControl/>
              <w:spacing w:line="320" w:lineRule="exact"/>
              <w:rPr>
                <w:rFonts w:ascii="微軟正黑體" w:eastAsia="微軟正黑體" w:hAnsi="微軟正黑體"/>
                <w:kern w:val="0"/>
              </w:rPr>
            </w:pPr>
            <w:r w:rsidRPr="001436E0">
              <w:rPr>
                <w:rFonts w:ascii="微軟正黑體" w:eastAsia="微軟正黑體" w:hAnsi="微軟正黑體"/>
                <w:kern w:val="0"/>
              </w:rPr>
              <w:t xml:space="preserve">     2月(下學期)</w:t>
            </w:r>
          </w:p>
        </w:tc>
        <w:tc>
          <w:tcPr>
            <w:tcW w:w="167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widowControl/>
              <w:spacing w:line="320" w:lineRule="exact"/>
              <w:rPr>
                <w:rFonts w:ascii="微軟正黑體" w:eastAsia="微軟正黑體" w:hAnsi="微軟正黑體"/>
                <w:kern w:val="0"/>
              </w:rPr>
            </w:pPr>
            <w:r w:rsidRPr="001436E0">
              <w:rPr>
                <w:rFonts w:ascii="微軟正黑體" w:eastAsia="微軟正黑體" w:hAnsi="微軟正黑體"/>
                <w:kern w:val="0"/>
              </w:rPr>
              <w:t>加、退選</w:t>
            </w:r>
          </w:p>
        </w:tc>
        <w:tc>
          <w:tcPr>
            <w:tcW w:w="4111"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8C2A89" w:rsidRPr="001436E0" w:rsidRDefault="008C2A89" w:rsidP="008C2A89">
            <w:pPr>
              <w:widowControl/>
              <w:spacing w:line="320" w:lineRule="exact"/>
              <w:rPr>
                <w:rFonts w:ascii="微軟正黑體" w:eastAsia="微軟正黑體" w:hAnsi="微軟正黑體"/>
                <w:kern w:val="0"/>
              </w:rPr>
            </w:pPr>
            <w:r w:rsidRPr="001436E0">
              <w:rPr>
                <w:rFonts w:ascii="微軟正黑體" w:eastAsia="微軟正黑體" w:hAnsi="微軟正黑體"/>
                <w:kern w:val="0"/>
              </w:rPr>
              <w:t>得於學期前兩週進行</w:t>
            </w:r>
          </w:p>
        </w:tc>
      </w:tr>
      <w:tr w:rsidR="008C2A89" w:rsidRPr="001436E0" w:rsidTr="004F1C31">
        <w:trPr>
          <w:trHeight w:val="330"/>
          <w:jc w:val="center"/>
        </w:trPr>
        <w:tc>
          <w:tcPr>
            <w:tcW w:w="784" w:type="dxa"/>
            <w:tcBorders>
              <w:top w:val="single" w:sz="6"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widowControl/>
              <w:spacing w:line="320" w:lineRule="exact"/>
              <w:jc w:val="center"/>
              <w:rPr>
                <w:rFonts w:ascii="微軟正黑體" w:eastAsia="微軟正黑體" w:hAnsi="微軟正黑體"/>
              </w:rPr>
            </w:pPr>
            <w:r w:rsidRPr="001436E0">
              <w:rPr>
                <w:rFonts w:ascii="微軟正黑體" w:eastAsia="微軟正黑體" w:hAnsi="微軟正黑體"/>
              </w:rPr>
              <w:t>5</w:t>
            </w:r>
          </w:p>
        </w:tc>
        <w:tc>
          <w:tcPr>
            <w:tcW w:w="2551" w:type="dxa"/>
            <w:tcBorders>
              <w:top w:val="single" w:sz="6" w:space="0" w:color="000000"/>
              <w:left w:val="single" w:sz="6" w:space="0" w:color="000000"/>
              <w:bottom w:val="single" w:sz="4" w:space="0" w:color="000000"/>
              <w:right w:val="single" w:sz="6" w:space="0" w:color="000000"/>
            </w:tcBorders>
            <w:shd w:val="clear" w:color="auto" w:fill="auto"/>
            <w:noWrap/>
            <w:tcMar>
              <w:top w:w="0" w:type="dxa"/>
              <w:left w:w="28" w:type="dxa"/>
              <w:bottom w:w="0" w:type="dxa"/>
              <w:right w:w="28" w:type="dxa"/>
            </w:tcMar>
            <w:vAlign w:val="center"/>
          </w:tcPr>
          <w:p w:rsidR="008C2A89" w:rsidRPr="001436E0" w:rsidRDefault="008C2A89" w:rsidP="008C2A89">
            <w:pPr>
              <w:widowControl/>
              <w:spacing w:line="320" w:lineRule="exact"/>
              <w:jc w:val="center"/>
              <w:rPr>
                <w:rFonts w:ascii="微軟正黑體" w:eastAsia="微軟正黑體" w:hAnsi="微軟正黑體"/>
              </w:rPr>
            </w:pPr>
            <w:r w:rsidRPr="001436E0">
              <w:rPr>
                <w:rFonts w:ascii="微軟正黑體" w:eastAsia="微軟正黑體" w:hAnsi="微軟正黑體"/>
              </w:rPr>
              <w:t>12月中旬</w:t>
            </w:r>
          </w:p>
        </w:tc>
        <w:tc>
          <w:tcPr>
            <w:tcW w:w="1674"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widowControl/>
              <w:spacing w:line="320" w:lineRule="exact"/>
              <w:rPr>
                <w:rFonts w:ascii="微軟正黑體" w:eastAsia="微軟正黑體" w:hAnsi="微軟正黑體"/>
                <w:kern w:val="0"/>
              </w:rPr>
            </w:pPr>
            <w:r w:rsidRPr="001436E0">
              <w:rPr>
                <w:rFonts w:ascii="微軟正黑體" w:eastAsia="微軟正黑體" w:hAnsi="微軟正黑體"/>
                <w:kern w:val="0"/>
              </w:rPr>
              <w:t>檢討</w:t>
            </w:r>
          </w:p>
        </w:tc>
        <w:tc>
          <w:tcPr>
            <w:tcW w:w="4111" w:type="dxa"/>
            <w:tcBorders>
              <w:top w:val="single" w:sz="6"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C2A89" w:rsidRPr="001436E0" w:rsidRDefault="008C2A89" w:rsidP="008C2A89">
            <w:pPr>
              <w:widowControl/>
              <w:spacing w:line="320" w:lineRule="exact"/>
              <w:rPr>
                <w:rFonts w:ascii="微軟正黑體" w:eastAsia="微軟正黑體" w:hAnsi="微軟正黑體"/>
                <w:kern w:val="0"/>
              </w:rPr>
            </w:pPr>
            <w:r w:rsidRPr="001436E0">
              <w:rPr>
                <w:rFonts w:ascii="微軟正黑體" w:eastAsia="微軟正黑體" w:hAnsi="微軟正黑體"/>
                <w:kern w:val="0"/>
              </w:rPr>
              <w:t>課發會進行選課檢討</w:t>
            </w:r>
          </w:p>
        </w:tc>
      </w:tr>
    </w:tbl>
    <w:p w:rsidR="008C2A89" w:rsidRPr="001436E0" w:rsidRDefault="005569B0" w:rsidP="008C2A89">
      <w:pPr>
        <w:spacing w:before="120"/>
        <w:ind w:left="480" w:hanging="336"/>
        <w:rPr>
          <w:rFonts w:ascii="微軟正黑體" w:eastAsia="微軟正黑體" w:hAnsi="微軟正黑體"/>
          <w:b/>
          <w:szCs w:val="24"/>
        </w:rPr>
      </w:pPr>
      <w:r w:rsidRPr="001436E0">
        <w:rPr>
          <w:rFonts w:ascii="微軟正黑體" w:eastAsia="微軟正黑體" w:hAnsi="微軟正黑體" w:hint="eastAsia"/>
          <w:szCs w:val="24"/>
        </w:rPr>
        <w:t xml:space="preserve"> </w:t>
      </w:r>
      <w:r w:rsidR="00401C49">
        <w:rPr>
          <w:rFonts w:ascii="微軟正黑體" w:eastAsia="微軟正黑體" w:hAnsi="微軟正黑體"/>
          <w:b/>
          <w:szCs w:val="24"/>
        </w:rPr>
        <w:t>二</w:t>
      </w:r>
      <w:r w:rsidR="008C2A89" w:rsidRPr="001436E0">
        <w:rPr>
          <w:rFonts w:ascii="微軟正黑體" w:eastAsia="微軟正黑體" w:hAnsi="微軟正黑體"/>
          <w:b/>
          <w:szCs w:val="24"/>
        </w:rPr>
        <w:t>、選課輔導措施</w:t>
      </w:r>
    </w:p>
    <w:p w:rsidR="008C2A89" w:rsidRPr="001436E0" w:rsidRDefault="005569B0" w:rsidP="005569B0">
      <w:pPr>
        <w:pStyle w:val="220"/>
        <w:tabs>
          <w:tab w:val="left" w:pos="2412"/>
        </w:tabs>
        <w:ind w:left="0"/>
        <w:rPr>
          <w:rFonts w:ascii="微軟正黑體" w:eastAsia="微軟正黑體" w:hAnsi="微軟正黑體"/>
          <w:color w:val="000000"/>
          <w:sz w:val="24"/>
          <w:szCs w:val="24"/>
        </w:rPr>
      </w:pPr>
      <w:r w:rsidRPr="001436E0">
        <w:rPr>
          <w:rFonts w:ascii="微軟正黑體" w:eastAsia="微軟正黑體" w:hAnsi="微軟正黑體" w:hint="eastAsia"/>
          <w:b/>
          <w:color w:val="000000"/>
          <w:sz w:val="24"/>
          <w:szCs w:val="24"/>
        </w:rPr>
        <w:t xml:space="preserve">       </w:t>
      </w:r>
      <w:r w:rsidR="008C2A89" w:rsidRPr="001436E0">
        <w:rPr>
          <w:rFonts w:ascii="微軟正黑體" w:eastAsia="微軟正黑體" w:hAnsi="微軟正黑體"/>
          <w:color w:val="000000"/>
          <w:sz w:val="24"/>
          <w:szCs w:val="24"/>
        </w:rPr>
        <w:t>(一)、輔導項目</w:t>
      </w:r>
      <w:r w:rsidRPr="001436E0">
        <w:rPr>
          <w:rFonts w:ascii="微軟正黑體" w:eastAsia="微軟正黑體" w:hAnsi="微軟正黑體"/>
          <w:color w:val="000000"/>
          <w:sz w:val="24"/>
          <w:szCs w:val="24"/>
        </w:rPr>
        <w:tab/>
      </w:r>
    </w:p>
    <w:p w:rsidR="00F21D33" w:rsidRPr="001436E0" w:rsidRDefault="008C2A89" w:rsidP="00F21D33">
      <w:pPr>
        <w:snapToGrid w:val="0"/>
        <w:spacing w:line="380" w:lineRule="exact"/>
        <w:ind w:left="754" w:hanging="480"/>
        <w:jc w:val="both"/>
        <w:rPr>
          <w:rFonts w:ascii="微軟正黑體" w:eastAsia="微軟正黑體" w:hAnsi="微軟正黑體"/>
          <w:color w:val="000000"/>
          <w:szCs w:val="24"/>
        </w:rPr>
      </w:pPr>
      <w:r w:rsidRPr="001436E0">
        <w:rPr>
          <w:rFonts w:ascii="微軟正黑體" w:eastAsia="微軟正黑體" w:hAnsi="微軟正黑體"/>
          <w:color w:val="000000"/>
          <w:szCs w:val="24"/>
        </w:rPr>
        <w:t>1.高一實施新編多元性向測驗、大學入學考試中心興趣量表與新訂賴氏人格測驗，協助學</w:t>
      </w:r>
    </w:p>
    <w:p w:rsidR="008C2A89" w:rsidRPr="001436E0" w:rsidRDefault="00F21D33" w:rsidP="00F21D33">
      <w:pPr>
        <w:snapToGrid w:val="0"/>
        <w:spacing w:line="380" w:lineRule="exact"/>
        <w:ind w:left="754" w:hanging="480"/>
        <w:jc w:val="both"/>
        <w:rPr>
          <w:rFonts w:ascii="微軟正黑體" w:eastAsia="微軟正黑體" w:hAnsi="微軟正黑體"/>
          <w:color w:val="000000"/>
          <w:szCs w:val="24"/>
        </w:rPr>
      </w:pPr>
      <w:r w:rsidRPr="001436E0">
        <w:rPr>
          <w:rFonts w:ascii="微軟正黑體" w:eastAsia="微軟正黑體" w:hAnsi="微軟正黑體"/>
          <w:color w:val="000000"/>
          <w:szCs w:val="24"/>
        </w:rPr>
        <w:t xml:space="preserve">  </w:t>
      </w:r>
      <w:r w:rsidR="008C2A89" w:rsidRPr="001436E0">
        <w:rPr>
          <w:rFonts w:ascii="微軟正黑體" w:eastAsia="微軟正黑體" w:hAnsi="微軟正黑體"/>
          <w:color w:val="000000"/>
          <w:szCs w:val="24"/>
        </w:rPr>
        <w:t>生透過測驗認識自我能力、興趣及性格，確立生涯發展目標，適性選擇組別與課程。</w:t>
      </w:r>
    </w:p>
    <w:p w:rsidR="008C2A89" w:rsidRPr="001436E0" w:rsidRDefault="008C2A89" w:rsidP="000465DB">
      <w:pPr>
        <w:snapToGrid w:val="0"/>
        <w:spacing w:line="380" w:lineRule="exact"/>
        <w:ind w:left="754" w:hanging="482"/>
        <w:jc w:val="both"/>
        <w:rPr>
          <w:rFonts w:ascii="微軟正黑體" w:eastAsia="微軟正黑體" w:hAnsi="微軟正黑體"/>
          <w:color w:val="000000"/>
          <w:szCs w:val="24"/>
        </w:rPr>
      </w:pPr>
      <w:bookmarkStart w:id="147" w:name="_Toc17293677"/>
      <w:bookmarkStart w:id="148" w:name="_Toc17353596"/>
      <w:bookmarkStart w:id="149" w:name="_Toc17383793"/>
      <w:bookmarkStart w:id="150" w:name="_Toc17696873"/>
      <w:bookmarkStart w:id="151" w:name="_Toc17699728"/>
      <w:bookmarkStart w:id="152" w:name="_Toc17700019"/>
      <w:bookmarkStart w:id="153" w:name="_Toc17891580"/>
      <w:bookmarkStart w:id="154" w:name="_Toc17892427"/>
      <w:r w:rsidRPr="001436E0">
        <w:rPr>
          <w:rFonts w:ascii="微軟正黑體" w:eastAsia="微軟正黑體" w:hAnsi="微軟正黑體"/>
          <w:color w:val="000000"/>
          <w:szCs w:val="24"/>
        </w:rPr>
        <w:t>2.辦理選課輔導座談會，讓學生了解學校所開設的各種學程及課程</w:t>
      </w:r>
      <w:bookmarkEnd w:id="147"/>
      <w:bookmarkEnd w:id="148"/>
      <w:bookmarkEnd w:id="149"/>
      <w:bookmarkEnd w:id="150"/>
      <w:bookmarkEnd w:id="151"/>
      <w:bookmarkEnd w:id="152"/>
      <w:bookmarkEnd w:id="153"/>
      <w:bookmarkEnd w:id="154"/>
    </w:p>
    <w:p w:rsidR="008C2A89" w:rsidRPr="001436E0" w:rsidRDefault="008C2A89" w:rsidP="008C2A89">
      <w:pPr>
        <w:snapToGrid w:val="0"/>
        <w:spacing w:line="380" w:lineRule="exact"/>
        <w:ind w:left="754" w:hanging="480"/>
        <w:jc w:val="both"/>
        <w:rPr>
          <w:rFonts w:ascii="微軟正黑體" w:eastAsia="微軟正黑體" w:hAnsi="微軟正黑體"/>
          <w:color w:val="000000"/>
          <w:szCs w:val="24"/>
        </w:rPr>
      </w:pPr>
      <w:r w:rsidRPr="001436E0">
        <w:rPr>
          <w:rFonts w:ascii="微軟正黑體" w:eastAsia="微軟正黑體" w:hAnsi="微軟正黑體"/>
          <w:color w:val="000000"/>
          <w:szCs w:val="24"/>
        </w:rPr>
        <w:t>3.讓學生了解多元入學的方式及各種升學管道，做為選課的參考</w:t>
      </w:r>
    </w:p>
    <w:p w:rsidR="008C2A89" w:rsidRPr="001436E0" w:rsidRDefault="008C2A89" w:rsidP="00D36C8B">
      <w:pPr>
        <w:snapToGrid w:val="0"/>
        <w:spacing w:line="380" w:lineRule="exact"/>
        <w:ind w:left="754" w:hanging="482"/>
        <w:jc w:val="both"/>
        <w:rPr>
          <w:rFonts w:ascii="微軟正黑體" w:eastAsia="微軟正黑體" w:hAnsi="微軟正黑體"/>
          <w:color w:val="000000"/>
          <w:szCs w:val="24"/>
        </w:rPr>
      </w:pPr>
      <w:bookmarkStart w:id="155" w:name="_Toc17293678"/>
      <w:bookmarkStart w:id="156" w:name="_Toc17353597"/>
      <w:bookmarkStart w:id="157" w:name="_Toc17383794"/>
      <w:bookmarkStart w:id="158" w:name="_Toc17696874"/>
      <w:bookmarkStart w:id="159" w:name="_Toc17699729"/>
      <w:bookmarkStart w:id="160" w:name="_Toc17700020"/>
      <w:bookmarkStart w:id="161" w:name="_Toc17891581"/>
      <w:r w:rsidRPr="001436E0">
        <w:rPr>
          <w:rFonts w:ascii="微軟正黑體" w:eastAsia="微軟正黑體" w:hAnsi="微軟正黑體"/>
          <w:color w:val="000000"/>
          <w:szCs w:val="24"/>
        </w:rPr>
        <w:t>4.購置選課輔導手冊，讓學生了解各項測驗的解釋及升學資訊</w:t>
      </w:r>
      <w:bookmarkEnd w:id="155"/>
      <w:bookmarkEnd w:id="156"/>
      <w:bookmarkEnd w:id="157"/>
      <w:bookmarkEnd w:id="158"/>
      <w:bookmarkEnd w:id="159"/>
      <w:bookmarkEnd w:id="160"/>
      <w:bookmarkEnd w:id="161"/>
    </w:p>
    <w:p w:rsidR="008C2A89" w:rsidRPr="001436E0" w:rsidRDefault="008C2A89" w:rsidP="0093275E">
      <w:pPr>
        <w:snapToGrid w:val="0"/>
        <w:spacing w:line="380" w:lineRule="exact"/>
        <w:ind w:left="754" w:hanging="480"/>
        <w:jc w:val="both"/>
        <w:rPr>
          <w:rFonts w:ascii="微軟正黑體" w:eastAsia="微軟正黑體" w:hAnsi="微軟正黑體"/>
          <w:color w:val="000000"/>
          <w:szCs w:val="24"/>
        </w:rPr>
      </w:pPr>
      <w:r w:rsidRPr="001436E0">
        <w:rPr>
          <w:rFonts w:ascii="微軟正黑體" w:eastAsia="微軟正黑體" w:hAnsi="微軟正黑體"/>
          <w:color w:val="000000"/>
          <w:szCs w:val="24"/>
        </w:rPr>
        <w:t>5.填寫選課自我探索歷程表，讓學生針對自己的學習成就、性向興趣、價值觀、個性、師長同學的觀察、自我的期望、父母的期望等，做深度的探索。</w:t>
      </w:r>
    </w:p>
    <w:p w:rsidR="008C2A89" w:rsidRPr="001436E0" w:rsidRDefault="008C2A89" w:rsidP="008C2A89">
      <w:pPr>
        <w:snapToGrid w:val="0"/>
        <w:spacing w:line="380" w:lineRule="exact"/>
        <w:ind w:left="754" w:hanging="480"/>
        <w:jc w:val="both"/>
        <w:rPr>
          <w:rFonts w:ascii="微軟正黑體" w:eastAsia="微軟正黑體" w:hAnsi="微軟正黑體"/>
          <w:color w:val="000000"/>
          <w:szCs w:val="24"/>
        </w:rPr>
      </w:pPr>
      <w:r w:rsidRPr="001436E0">
        <w:rPr>
          <w:rFonts w:ascii="微軟正黑體" w:eastAsia="微軟正黑體" w:hAnsi="微軟正黑體"/>
          <w:color w:val="000000"/>
          <w:szCs w:val="24"/>
        </w:rPr>
        <w:t>6.本校輔導學生選修課程考慮因素有以下幾點：</w:t>
      </w:r>
    </w:p>
    <w:p w:rsidR="008C2A89" w:rsidRPr="001436E0" w:rsidRDefault="008C2A89" w:rsidP="008C2A89">
      <w:pPr>
        <w:snapToGrid w:val="0"/>
        <w:spacing w:line="380" w:lineRule="exact"/>
        <w:ind w:left="754" w:hanging="480"/>
        <w:jc w:val="both"/>
        <w:rPr>
          <w:rFonts w:ascii="微軟正黑體" w:eastAsia="微軟正黑體" w:hAnsi="微軟正黑體"/>
          <w:color w:val="000000"/>
          <w:szCs w:val="24"/>
        </w:rPr>
      </w:pPr>
      <w:r w:rsidRPr="001436E0">
        <w:rPr>
          <w:rFonts w:ascii="微軟正黑體" w:eastAsia="微軟正黑體" w:hAnsi="微軟正黑體"/>
          <w:color w:val="000000"/>
          <w:szCs w:val="24"/>
        </w:rPr>
        <w:t xml:space="preserve">  (1)個人因素：能力、興趣、自我期望、性格、對課程的瞭解程度。</w:t>
      </w:r>
    </w:p>
    <w:p w:rsidR="008C2A89" w:rsidRPr="001436E0" w:rsidRDefault="008C2A89" w:rsidP="008C2A89">
      <w:pPr>
        <w:snapToGrid w:val="0"/>
        <w:spacing w:line="380" w:lineRule="exact"/>
        <w:ind w:left="754" w:hanging="480"/>
        <w:jc w:val="both"/>
        <w:rPr>
          <w:rFonts w:ascii="微軟正黑體" w:eastAsia="微軟正黑體" w:hAnsi="微軟正黑體"/>
          <w:color w:val="000000"/>
          <w:szCs w:val="24"/>
        </w:rPr>
      </w:pPr>
      <w:r w:rsidRPr="001436E0">
        <w:rPr>
          <w:rFonts w:ascii="微軟正黑體" w:eastAsia="微軟正黑體" w:hAnsi="微軟正黑體"/>
          <w:color w:val="000000"/>
          <w:szCs w:val="24"/>
        </w:rPr>
        <w:t xml:space="preserve">  (2)環境因素：家庭、學校、社會。</w:t>
      </w:r>
    </w:p>
    <w:p w:rsidR="00E2344B" w:rsidRDefault="008C2A89" w:rsidP="00E2344B">
      <w:pPr>
        <w:autoSpaceDE w:val="0"/>
        <w:autoSpaceDN w:val="0"/>
        <w:adjustRightInd w:val="0"/>
        <w:ind w:firstLineChars="118" w:firstLine="283"/>
        <w:rPr>
          <w:rFonts w:ascii="微軟正黑體" w:eastAsia="微軟正黑體" w:hAnsi="微軟正黑體"/>
          <w:kern w:val="0"/>
          <w:szCs w:val="24"/>
        </w:rPr>
      </w:pPr>
      <w:r w:rsidRPr="001436E0">
        <w:rPr>
          <w:rFonts w:ascii="微軟正黑體" w:eastAsia="微軟正黑體" w:hAnsi="微軟正黑體"/>
          <w:color w:val="000000"/>
          <w:szCs w:val="24"/>
        </w:rPr>
        <w:t>7.</w:t>
      </w:r>
      <w:r w:rsidR="00C374C7" w:rsidRPr="001436E0">
        <w:rPr>
          <w:rFonts w:ascii="微軟正黑體" w:eastAsia="微軟正黑體" w:hAnsi="微軟正黑體"/>
          <w:kern w:val="0"/>
          <w:szCs w:val="24"/>
        </w:rPr>
        <w:t>心理測驗在選課選組上的解釋與應用：</w:t>
      </w:r>
    </w:p>
    <w:p w:rsidR="00E2344B" w:rsidRPr="00E2344B" w:rsidRDefault="005569B0" w:rsidP="00E2344B">
      <w:pPr>
        <w:snapToGrid w:val="0"/>
        <w:spacing w:line="380" w:lineRule="exact"/>
        <w:ind w:left="754" w:hanging="480"/>
        <w:jc w:val="both"/>
        <w:rPr>
          <w:rFonts w:ascii="微軟正黑體" w:eastAsia="微軟正黑體" w:hAnsi="微軟正黑體"/>
          <w:color w:val="000000"/>
          <w:szCs w:val="24"/>
        </w:rPr>
      </w:pPr>
      <w:r w:rsidRPr="00E2344B">
        <w:rPr>
          <w:rFonts w:ascii="微軟正黑體" w:eastAsia="微軟正黑體" w:hAnsi="微軟正黑體" w:hint="eastAsia"/>
          <w:color w:val="000000"/>
          <w:szCs w:val="24"/>
        </w:rPr>
        <w:t>(1)</w:t>
      </w:r>
      <w:r w:rsidR="00C374C7" w:rsidRPr="00E2344B">
        <w:rPr>
          <w:rFonts w:ascii="微軟正黑體" w:eastAsia="微軟正黑體" w:hAnsi="微軟正黑體"/>
          <w:color w:val="000000"/>
          <w:szCs w:val="24"/>
        </w:rPr>
        <w:t>智力測驗：高中系列學業性向測驗。</w:t>
      </w:r>
    </w:p>
    <w:p w:rsidR="00E2344B" w:rsidRPr="00E2344B" w:rsidRDefault="005569B0" w:rsidP="00E2344B">
      <w:pPr>
        <w:snapToGrid w:val="0"/>
        <w:spacing w:line="380" w:lineRule="exact"/>
        <w:ind w:left="754" w:hanging="480"/>
        <w:jc w:val="both"/>
        <w:rPr>
          <w:rFonts w:ascii="微軟正黑體" w:eastAsia="微軟正黑體" w:hAnsi="微軟正黑體"/>
          <w:color w:val="000000"/>
          <w:szCs w:val="24"/>
        </w:rPr>
      </w:pPr>
      <w:r w:rsidRPr="00E2344B">
        <w:rPr>
          <w:rFonts w:ascii="微軟正黑體" w:eastAsia="微軟正黑體" w:hAnsi="微軟正黑體" w:hint="eastAsia"/>
          <w:color w:val="000000"/>
          <w:szCs w:val="24"/>
        </w:rPr>
        <w:t>(</w:t>
      </w:r>
      <w:r w:rsidR="00C374C7" w:rsidRPr="00E2344B">
        <w:rPr>
          <w:rFonts w:ascii="微軟正黑體" w:eastAsia="微軟正黑體" w:hAnsi="微軟正黑體"/>
          <w:color w:val="000000"/>
          <w:szCs w:val="24"/>
        </w:rPr>
        <w:t>2</w:t>
      </w:r>
      <w:r w:rsidRPr="00E2344B">
        <w:rPr>
          <w:rFonts w:ascii="微軟正黑體" w:eastAsia="微軟正黑體" w:hAnsi="微軟正黑體" w:hint="eastAsia"/>
          <w:color w:val="000000"/>
          <w:szCs w:val="24"/>
        </w:rPr>
        <w:t>)</w:t>
      </w:r>
      <w:r w:rsidR="00C374C7" w:rsidRPr="00E2344B">
        <w:rPr>
          <w:rFonts w:ascii="微軟正黑體" w:eastAsia="微軟正黑體" w:hAnsi="微軟正黑體"/>
          <w:color w:val="000000"/>
          <w:szCs w:val="24"/>
        </w:rPr>
        <w:t>性向測驗：多因素性向測驗。</w:t>
      </w:r>
    </w:p>
    <w:p w:rsidR="008C2A89" w:rsidRPr="001436E0" w:rsidRDefault="005569B0" w:rsidP="00E2344B">
      <w:pPr>
        <w:snapToGrid w:val="0"/>
        <w:spacing w:line="380" w:lineRule="exact"/>
        <w:ind w:firstLineChars="118" w:firstLine="283"/>
        <w:jc w:val="both"/>
        <w:rPr>
          <w:rFonts w:ascii="微軟正黑體" w:eastAsia="微軟正黑體" w:hAnsi="微軟正黑體"/>
          <w:color w:val="000000"/>
          <w:szCs w:val="24"/>
        </w:rPr>
      </w:pPr>
      <w:r w:rsidRPr="00E2344B">
        <w:rPr>
          <w:rFonts w:ascii="微軟正黑體" w:eastAsia="微軟正黑體" w:hAnsi="微軟正黑體" w:hint="eastAsia"/>
          <w:color w:val="000000"/>
          <w:szCs w:val="24"/>
        </w:rPr>
        <w:t>(</w:t>
      </w:r>
      <w:r w:rsidR="00C374C7" w:rsidRPr="00E2344B">
        <w:rPr>
          <w:rFonts w:ascii="微軟正黑體" w:eastAsia="微軟正黑體" w:hAnsi="微軟正黑體"/>
          <w:color w:val="000000"/>
          <w:szCs w:val="24"/>
        </w:rPr>
        <w:t>3</w:t>
      </w:r>
      <w:r w:rsidRPr="00E2344B">
        <w:rPr>
          <w:rFonts w:ascii="微軟正黑體" w:eastAsia="微軟正黑體" w:hAnsi="微軟正黑體" w:hint="eastAsia"/>
          <w:color w:val="000000"/>
          <w:szCs w:val="24"/>
        </w:rPr>
        <w:t>)</w:t>
      </w:r>
      <w:r w:rsidR="00C374C7" w:rsidRPr="00E2344B">
        <w:rPr>
          <w:rFonts w:ascii="微軟正黑體" w:eastAsia="微軟正黑體" w:hAnsi="微軟正黑體"/>
          <w:color w:val="000000"/>
          <w:szCs w:val="24"/>
        </w:rPr>
        <w:t>興趣測驗：大學學系興趣量表。</w:t>
      </w:r>
      <w:r w:rsidR="008C2A89" w:rsidRPr="001436E0">
        <w:rPr>
          <w:rFonts w:ascii="微軟正黑體" w:eastAsia="微軟正黑體" w:hAnsi="微軟正黑體"/>
          <w:color w:val="000000"/>
          <w:szCs w:val="24"/>
        </w:rPr>
        <w:t>輔導學生選課注意事項：選課原則、加退選辦法。</w:t>
      </w:r>
    </w:p>
    <w:p w:rsidR="00C374C7" w:rsidRPr="001436E0" w:rsidRDefault="008C2A89" w:rsidP="008C2A89">
      <w:pPr>
        <w:snapToGrid w:val="0"/>
        <w:spacing w:line="380" w:lineRule="exact"/>
        <w:ind w:left="754" w:hanging="480"/>
        <w:jc w:val="both"/>
        <w:rPr>
          <w:rFonts w:ascii="微軟正黑體" w:eastAsia="微軟正黑體" w:hAnsi="微軟正黑體"/>
          <w:kern w:val="0"/>
          <w:szCs w:val="24"/>
        </w:rPr>
      </w:pPr>
      <w:r w:rsidRPr="001436E0">
        <w:rPr>
          <w:rFonts w:ascii="微軟正黑體" w:eastAsia="微軟正黑體" w:hAnsi="微軟正黑體"/>
          <w:color w:val="000000"/>
          <w:szCs w:val="24"/>
        </w:rPr>
        <w:t>8.</w:t>
      </w:r>
      <w:r w:rsidR="00C374C7" w:rsidRPr="001436E0">
        <w:rPr>
          <w:rFonts w:ascii="微軟正黑體" w:eastAsia="微軟正黑體" w:hAnsi="微軟正黑體"/>
          <w:kern w:val="0"/>
          <w:szCs w:val="24"/>
        </w:rPr>
        <w:t>輔導學生選課注意事項：選課原則、加退選辦法。</w:t>
      </w:r>
    </w:p>
    <w:p w:rsidR="008C2A89" w:rsidRPr="001436E0" w:rsidRDefault="00C374C7" w:rsidP="008C2A89">
      <w:pPr>
        <w:snapToGrid w:val="0"/>
        <w:spacing w:line="380" w:lineRule="exact"/>
        <w:ind w:left="754" w:hanging="480"/>
        <w:jc w:val="both"/>
        <w:rPr>
          <w:rFonts w:ascii="微軟正黑體" w:eastAsia="微軟正黑體" w:hAnsi="微軟正黑體"/>
          <w:color w:val="000000"/>
          <w:szCs w:val="24"/>
        </w:rPr>
      </w:pPr>
      <w:r w:rsidRPr="001436E0">
        <w:rPr>
          <w:rFonts w:ascii="微軟正黑體" w:eastAsia="微軟正黑體" w:hAnsi="微軟正黑體"/>
          <w:color w:val="000000"/>
          <w:szCs w:val="24"/>
        </w:rPr>
        <w:t>9.</w:t>
      </w:r>
      <w:r w:rsidR="008C2A89" w:rsidRPr="001436E0">
        <w:rPr>
          <w:rFonts w:ascii="微軟正黑體" w:eastAsia="微軟正黑體" w:hAnsi="微軟正黑體"/>
          <w:color w:val="000000"/>
          <w:szCs w:val="24"/>
        </w:rPr>
        <w:t>選課的自我探索歷程：</w:t>
      </w:r>
    </w:p>
    <w:p w:rsidR="008C2A89" w:rsidRPr="001436E0" w:rsidRDefault="008C2A89" w:rsidP="008C2A89">
      <w:pPr>
        <w:snapToGrid w:val="0"/>
        <w:spacing w:line="380" w:lineRule="exact"/>
        <w:ind w:left="754" w:hanging="480"/>
        <w:jc w:val="both"/>
        <w:rPr>
          <w:rFonts w:ascii="微軟正黑體" w:eastAsia="微軟正黑體" w:hAnsi="微軟正黑體"/>
          <w:color w:val="000000"/>
          <w:szCs w:val="24"/>
        </w:rPr>
      </w:pPr>
      <w:r w:rsidRPr="001436E0">
        <w:rPr>
          <w:rFonts w:ascii="微軟正黑體" w:eastAsia="微軟正黑體" w:hAnsi="微軟正黑體"/>
          <w:color w:val="000000"/>
          <w:szCs w:val="24"/>
        </w:rPr>
        <w:t>(1)學生的自我認識：學習狀況、自我體驗、個人其他參考資料、學期成績、心理測驗分數</w:t>
      </w:r>
      <w:r w:rsidR="005569B0" w:rsidRPr="001436E0">
        <w:rPr>
          <w:rFonts w:ascii="微軟正黑體" w:eastAsia="微軟正黑體" w:hAnsi="微軟正黑體"/>
          <w:color w:val="000000"/>
          <w:szCs w:val="24"/>
        </w:rPr>
        <w:t>。</w:t>
      </w:r>
    </w:p>
    <w:p w:rsidR="008C2A89" w:rsidRPr="001436E0" w:rsidRDefault="008C2A89" w:rsidP="008C2A89">
      <w:pPr>
        <w:snapToGrid w:val="0"/>
        <w:spacing w:line="380" w:lineRule="exact"/>
        <w:ind w:left="754" w:hanging="480"/>
        <w:jc w:val="both"/>
        <w:rPr>
          <w:rFonts w:ascii="微軟正黑體" w:eastAsia="微軟正黑體" w:hAnsi="微軟正黑體"/>
          <w:color w:val="000000"/>
          <w:szCs w:val="24"/>
        </w:rPr>
      </w:pPr>
      <w:r w:rsidRPr="001436E0">
        <w:rPr>
          <w:rFonts w:ascii="微軟正黑體" w:eastAsia="微軟正黑體" w:hAnsi="微軟正黑體"/>
          <w:color w:val="000000"/>
          <w:szCs w:val="24"/>
        </w:rPr>
        <w:t>(2)學生與環境關係的體認：父母、老師、朋友的觀察與期望。</w:t>
      </w:r>
    </w:p>
    <w:p w:rsidR="008C2A89" w:rsidRPr="001436E0" w:rsidRDefault="008C2A89" w:rsidP="008C2A89">
      <w:pPr>
        <w:snapToGrid w:val="0"/>
        <w:spacing w:line="380" w:lineRule="exact"/>
        <w:ind w:left="754" w:hanging="480"/>
        <w:jc w:val="both"/>
        <w:rPr>
          <w:rFonts w:ascii="微軟正黑體" w:eastAsia="微軟正黑體" w:hAnsi="微軟正黑體"/>
          <w:szCs w:val="24"/>
        </w:rPr>
      </w:pPr>
      <w:r w:rsidRPr="001436E0">
        <w:rPr>
          <w:rFonts w:ascii="微軟正黑體" w:eastAsia="微軟正黑體" w:hAnsi="微軟正黑體"/>
          <w:szCs w:val="24"/>
        </w:rPr>
        <w:t>(3)教育與職業資訊的認識。</w:t>
      </w:r>
    </w:p>
    <w:p w:rsidR="00C374C7" w:rsidRPr="001436E0" w:rsidRDefault="00C374C7" w:rsidP="00C374C7">
      <w:pPr>
        <w:autoSpaceDE w:val="0"/>
        <w:autoSpaceDN w:val="0"/>
        <w:adjustRightInd w:val="0"/>
        <w:rPr>
          <w:rFonts w:ascii="微軟正黑體" w:eastAsia="微軟正黑體" w:hAnsi="微軟正黑體"/>
          <w:kern w:val="0"/>
          <w:szCs w:val="24"/>
        </w:rPr>
      </w:pPr>
      <w:r w:rsidRPr="001436E0">
        <w:rPr>
          <w:rFonts w:ascii="微軟正黑體" w:eastAsia="微軟正黑體" w:hAnsi="微軟正黑體"/>
          <w:szCs w:val="24"/>
        </w:rPr>
        <w:lastRenderedPageBreak/>
        <w:t xml:space="preserve">  10.</w:t>
      </w:r>
      <w:r w:rsidRPr="001436E0">
        <w:rPr>
          <w:rFonts w:ascii="微軟正黑體" w:eastAsia="微軟正黑體" w:hAnsi="微軟正黑體"/>
          <w:kern w:val="0"/>
          <w:szCs w:val="24"/>
        </w:rPr>
        <w:t>選課方式說明</w:t>
      </w:r>
    </w:p>
    <w:p w:rsidR="00C374C7" w:rsidRPr="001436E0" w:rsidRDefault="00C374C7" w:rsidP="00C374C7">
      <w:pPr>
        <w:autoSpaceDE w:val="0"/>
        <w:autoSpaceDN w:val="0"/>
        <w:adjustRightInd w:val="0"/>
        <w:rPr>
          <w:rFonts w:ascii="微軟正黑體" w:eastAsia="微軟正黑體" w:hAnsi="微軟正黑體"/>
          <w:kern w:val="0"/>
          <w:szCs w:val="24"/>
        </w:rPr>
      </w:pPr>
      <w:r w:rsidRPr="001436E0">
        <w:rPr>
          <w:rFonts w:ascii="微軟正黑體" w:eastAsia="微軟正黑體" w:hAnsi="微軟正黑體"/>
          <w:kern w:val="0"/>
          <w:szCs w:val="24"/>
        </w:rPr>
        <w:t xml:space="preserve">   </w:t>
      </w:r>
      <w:r w:rsidR="005569B0" w:rsidRPr="001436E0">
        <w:rPr>
          <w:rFonts w:ascii="微軟正黑體" w:eastAsia="微軟正黑體" w:hAnsi="微軟正黑體" w:hint="eastAsia"/>
          <w:kern w:val="0"/>
          <w:szCs w:val="24"/>
        </w:rPr>
        <w:t xml:space="preserve">  (</w:t>
      </w:r>
      <w:r w:rsidRPr="001436E0">
        <w:rPr>
          <w:rFonts w:ascii="微軟正黑體" w:eastAsia="微軟正黑體" w:hAnsi="微軟正黑體"/>
          <w:kern w:val="0"/>
          <w:szCs w:val="24"/>
        </w:rPr>
        <w:t>1</w:t>
      </w:r>
      <w:r w:rsidR="005569B0" w:rsidRPr="001436E0">
        <w:rPr>
          <w:rFonts w:ascii="微軟正黑體" w:eastAsia="微軟正黑體" w:hAnsi="微軟正黑體" w:hint="eastAsia"/>
          <w:kern w:val="0"/>
          <w:szCs w:val="24"/>
        </w:rPr>
        <w:t>)</w:t>
      </w:r>
      <w:r w:rsidRPr="001436E0">
        <w:rPr>
          <w:rFonts w:ascii="微軟正黑體" w:eastAsia="微軟正黑體" w:hAnsi="微軟正黑體"/>
          <w:kern w:val="0"/>
          <w:szCs w:val="24"/>
        </w:rPr>
        <w:t>11月中旬 8月初旬辦理選課宣導說明。後(含選課操作說明)，學生在規定時間內上</w:t>
      </w:r>
    </w:p>
    <w:p w:rsidR="00C374C7" w:rsidRPr="001436E0" w:rsidRDefault="00C374C7" w:rsidP="00C374C7">
      <w:pPr>
        <w:autoSpaceDE w:val="0"/>
        <w:autoSpaceDN w:val="0"/>
        <w:adjustRightInd w:val="0"/>
        <w:rPr>
          <w:rFonts w:ascii="微軟正黑體" w:eastAsia="微軟正黑體" w:hAnsi="微軟正黑體"/>
          <w:kern w:val="0"/>
          <w:szCs w:val="24"/>
        </w:rPr>
      </w:pPr>
      <w:r w:rsidRPr="001436E0">
        <w:rPr>
          <w:rFonts w:ascii="微軟正黑體" w:eastAsia="微軟正黑體" w:hAnsi="微軟正黑體" w:hint="eastAsia"/>
          <w:kern w:val="0"/>
          <w:szCs w:val="24"/>
        </w:rPr>
        <w:t xml:space="preserve">        </w:t>
      </w:r>
      <w:r w:rsidRPr="001436E0">
        <w:rPr>
          <w:rFonts w:ascii="微軟正黑體" w:eastAsia="微軟正黑體" w:hAnsi="微軟正黑體"/>
          <w:kern w:val="0"/>
          <w:szCs w:val="24"/>
        </w:rPr>
        <w:t>網進入選課系統選課即可。</w:t>
      </w:r>
    </w:p>
    <w:p w:rsidR="00C374C7" w:rsidRPr="001436E0" w:rsidRDefault="00C374C7" w:rsidP="00C374C7">
      <w:pPr>
        <w:autoSpaceDE w:val="0"/>
        <w:autoSpaceDN w:val="0"/>
        <w:adjustRightInd w:val="0"/>
        <w:rPr>
          <w:rFonts w:ascii="微軟正黑體" w:eastAsia="微軟正黑體" w:hAnsi="微軟正黑體"/>
          <w:kern w:val="0"/>
          <w:szCs w:val="24"/>
        </w:rPr>
      </w:pPr>
      <w:r w:rsidRPr="001436E0">
        <w:rPr>
          <w:rFonts w:ascii="微軟正黑體" w:eastAsia="微軟正黑體" w:hAnsi="微軟正黑體" w:hint="eastAsia"/>
          <w:kern w:val="0"/>
          <w:szCs w:val="24"/>
        </w:rPr>
        <w:t xml:space="preserve">  </w:t>
      </w:r>
      <w:r w:rsidR="005569B0" w:rsidRPr="001436E0">
        <w:rPr>
          <w:rFonts w:ascii="微軟正黑體" w:eastAsia="微軟正黑體" w:hAnsi="微軟正黑體" w:hint="eastAsia"/>
          <w:kern w:val="0"/>
          <w:szCs w:val="24"/>
        </w:rPr>
        <w:t xml:space="preserve"> </w:t>
      </w:r>
      <w:r w:rsidR="00AF7609" w:rsidRPr="001436E0">
        <w:rPr>
          <w:rFonts w:ascii="微軟正黑體" w:eastAsia="微軟正黑體" w:hAnsi="微軟正黑體" w:hint="eastAsia"/>
          <w:kern w:val="0"/>
          <w:szCs w:val="24"/>
        </w:rPr>
        <w:t xml:space="preserve"> </w:t>
      </w:r>
      <w:r w:rsidRPr="001436E0">
        <w:rPr>
          <w:rFonts w:ascii="微軟正黑體" w:eastAsia="微軟正黑體" w:hAnsi="微軟正黑體" w:hint="eastAsia"/>
          <w:kern w:val="0"/>
          <w:szCs w:val="24"/>
        </w:rPr>
        <w:t xml:space="preserve"> </w:t>
      </w:r>
      <w:r w:rsidR="005569B0" w:rsidRPr="001436E0">
        <w:rPr>
          <w:rFonts w:ascii="微軟正黑體" w:eastAsia="微軟正黑體" w:hAnsi="微軟正黑體" w:hint="eastAsia"/>
          <w:kern w:val="0"/>
          <w:szCs w:val="24"/>
        </w:rPr>
        <w:t>(</w:t>
      </w:r>
      <w:r w:rsidRPr="001436E0">
        <w:rPr>
          <w:rFonts w:ascii="微軟正黑體" w:eastAsia="微軟正黑體" w:hAnsi="微軟正黑體"/>
          <w:kern w:val="0"/>
          <w:szCs w:val="24"/>
        </w:rPr>
        <w:t>2</w:t>
      </w:r>
      <w:r w:rsidR="005569B0" w:rsidRPr="001436E0">
        <w:rPr>
          <w:rFonts w:ascii="微軟正黑體" w:eastAsia="微軟正黑體" w:hAnsi="微軟正黑體" w:hint="eastAsia"/>
          <w:kern w:val="0"/>
          <w:szCs w:val="24"/>
        </w:rPr>
        <w:t>)</w:t>
      </w:r>
      <w:r w:rsidRPr="001436E0">
        <w:rPr>
          <w:rFonts w:ascii="微軟正黑體" w:eastAsia="微軟正黑體" w:hAnsi="微軟正黑體"/>
          <w:kern w:val="0"/>
          <w:szCs w:val="24"/>
        </w:rPr>
        <w:t>選課輔導教師及導師審核通過後，送至教務處統計選課資料，並上網公告選課結果。</w:t>
      </w:r>
    </w:p>
    <w:p w:rsidR="008C2A89" w:rsidRPr="001436E0" w:rsidRDefault="00C374C7" w:rsidP="005569B0">
      <w:pPr>
        <w:snapToGrid w:val="0"/>
        <w:spacing w:line="380" w:lineRule="exact"/>
        <w:ind w:left="754" w:hanging="480"/>
        <w:jc w:val="both"/>
        <w:rPr>
          <w:rFonts w:ascii="微軟正黑體" w:eastAsia="微軟正黑體" w:hAnsi="微軟正黑體"/>
          <w:kern w:val="0"/>
          <w:szCs w:val="24"/>
        </w:rPr>
      </w:pPr>
      <w:r w:rsidRPr="001436E0">
        <w:rPr>
          <w:rFonts w:ascii="微軟正黑體" w:eastAsia="微軟正黑體" w:hAnsi="微軟正黑體" w:hint="eastAsia"/>
          <w:kern w:val="0"/>
          <w:szCs w:val="24"/>
        </w:rPr>
        <w:t xml:space="preserve"> </w:t>
      </w:r>
      <w:r w:rsidR="00E439C4" w:rsidRPr="001436E0">
        <w:rPr>
          <w:rFonts w:ascii="微軟正黑體" w:eastAsia="微軟正黑體" w:hAnsi="微軟正黑體" w:hint="eastAsia"/>
          <w:kern w:val="0"/>
          <w:szCs w:val="24"/>
        </w:rPr>
        <w:t xml:space="preserve"> </w:t>
      </w:r>
      <w:r w:rsidR="00AF7609" w:rsidRPr="001436E0">
        <w:rPr>
          <w:rFonts w:ascii="微軟正黑體" w:eastAsia="微軟正黑體" w:hAnsi="微軟正黑體" w:hint="eastAsia"/>
          <w:kern w:val="0"/>
          <w:szCs w:val="24"/>
        </w:rPr>
        <w:t xml:space="preserve"> </w:t>
      </w:r>
      <w:r w:rsidR="005569B0" w:rsidRPr="001436E0">
        <w:rPr>
          <w:rFonts w:ascii="微軟正黑體" w:eastAsia="微軟正黑體" w:hAnsi="微軟正黑體" w:hint="eastAsia"/>
          <w:kern w:val="0"/>
          <w:szCs w:val="24"/>
        </w:rPr>
        <w:t>(3)</w:t>
      </w:r>
      <w:r w:rsidRPr="001436E0">
        <w:rPr>
          <w:rFonts w:ascii="微軟正黑體" w:eastAsia="微軟正黑體" w:hAnsi="微軟正黑體"/>
          <w:kern w:val="0"/>
          <w:szCs w:val="24"/>
        </w:rPr>
        <w:t>依照行事曆進行選課課程，並按期程(9月或2月)進行加退選。</w:t>
      </w:r>
    </w:p>
    <w:p w:rsidR="005569B0" w:rsidRPr="001436E0" w:rsidRDefault="005569B0" w:rsidP="005569B0">
      <w:pPr>
        <w:snapToGrid w:val="0"/>
        <w:spacing w:line="380" w:lineRule="exact"/>
        <w:ind w:left="754" w:hanging="480"/>
        <w:jc w:val="both"/>
        <w:rPr>
          <w:rFonts w:ascii="微軟正黑體" w:eastAsia="微軟正黑體" w:hAnsi="微軟正黑體"/>
        </w:rPr>
      </w:pPr>
    </w:p>
    <w:p w:rsidR="008C2A89" w:rsidRPr="001436E0" w:rsidRDefault="005569B0" w:rsidP="008C2A89">
      <w:pPr>
        <w:pStyle w:val="220"/>
        <w:spacing w:line="360" w:lineRule="exact"/>
        <w:ind w:left="0"/>
        <w:rPr>
          <w:rFonts w:ascii="微軟正黑體" w:eastAsia="微軟正黑體" w:hAnsi="微軟正黑體"/>
          <w:color w:val="000000"/>
          <w:sz w:val="24"/>
          <w:szCs w:val="24"/>
        </w:rPr>
      </w:pPr>
      <w:r w:rsidRPr="001436E0">
        <w:rPr>
          <w:rFonts w:ascii="微軟正黑體" w:eastAsia="微軟正黑體" w:hAnsi="微軟正黑體" w:hint="eastAsia"/>
          <w:b/>
          <w:color w:val="000000"/>
          <w:sz w:val="24"/>
          <w:szCs w:val="24"/>
        </w:rPr>
        <w:t xml:space="preserve">    </w:t>
      </w:r>
      <w:r w:rsidR="00AF7609" w:rsidRPr="001436E0">
        <w:rPr>
          <w:rFonts w:ascii="微軟正黑體" w:eastAsia="微軟正黑體" w:hAnsi="微軟正黑體" w:hint="eastAsia"/>
          <w:b/>
          <w:color w:val="000000"/>
          <w:sz w:val="24"/>
          <w:szCs w:val="24"/>
        </w:rPr>
        <w:t xml:space="preserve"> </w:t>
      </w:r>
      <w:r w:rsidRPr="001436E0">
        <w:rPr>
          <w:rFonts w:ascii="微軟正黑體" w:eastAsia="微軟正黑體" w:hAnsi="微軟正黑體" w:hint="eastAsia"/>
          <w:color w:val="000000"/>
          <w:sz w:val="24"/>
          <w:szCs w:val="24"/>
        </w:rPr>
        <w:t xml:space="preserve"> </w:t>
      </w:r>
      <w:r w:rsidR="008C2A89" w:rsidRPr="001436E0">
        <w:rPr>
          <w:rFonts w:ascii="微軟正黑體" w:eastAsia="微軟正黑體" w:hAnsi="微軟正黑體"/>
          <w:color w:val="000000"/>
          <w:sz w:val="24"/>
          <w:szCs w:val="24"/>
        </w:rPr>
        <w:t>(二)、輔導人員及時間一覽表</w:t>
      </w:r>
    </w:p>
    <w:tbl>
      <w:tblPr>
        <w:tblW w:w="9956" w:type="dxa"/>
        <w:tblCellMar>
          <w:left w:w="10" w:type="dxa"/>
          <w:right w:w="10" w:type="dxa"/>
        </w:tblCellMar>
        <w:tblLook w:val="04A0"/>
      </w:tblPr>
      <w:tblGrid>
        <w:gridCol w:w="1798"/>
        <w:gridCol w:w="1179"/>
        <w:gridCol w:w="2187"/>
        <w:gridCol w:w="1246"/>
        <w:gridCol w:w="2654"/>
        <w:gridCol w:w="892"/>
      </w:tblGrid>
      <w:tr w:rsidR="008C2A89" w:rsidRPr="001436E0" w:rsidTr="008C2A89">
        <w:tc>
          <w:tcPr>
            <w:tcW w:w="1798" w:type="dxa"/>
            <w:tcBorders>
              <w:top w:val="single" w:sz="18" w:space="0" w:color="000000"/>
              <w:left w:val="single" w:sz="18"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輔導方式</w:t>
            </w:r>
          </w:p>
        </w:tc>
        <w:tc>
          <w:tcPr>
            <w:tcW w:w="1179" w:type="dxa"/>
            <w:tcBorders>
              <w:top w:val="single" w:sz="18"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主辦單位</w:t>
            </w:r>
          </w:p>
        </w:tc>
        <w:tc>
          <w:tcPr>
            <w:tcW w:w="2187" w:type="dxa"/>
            <w:tcBorders>
              <w:top w:val="single" w:sz="18"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輔導人員</w:t>
            </w:r>
          </w:p>
        </w:tc>
        <w:tc>
          <w:tcPr>
            <w:tcW w:w="1246" w:type="dxa"/>
            <w:tcBorders>
              <w:top w:val="single" w:sz="18"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實施時間</w:t>
            </w:r>
          </w:p>
        </w:tc>
        <w:tc>
          <w:tcPr>
            <w:tcW w:w="3546" w:type="dxa"/>
            <w:gridSpan w:val="2"/>
            <w:tcBorders>
              <w:top w:val="single" w:sz="18"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輔導內容</w:t>
            </w:r>
          </w:p>
        </w:tc>
      </w:tr>
      <w:tr w:rsidR="008C2A89" w:rsidRPr="001436E0" w:rsidTr="008C2A89">
        <w:tc>
          <w:tcPr>
            <w:tcW w:w="1798" w:type="dxa"/>
            <w:tcBorders>
              <w:top w:val="single" w:sz="6" w:space="0" w:color="000000"/>
              <w:left w:val="single" w:sz="18"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新生始業輔導</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學務處</w:t>
            </w:r>
          </w:p>
        </w:tc>
        <w:tc>
          <w:tcPr>
            <w:tcW w:w="21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796882"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課程諮詢教師</w:t>
            </w:r>
          </w:p>
        </w:tc>
        <w:tc>
          <w:tcPr>
            <w:tcW w:w="12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入學前</w:t>
            </w:r>
          </w:p>
        </w:tc>
        <w:tc>
          <w:tcPr>
            <w:tcW w:w="3546" w:type="dxa"/>
            <w:gridSpan w:val="2"/>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vAlign w:val="center"/>
          </w:tcPr>
          <w:p w:rsidR="008C2A89" w:rsidRPr="001436E0" w:rsidRDefault="008C2A89" w:rsidP="00796882">
            <w:pPr>
              <w:spacing w:line="400" w:lineRule="exact"/>
              <w:rPr>
                <w:rFonts w:ascii="微軟正黑體" w:eastAsia="微軟正黑體" w:hAnsi="微軟正黑體"/>
                <w:color w:val="000000"/>
                <w:szCs w:val="24"/>
              </w:rPr>
            </w:pPr>
            <w:r w:rsidRPr="001436E0">
              <w:rPr>
                <w:rFonts w:ascii="微軟正黑體" w:eastAsia="微軟正黑體" w:hAnsi="微軟正黑體"/>
                <w:color w:val="000000"/>
                <w:szCs w:val="24"/>
              </w:rPr>
              <w:t>介紹</w:t>
            </w:r>
            <w:r w:rsidR="00796882" w:rsidRPr="001436E0">
              <w:rPr>
                <w:rFonts w:ascii="微軟正黑體" w:eastAsia="微軟正黑體" w:hAnsi="微軟正黑體" w:cs="新細明體" w:hint="eastAsia"/>
                <w:kern w:val="0"/>
                <w:szCs w:val="24"/>
              </w:rPr>
              <w:t>學校課程地圖、課程內容及課程與未來進路發展之關聯，並說明大學升學進路</w:t>
            </w:r>
          </w:p>
        </w:tc>
      </w:tr>
      <w:tr w:rsidR="008C2A89" w:rsidRPr="001436E0" w:rsidTr="008C2A89">
        <w:tc>
          <w:tcPr>
            <w:tcW w:w="1798" w:type="dxa"/>
            <w:tcBorders>
              <w:top w:val="single" w:sz="6" w:space="0" w:color="000000"/>
              <w:left w:val="single" w:sz="18"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班級座談</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輔導室</w:t>
            </w:r>
          </w:p>
        </w:tc>
        <w:tc>
          <w:tcPr>
            <w:tcW w:w="21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輔導教師</w:t>
            </w:r>
          </w:p>
        </w:tc>
        <w:tc>
          <w:tcPr>
            <w:tcW w:w="12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午間</w:t>
            </w:r>
          </w:p>
        </w:tc>
        <w:tc>
          <w:tcPr>
            <w:tcW w:w="3546" w:type="dxa"/>
            <w:gridSpan w:val="2"/>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p>
        </w:tc>
      </w:tr>
      <w:tr w:rsidR="008C2A89" w:rsidRPr="001436E0" w:rsidTr="008C2A89">
        <w:trPr>
          <w:cantSplit/>
        </w:trPr>
        <w:tc>
          <w:tcPr>
            <w:tcW w:w="1798" w:type="dxa"/>
            <w:tcBorders>
              <w:top w:val="single" w:sz="6" w:space="0" w:color="000000"/>
              <w:left w:val="single" w:sz="18"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新編多元</w:t>
            </w:r>
          </w:p>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性向測驗</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輔導室</w:t>
            </w:r>
          </w:p>
        </w:tc>
        <w:tc>
          <w:tcPr>
            <w:tcW w:w="21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輔導教師＆導師</w:t>
            </w:r>
          </w:p>
        </w:tc>
        <w:tc>
          <w:tcPr>
            <w:tcW w:w="12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高一上</w:t>
            </w:r>
          </w:p>
        </w:tc>
        <w:tc>
          <w:tcPr>
            <w:tcW w:w="26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讓學生了解自己的能力</w:t>
            </w:r>
          </w:p>
        </w:tc>
        <w:tc>
          <w:tcPr>
            <w:tcW w:w="892" w:type="dxa"/>
            <w:vMerge w:val="restart"/>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ind w:left="113" w:right="113"/>
              <w:jc w:val="center"/>
              <w:rPr>
                <w:rFonts w:ascii="微軟正黑體" w:eastAsia="微軟正黑體" w:hAnsi="微軟正黑體"/>
                <w:color w:val="000000"/>
              </w:rPr>
            </w:pPr>
            <w:r w:rsidRPr="001436E0">
              <w:rPr>
                <w:rFonts w:ascii="微軟正黑體" w:eastAsia="微軟正黑體" w:hAnsi="微軟正黑體"/>
                <w:color w:val="000000"/>
              </w:rPr>
              <w:t>認識自己</w:t>
            </w:r>
          </w:p>
        </w:tc>
      </w:tr>
      <w:tr w:rsidR="008C2A89" w:rsidRPr="001436E0" w:rsidTr="008C2A89">
        <w:trPr>
          <w:cantSplit/>
        </w:trPr>
        <w:tc>
          <w:tcPr>
            <w:tcW w:w="1798" w:type="dxa"/>
            <w:tcBorders>
              <w:top w:val="single" w:sz="6" w:space="0" w:color="000000"/>
              <w:left w:val="single" w:sz="18"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1.賴氏人格測驗</w:t>
            </w:r>
          </w:p>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2.大學入學考試</w:t>
            </w:r>
          </w:p>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中心興趣量表</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輔導室</w:t>
            </w:r>
          </w:p>
        </w:tc>
        <w:tc>
          <w:tcPr>
            <w:tcW w:w="21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輔導教師＆導師</w:t>
            </w:r>
          </w:p>
        </w:tc>
        <w:tc>
          <w:tcPr>
            <w:tcW w:w="12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高一下</w:t>
            </w:r>
          </w:p>
        </w:tc>
        <w:tc>
          <w:tcPr>
            <w:tcW w:w="26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讓學生了解自己的興趣及個性</w:t>
            </w:r>
          </w:p>
        </w:tc>
        <w:tc>
          <w:tcPr>
            <w:tcW w:w="892" w:type="dxa"/>
            <w:vMerge/>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p>
        </w:tc>
      </w:tr>
      <w:tr w:rsidR="008C2A89" w:rsidRPr="001436E0" w:rsidTr="008C2A89">
        <w:trPr>
          <w:cantSplit/>
        </w:trPr>
        <w:tc>
          <w:tcPr>
            <w:tcW w:w="1798" w:type="dxa"/>
            <w:tcBorders>
              <w:top w:val="single" w:sz="6" w:space="0" w:color="000000"/>
              <w:left w:val="single" w:sz="18"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971BD"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課程諮詢與</w:t>
            </w:r>
          </w:p>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選課輔導</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輔導室</w:t>
            </w:r>
          </w:p>
        </w:tc>
        <w:tc>
          <w:tcPr>
            <w:tcW w:w="21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課程諮詢教師</w:t>
            </w:r>
          </w:p>
        </w:tc>
        <w:tc>
          <w:tcPr>
            <w:tcW w:w="12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全學期</w:t>
            </w:r>
          </w:p>
        </w:tc>
        <w:tc>
          <w:tcPr>
            <w:tcW w:w="3546" w:type="dxa"/>
            <w:gridSpan w:val="2"/>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vAlign w:val="center"/>
          </w:tcPr>
          <w:p w:rsidR="00A971BD"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學生升學選課輔導與</w:t>
            </w:r>
          </w:p>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職涯選課輔導</w:t>
            </w:r>
          </w:p>
        </w:tc>
      </w:tr>
      <w:tr w:rsidR="008C2A89" w:rsidRPr="001436E0" w:rsidTr="008C2A89">
        <w:tc>
          <w:tcPr>
            <w:tcW w:w="1798" w:type="dxa"/>
            <w:tcBorders>
              <w:top w:val="single" w:sz="6" w:space="0" w:color="000000"/>
              <w:left w:val="single" w:sz="18"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學校親師座談會</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輔導室</w:t>
            </w:r>
          </w:p>
        </w:tc>
        <w:tc>
          <w:tcPr>
            <w:tcW w:w="21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AF760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課程諮詢教師</w:t>
            </w:r>
          </w:p>
        </w:tc>
        <w:tc>
          <w:tcPr>
            <w:tcW w:w="12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高一上</w:t>
            </w:r>
          </w:p>
        </w:tc>
        <w:tc>
          <w:tcPr>
            <w:tcW w:w="3546" w:type="dxa"/>
            <w:gridSpan w:val="2"/>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vAlign w:val="center"/>
          </w:tcPr>
          <w:p w:rsidR="008C2A89" w:rsidRPr="001436E0" w:rsidRDefault="008C2A89" w:rsidP="00AF7609">
            <w:pPr>
              <w:spacing w:line="400" w:lineRule="exact"/>
              <w:rPr>
                <w:rFonts w:ascii="微軟正黑體" w:eastAsia="微軟正黑體" w:hAnsi="微軟正黑體"/>
                <w:color w:val="000000"/>
              </w:rPr>
            </w:pPr>
            <w:r w:rsidRPr="001436E0">
              <w:rPr>
                <w:rFonts w:ascii="微軟正黑體" w:eastAsia="微軟正黑體" w:hAnsi="微軟正黑體"/>
                <w:color w:val="000000"/>
              </w:rPr>
              <w:t>對家長</w:t>
            </w:r>
            <w:r w:rsidR="00AF7609" w:rsidRPr="001436E0">
              <w:rPr>
                <w:rFonts w:ascii="微軟正黑體" w:eastAsia="微軟正黑體" w:hAnsi="微軟正黑體"/>
                <w:color w:val="000000"/>
                <w:szCs w:val="24"/>
              </w:rPr>
              <w:t>介紹</w:t>
            </w:r>
            <w:r w:rsidR="00AF7609" w:rsidRPr="001436E0">
              <w:rPr>
                <w:rFonts w:ascii="微軟正黑體" w:eastAsia="微軟正黑體" w:hAnsi="微軟正黑體" w:cs="新細明體" w:hint="eastAsia"/>
                <w:kern w:val="0"/>
                <w:szCs w:val="24"/>
              </w:rPr>
              <w:t>學校課程地圖、課程內容及課程與未來進路發展之關聯，並說明大學升學進路</w:t>
            </w:r>
          </w:p>
        </w:tc>
      </w:tr>
      <w:tr w:rsidR="008C2A89" w:rsidRPr="001436E0" w:rsidTr="008C2A89">
        <w:tc>
          <w:tcPr>
            <w:tcW w:w="1798" w:type="dxa"/>
            <w:tcBorders>
              <w:top w:val="single" w:sz="6" w:space="0" w:color="000000"/>
              <w:left w:val="single" w:sz="18"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選課說明會</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教務處</w:t>
            </w:r>
          </w:p>
        </w:tc>
        <w:tc>
          <w:tcPr>
            <w:tcW w:w="21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組長</w:t>
            </w:r>
          </w:p>
        </w:tc>
        <w:tc>
          <w:tcPr>
            <w:tcW w:w="12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每學期末</w:t>
            </w:r>
          </w:p>
        </w:tc>
        <w:tc>
          <w:tcPr>
            <w:tcW w:w="3546" w:type="dxa"/>
            <w:gridSpan w:val="2"/>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說明下學期選課方式</w:t>
            </w:r>
          </w:p>
        </w:tc>
      </w:tr>
      <w:tr w:rsidR="008C2A89" w:rsidRPr="001436E0" w:rsidTr="008C2A89">
        <w:tc>
          <w:tcPr>
            <w:tcW w:w="1798" w:type="dxa"/>
            <w:tcBorders>
              <w:top w:val="single" w:sz="6" w:space="0" w:color="000000"/>
              <w:left w:val="single" w:sz="18"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職業試探課程</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教務處</w:t>
            </w:r>
          </w:p>
        </w:tc>
        <w:tc>
          <w:tcPr>
            <w:tcW w:w="21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各任課教師</w:t>
            </w:r>
          </w:p>
        </w:tc>
        <w:tc>
          <w:tcPr>
            <w:tcW w:w="12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高一上、下</w:t>
            </w:r>
          </w:p>
        </w:tc>
        <w:tc>
          <w:tcPr>
            <w:tcW w:w="3546" w:type="dxa"/>
            <w:gridSpan w:val="2"/>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引導學生了解各學程</w:t>
            </w:r>
          </w:p>
        </w:tc>
      </w:tr>
      <w:tr w:rsidR="008C2A89" w:rsidRPr="001436E0" w:rsidTr="008C2A89">
        <w:tc>
          <w:tcPr>
            <w:tcW w:w="1798" w:type="dxa"/>
            <w:tcBorders>
              <w:top w:val="single" w:sz="6" w:space="0" w:color="000000"/>
              <w:left w:val="single" w:sz="18"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班級家長座談會</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各班導師</w:t>
            </w:r>
          </w:p>
        </w:tc>
        <w:tc>
          <w:tcPr>
            <w:tcW w:w="21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各班導師＆相關列席人員</w:t>
            </w:r>
          </w:p>
        </w:tc>
        <w:tc>
          <w:tcPr>
            <w:tcW w:w="12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不定時</w:t>
            </w:r>
          </w:p>
        </w:tc>
        <w:tc>
          <w:tcPr>
            <w:tcW w:w="3546" w:type="dxa"/>
            <w:gridSpan w:val="2"/>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讓家長了解學生在校的學習及對未來學程的選擇</w:t>
            </w:r>
          </w:p>
        </w:tc>
      </w:tr>
      <w:tr w:rsidR="008C2A89" w:rsidRPr="001436E0" w:rsidTr="008C2A89">
        <w:tc>
          <w:tcPr>
            <w:tcW w:w="1798" w:type="dxa"/>
            <w:tcBorders>
              <w:top w:val="single" w:sz="6" w:space="0" w:color="000000"/>
              <w:left w:val="single" w:sz="18"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個別晤談</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p>
        </w:tc>
        <w:tc>
          <w:tcPr>
            <w:tcW w:w="21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教師</w:t>
            </w:r>
          </w:p>
        </w:tc>
        <w:tc>
          <w:tcPr>
            <w:tcW w:w="12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不定時</w:t>
            </w:r>
          </w:p>
        </w:tc>
        <w:tc>
          <w:tcPr>
            <w:tcW w:w="3546" w:type="dxa"/>
            <w:gridSpan w:val="2"/>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針對學生個別問題進行輔導</w:t>
            </w:r>
          </w:p>
        </w:tc>
      </w:tr>
      <w:tr w:rsidR="008C2A89" w:rsidRPr="001436E0" w:rsidTr="008C2A89">
        <w:tc>
          <w:tcPr>
            <w:tcW w:w="1798" w:type="dxa"/>
            <w:tcBorders>
              <w:top w:val="single" w:sz="6" w:space="0" w:color="000000"/>
              <w:left w:val="single" w:sz="18"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語句完成測驗</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輔導室</w:t>
            </w:r>
          </w:p>
        </w:tc>
        <w:tc>
          <w:tcPr>
            <w:tcW w:w="21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jc w:val="center"/>
              <w:rPr>
                <w:rFonts w:ascii="微軟正黑體" w:eastAsia="微軟正黑體" w:hAnsi="微軟正黑體"/>
              </w:rPr>
            </w:pPr>
            <w:r w:rsidRPr="001436E0">
              <w:rPr>
                <w:rFonts w:ascii="微軟正黑體" w:eastAsia="微軟正黑體" w:hAnsi="微軟正黑體"/>
                <w:color w:val="000000"/>
              </w:rPr>
              <w:t>輔導教師＆導師</w:t>
            </w:r>
          </w:p>
        </w:tc>
        <w:tc>
          <w:tcPr>
            <w:tcW w:w="12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jc w:val="center"/>
              <w:rPr>
                <w:rFonts w:ascii="微軟正黑體" w:eastAsia="微軟正黑體" w:hAnsi="微軟正黑體"/>
              </w:rPr>
            </w:pPr>
            <w:r w:rsidRPr="001436E0">
              <w:rPr>
                <w:rFonts w:ascii="微軟正黑體" w:eastAsia="微軟正黑體" w:hAnsi="微軟正黑體"/>
                <w:color w:val="000000"/>
              </w:rPr>
              <w:t>高二上</w:t>
            </w:r>
          </w:p>
        </w:tc>
        <w:tc>
          <w:tcPr>
            <w:tcW w:w="3546" w:type="dxa"/>
            <w:gridSpan w:val="2"/>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vAlign w:val="center"/>
          </w:tcPr>
          <w:p w:rsidR="008C2A89" w:rsidRPr="001436E0" w:rsidRDefault="008C2A89" w:rsidP="008C2A89">
            <w:pPr>
              <w:jc w:val="center"/>
              <w:rPr>
                <w:rFonts w:ascii="微軟正黑體" w:eastAsia="微軟正黑體" w:hAnsi="微軟正黑體"/>
              </w:rPr>
            </w:pPr>
            <w:r w:rsidRPr="001436E0">
              <w:rPr>
                <w:rFonts w:ascii="微軟正黑體" w:eastAsia="微軟正黑體" w:hAnsi="微軟正黑體"/>
                <w:color w:val="000000"/>
              </w:rPr>
              <w:t>讓學生、師長了解該生的心理適應情形</w:t>
            </w:r>
          </w:p>
        </w:tc>
      </w:tr>
      <w:tr w:rsidR="008C2A89" w:rsidRPr="001436E0" w:rsidTr="008C2A89">
        <w:tc>
          <w:tcPr>
            <w:tcW w:w="1798" w:type="dxa"/>
            <w:tcBorders>
              <w:top w:val="single" w:sz="6" w:space="0" w:color="000000"/>
              <w:left w:val="single" w:sz="18" w:space="0" w:color="000000"/>
              <w:bottom w:val="single" w:sz="18"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大學學系探索</w:t>
            </w:r>
          </w:p>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量表</w:t>
            </w:r>
          </w:p>
        </w:tc>
        <w:tc>
          <w:tcPr>
            <w:tcW w:w="1179"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spacing w:line="400" w:lineRule="exact"/>
              <w:jc w:val="center"/>
              <w:rPr>
                <w:rFonts w:ascii="微軟正黑體" w:eastAsia="微軟正黑體" w:hAnsi="微軟正黑體"/>
                <w:color w:val="000000"/>
              </w:rPr>
            </w:pPr>
            <w:r w:rsidRPr="001436E0">
              <w:rPr>
                <w:rFonts w:ascii="微軟正黑體" w:eastAsia="微軟正黑體" w:hAnsi="微軟正黑體"/>
                <w:color w:val="000000"/>
              </w:rPr>
              <w:t>輔導室</w:t>
            </w:r>
          </w:p>
        </w:tc>
        <w:tc>
          <w:tcPr>
            <w:tcW w:w="2187"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jc w:val="center"/>
              <w:rPr>
                <w:rFonts w:ascii="微軟正黑體" w:eastAsia="微軟正黑體" w:hAnsi="微軟正黑體"/>
              </w:rPr>
            </w:pPr>
            <w:r w:rsidRPr="001436E0">
              <w:rPr>
                <w:rFonts w:ascii="微軟正黑體" w:eastAsia="微軟正黑體" w:hAnsi="微軟正黑體"/>
                <w:color w:val="000000"/>
              </w:rPr>
              <w:t>輔導教師＆導師</w:t>
            </w:r>
          </w:p>
        </w:tc>
        <w:tc>
          <w:tcPr>
            <w:tcW w:w="1246"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vAlign w:val="center"/>
          </w:tcPr>
          <w:p w:rsidR="008C2A89" w:rsidRPr="001436E0" w:rsidRDefault="008C2A89" w:rsidP="008C2A89">
            <w:pPr>
              <w:jc w:val="center"/>
              <w:rPr>
                <w:rFonts w:ascii="微軟正黑體" w:eastAsia="微軟正黑體" w:hAnsi="微軟正黑體"/>
              </w:rPr>
            </w:pPr>
            <w:r w:rsidRPr="001436E0">
              <w:rPr>
                <w:rFonts w:ascii="微軟正黑體" w:eastAsia="微軟正黑體" w:hAnsi="微軟正黑體"/>
                <w:color w:val="000000"/>
              </w:rPr>
              <w:t>高二暑假</w:t>
            </w:r>
          </w:p>
        </w:tc>
        <w:tc>
          <w:tcPr>
            <w:tcW w:w="3546" w:type="dxa"/>
            <w:gridSpan w:val="2"/>
            <w:tcBorders>
              <w:top w:val="single" w:sz="6" w:space="0" w:color="000000"/>
              <w:left w:val="single" w:sz="6" w:space="0" w:color="000000"/>
              <w:bottom w:val="single" w:sz="18" w:space="0" w:color="000000"/>
              <w:right w:val="single" w:sz="18" w:space="0" w:color="000000"/>
            </w:tcBorders>
            <w:shd w:val="clear" w:color="auto" w:fill="auto"/>
            <w:tcMar>
              <w:top w:w="0" w:type="dxa"/>
              <w:left w:w="28" w:type="dxa"/>
              <w:bottom w:w="0" w:type="dxa"/>
              <w:right w:w="28" w:type="dxa"/>
            </w:tcMar>
            <w:vAlign w:val="center"/>
          </w:tcPr>
          <w:p w:rsidR="008C2A89" w:rsidRPr="001436E0" w:rsidRDefault="008C2A89" w:rsidP="008C2A89">
            <w:pPr>
              <w:jc w:val="center"/>
              <w:rPr>
                <w:rFonts w:ascii="微軟正黑體" w:eastAsia="微軟正黑體" w:hAnsi="微軟正黑體"/>
              </w:rPr>
            </w:pPr>
            <w:r w:rsidRPr="001436E0">
              <w:rPr>
                <w:rFonts w:ascii="微軟正黑體" w:eastAsia="微軟正黑體" w:hAnsi="微軟正黑體"/>
                <w:color w:val="000000"/>
              </w:rPr>
              <w:t>讓學生了解自己適合的學群</w:t>
            </w:r>
          </w:p>
        </w:tc>
      </w:tr>
    </w:tbl>
    <w:p w:rsidR="00B87E15" w:rsidRPr="00282BF6" w:rsidRDefault="00AF7609" w:rsidP="00A34923">
      <w:pPr>
        <w:pStyle w:val="11"/>
        <w:rPr>
          <w:rFonts w:ascii="微軟正黑體" w:eastAsia="微軟正黑體" w:hAnsi="微軟正黑體"/>
          <w:b w:val="0"/>
          <w:kern w:val="0"/>
          <w:sz w:val="28"/>
          <w:szCs w:val="28"/>
        </w:rPr>
      </w:pPr>
      <w:r w:rsidRPr="001436E0">
        <w:rPr>
          <w:szCs w:val="24"/>
        </w:rPr>
        <w:br w:type="page"/>
      </w:r>
      <w:bookmarkStart w:id="162" w:name="_Toc17696875"/>
      <w:bookmarkStart w:id="163" w:name="_Toc17699730"/>
      <w:bookmarkStart w:id="164" w:name="_Toc81248675"/>
      <w:r w:rsidR="00B87E15" w:rsidRPr="00282BF6">
        <w:rPr>
          <w:rFonts w:ascii="微軟正黑體" w:eastAsia="微軟正黑體" w:hAnsi="微軟正黑體" w:hint="eastAsia"/>
          <w:kern w:val="0"/>
          <w:sz w:val="28"/>
          <w:szCs w:val="28"/>
        </w:rPr>
        <w:lastRenderedPageBreak/>
        <w:t>拾</w:t>
      </w:r>
      <w:r w:rsidR="001333A9" w:rsidRPr="00282BF6">
        <w:rPr>
          <w:rFonts w:ascii="微軟正黑體" w:eastAsia="微軟正黑體" w:hAnsi="微軟正黑體" w:hint="eastAsia"/>
          <w:kern w:val="0"/>
          <w:sz w:val="28"/>
          <w:szCs w:val="28"/>
        </w:rPr>
        <w:t>壹</w:t>
      </w:r>
      <w:r w:rsidR="00B87E15" w:rsidRPr="00282BF6">
        <w:rPr>
          <w:rFonts w:ascii="微軟正黑體" w:eastAsia="微軟正黑體" w:hAnsi="微軟正黑體" w:hint="eastAsia"/>
          <w:kern w:val="0"/>
          <w:sz w:val="28"/>
          <w:szCs w:val="28"/>
        </w:rPr>
        <w:t>、畢業條件與修課學分檢核表</w:t>
      </w:r>
      <w:bookmarkEnd w:id="162"/>
      <w:bookmarkEnd w:id="163"/>
      <w:bookmarkEnd w:id="164"/>
    </w:p>
    <w:p w:rsidR="0032476C" w:rsidRPr="001436E0" w:rsidRDefault="0032476C" w:rsidP="00D36C8B">
      <w:pPr>
        <w:ind w:firstLineChars="100" w:firstLine="240"/>
        <w:rPr>
          <w:rFonts w:ascii="微軟正黑體" w:eastAsia="微軟正黑體" w:hAnsi="微軟正黑體"/>
          <w:b/>
          <w:szCs w:val="24"/>
        </w:rPr>
      </w:pPr>
      <w:bookmarkStart w:id="165" w:name="_Toc17293679"/>
      <w:bookmarkStart w:id="166" w:name="_Toc17353599"/>
      <w:bookmarkStart w:id="167" w:name="_Toc17383796"/>
      <w:bookmarkStart w:id="168" w:name="_Toc17696876"/>
      <w:bookmarkStart w:id="169" w:name="_Toc17699731"/>
      <w:bookmarkStart w:id="170" w:name="_Toc17700022"/>
      <w:bookmarkStart w:id="171" w:name="_Toc17891583"/>
      <w:r w:rsidRPr="001436E0">
        <w:rPr>
          <w:rFonts w:ascii="微軟正黑體" w:eastAsia="微軟正黑體" w:hAnsi="微軟正黑體"/>
          <w:b/>
          <w:szCs w:val="24"/>
        </w:rPr>
        <w:t>一、</w:t>
      </w:r>
      <w:r w:rsidR="00D849AE" w:rsidRPr="001436E0">
        <w:rPr>
          <w:rFonts w:ascii="微軟正黑體" w:eastAsia="微軟正黑體" w:hAnsi="微軟正黑體" w:hint="eastAsia"/>
          <w:b/>
          <w:szCs w:val="24"/>
        </w:rPr>
        <w:t>綜合高中</w:t>
      </w:r>
      <w:r w:rsidRPr="001436E0">
        <w:rPr>
          <w:rFonts w:ascii="微軟正黑體" w:eastAsia="微軟正黑體" w:hAnsi="微軟正黑體"/>
          <w:b/>
          <w:szCs w:val="24"/>
        </w:rPr>
        <w:t>學術學程</w:t>
      </w:r>
      <w:r w:rsidR="00D849AE" w:rsidRPr="001436E0">
        <w:rPr>
          <w:rFonts w:ascii="微軟正黑體" w:eastAsia="微軟正黑體" w:hAnsi="微軟正黑體" w:hint="eastAsia"/>
          <w:b/>
          <w:szCs w:val="24"/>
        </w:rPr>
        <w:t>畢業條件</w:t>
      </w:r>
      <w:bookmarkEnd w:id="165"/>
      <w:bookmarkEnd w:id="166"/>
      <w:bookmarkEnd w:id="167"/>
      <w:bookmarkEnd w:id="168"/>
      <w:bookmarkEnd w:id="169"/>
      <w:bookmarkEnd w:id="170"/>
      <w:bookmarkEnd w:id="171"/>
    </w:p>
    <w:tbl>
      <w:tblPr>
        <w:tblW w:w="964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388"/>
        <w:gridCol w:w="127"/>
        <w:gridCol w:w="865"/>
        <w:gridCol w:w="1134"/>
        <w:gridCol w:w="2868"/>
        <w:gridCol w:w="3260"/>
      </w:tblGrid>
      <w:tr w:rsidR="0032476C" w:rsidRPr="001436E0" w:rsidTr="002A28B1">
        <w:trPr>
          <w:trHeight w:val="465"/>
        </w:trPr>
        <w:tc>
          <w:tcPr>
            <w:tcW w:w="3514" w:type="dxa"/>
            <w:gridSpan w:val="4"/>
            <w:vAlign w:val="center"/>
          </w:tcPr>
          <w:p w:rsidR="0032476C" w:rsidRPr="001436E0" w:rsidRDefault="0032476C" w:rsidP="002A28B1">
            <w:pPr>
              <w:ind w:left="-30"/>
              <w:jc w:val="center"/>
              <w:rPr>
                <w:rFonts w:ascii="微軟正黑體" w:eastAsia="微軟正黑體" w:hAnsi="微軟正黑體"/>
                <w:szCs w:val="24"/>
              </w:rPr>
            </w:pPr>
            <w:r w:rsidRPr="001436E0">
              <w:rPr>
                <w:rFonts w:ascii="微軟正黑體" w:eastAsia="微軟正黑體" w:hAnsi="微軟正黑體"/>
                <w:szCs w:val="24"/>
              </w:rPr>
              <w:t>項目</w:t>
            </w:r>
          </w:p>
        </w:tc>
        <w:tc>
          <w:tcPr>
            <w:tcW w:w="2868"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社會學程</w:t>
            </w:r>
          </w:p>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學分（節數）</w:t>
            </w:r>
          </w:p>
        </w:tc>
        <w:tc>
          <w:tcPr>
            <w:tcW w:w="3260"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自然學程</w:t>
            </w:r>
          </w:p>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學分（節數）</w:t>
            </w:r>
          </w:p>
        </w:tc>
      </w:tr>
      <w:tr w:rsidR="0032476C" w:rsidRPr="001436E0" w:rsidTr="002A28B1">
        <w:trPr>
          <w:trHeight w:val="315"/>
        </w:trPr>
        <w:tc>
          <w:tcPr>
            <w:tcW w:w="1388" w:type="dxa"/>
            <w:vMerge w:val="restart"/>
            <w:vAlign w:val="center"/>
          </w:tcPr>
          <w:p w:rsidR="0032476C" w:rsidRPr="001436E0" w:rsidRDefault="0032476C" w:rsidP="002A28B1">
            <w:pPr>
              <w:ind w:left="-30"/>
              <w:jc w:val="center"/>
              <w:rPr>
                <w:rFonts w:ascii="微軟正黑體" w:eastAsia="微軟正黑體" w:hAnsi="微軟正黑體"/>
                <w:szCs w:val="24"/>
              </w:rPr>
            </w:pPr>
          </w:p>
          <w:p w:rsidR="0032476C" w:rsidRPr="001436E0" w:rsidRDefault="0032476C" w:rsidP="002A28B1">
            <w:pPr>
              <w:ind w:left="-30"/>
              <w:jc w:val="center"/>
              <w:rPr>
                <w:rFonts w:ascii="微軟正黑體" w:eastAsia="微軟正黑體" w:hAnsi="微軟正黑體"/>
                <w:szCs w:val="24"/>
              </w:rPr>
            </w:pPr>
            <w:r w:rsidRPr="001436E0">
              <w:rPr>
                <w:rFonts w:ascii="微軟正黑體" w:eastAsia="微軟正黑體" w:hAnsi="微軟正黑體"/>
                <w:szCs w:val="24"/>
              </w:rPr>
              <w:t>一般科目</w:t>
            </w:r>
          </w:p>
          <w:p w:rsidR="0032476C" w:rsidRPr="001436E0" w:rsidRDefault="0032476C" w:rsidP="002A28B1">
            <w:pPr>
              <w:ind w:left="-30"/>
              <w:jc w:val="center"/>
              <w:rPr>
                <w:rFonts w:ascii="微軟正黑體" w:eastAsia="微軟正黑體" w:hAnsi="微軟正黑體"/>
                <w:szCs w:val="24"/>
              </w:rPr>
            </w:pPr>
          </w:p>
        </w:tc>
        <w:tc>
          <w:tcPr>
            <w:tcW w:w="992" w:type="dxa"/>
            <w:gridSpan w:val="2"/>
            <w:vAlign w:val="center"/>
          </w:tcPr>
          <w:p w:rsidR="0032476C" w:rsidRPr="001436E0" w:rsidRDefault="0032476C" w:rsidP="002A28B1">
            <w:pPr>
              <w:ind w:left="-30"/>
              <w:jc w:val="center"/>
              <w:rPr>
                <w:rFonts w:ascii="微軟正黑體" w:eastAsia="微軟正黑體" w:hAnsi="微軟正黑體"/>
                <w:szCs w:val="24"/>
              </w:rPr>
            </w:pPr>
            <w:r w:rsidRPr="001436E0">
              <w:rPr>
                <w:rFonts w:ascii="微軟正黑體" w:eastAsia="微軟正黑體" w:hAnsi="微軟正黑體"/>
                <w:szCs w:val="24"/>
              </w:rPr>
              <w:t>部定</w:t>
            </w:r>
          </w:p>
        </w:tc>
        <w:tc>
          <w:tcPr>
            <w:tcW w:w="1134" w:type="dxa"/>
            <w:vAlign w:val="center"/>
          </w:tcPr>
          <w:p w:rsidR="0032476C" w:rsidRPr="001436E0" w:rsidRDefault="0032476C" w:rsidP="002A28B1">
            <w:pPr>
              <w:ind w:left="-30"/>
              <w:jc w:val="center"/>
              <w:rPr>
                <w:rFonts w:ascii="微軟正黑體" w:eastAsia="微軟正黑體" w:hAnsi="微軟正黑體"/>
                <w:szCs w:val="24"/>
              </w:rPr>
            </w:pPr>
            <w:r w:rsidRPr="001436E0">
              <w:rPr>
                <w:rFonts w:ascii="微軟正黑體" w:eastAsia="微軟正黑體" w:hAnsi="微軟正黑體"/>
                <w:szCs w:val="24"/>
              </w:rPr>
              <w:t>必修</w:t>
            </w:r>
          </w:p>
        </w:tc>
        <w:tc>
          <w:tcPr>
            <w:tcW w:w="2868" w:type="dxa"/>
            <w:vAlign w:val="center"/>
          </w:tcPr>
          <w:p w:rsidR="0032476C" w:rsidRPr="001436E0" w:rsidRDefault="008E533F" w:rsidP="002A28B1">
            <w:pPr>
              <w:jc w:val="center"/>
              <w:rPr>
                <w:rFonts w:ascii="微軟正黑體" w:eastAsia="微軟正黑體" w:hAnsi="微軟正黑體"/>
                <w:szCs w:val="24"/>
              </w:rPr>
            </w:pPr>
            <w:r>
              <w:rPr>
                <w:rFonts w:ascii="微軟正黑體" w:eastAsia="微軟正黑體" w:hAnsi="微軟正黑體"/>
                <w:szCs w:val="24"/>
              </w:rPr>
              <w:t>50</w:t>
            </w:r>
          </w:p>
        </w:tc>
        <w:tc>
          <w:tcPr>
            <w:tcW w:w="3260" w:type="dxa"/>
            <w:vAlign w:val="center"/>
          </w:tcPr>
          <w:p w:rsidR="0032476C" w:rsidRPr="001436E0" w:rsidRDefault="008E533F" w:rsidP="002A28B1">
            <w:pPr>
              <w:jc w:val="center"/>
              <w:rPr>
                <w:rFonts w:ascii="微軟正黑體" w:eastAsia="微軟正黑體" w:hAnsi="微軟正黑體"/>
                <w:szCs w:val="24"/>
              </w:rPr>
            </w:pPr>
            <w:r>
              <w:rPr>
                <w:rFonts w:ascii="微軟正黑體" w:eastAsia="微軟正黑體" w:hAnsi="微軟正黑體"/>
                <w:szCs w:val="24"/>
              </w:rPr>
              <w:t>50</w:t>
            </w:r>
          </w:p>
        </w:tc>
      </w:tr>
      <w:tr w:rsidR="0032476C" w:rsidRPr="001436E0" w:rsidTr="002A28B1">
        <w:trPr>
          <w:trHeight w:val="390"/>
        </w:trPr>
        <w:tc>
          <w:tcPr>
            <w:tcW w:w="1388" w:type="dxa"/>
            <w:vMerge/>
            <w:vAlign w:val="center"/>
          </w:tcPr>
          <w:p w:rsidR="0032476C" w:rsidRPr="001436E0" w:rsidRDefault="0032476C" w:rsidP="002A28B1">
            <w:pPr>
              <w:ind w:left="-30"/>
              <w:jc w:val="center"/>
              <w:rPr>
                <w:rFonts w:ascii="微軟正黑體" w:eastAsia="微軟正黑體" w:hAnsi="微軟正黑體"/>
                <w:szCs w:val="24"/>
              </w:rPr>
            </w:pPr>
          </w:p>
        </w:tc>
        <w:tc>
          <w:tcPr>
            <w:tcW w:w="992" w:type="dxa"/>
            <w:gridSpan w:val="2"/>
            <w:vMerge w:val="restart"/>
            <w:vAlign w:val="center"/>
          </w:tcPr>
          <w:p w:rsidR="0032476C" w:rsidRPr="001436E0" w:rsidRDefault="0032476C" w:rsidP="002A28B1">
            <w:pPr>
              <w:ind w:left="-30"/>
              <w:jc w:val="center"/>
              <w:rPr>
                <w:rFonts w:ascii="微軟正黑體" w:eastAsia="微軟正黑體" w:hAnsi="微軟正黑體"/>
                <w:szCs w:val="24"/>
              </w:rPr>
            </w:pPr>
            <w:r w:rsidRPr="001436E0">
              <w:rPr>
                <w:rFonts w:ascii="微軟正黑體" w:eastAsia="微軟正黑體" w:hAnsi="微軟正黑體"/>
                <w:szCs w:val="24"/>
              </w:rPr>
              <w:t>校訂</w:t>
            </w:r>
          </w:p>
        </w:tc>
        <w:tc>
          <w:tcPr>
            <w:tcW w:w="1134" w:type="dxa"/>
            <w:vAlign w:val="center"/>
          </w:tcPr>
          <w:p w:rsidR="0032476C" w:rsidRPr="001436E0" w:rsidRDefault="0032476C" w:rsidP="002A28B1">
            <w:pPr>
              <w:ind w:left="-30"/>
              <w:jc w:val="center"/>
              <w:rPr>
                <w:rFonts w:ascii="微軟正黑體" w:eastAsia="微軟正黑體" w:hAnsi="微軟正黑體"/>
                <w:szCs w:val="24"/>
              </w:rPr>
            </w:pPr>
            <w:r w:rsidRPr="001436E0">
              <w:rPr>
                <w:rFonts w:ascii="微軟正黑體" w:eastAsia="微軟正黑體" w:hAnsi="微軟正黑體"/>
                <w:szCs w:val="24"/>
              </w:rPr>
              <w:t>必修</w:t>
            </w:r>
          </w:p>
        </w:tc>
        <w:tc>
          <w:tcPr>
            <w:tcW w:w="2868" w:type="dxa"/>
            <w:vAlign w:val="center"/>
          </w:tcPr>
          <w:p w:rsidR="0032476C" w:rsidRPr="001436E0" w:rsidRDefault="00DF06EF" w:rsidP="002A28B1">
            <w:pPr>
              <w:ind w:left="-30"/>
              <w:jc w:val="center"/>
              <w:rPr>
                <w:rFonts w:ascii="微軟正黑體" w:eastAsia="微軟正黑體" w:hAnsi="微軟正黑體"/>
                <w:szCs w:val="24"/>
              </w:rPr>
            </w:pPr>
            <w:r w:rsidRPr="001436E0">
              <w:rPr>
                <w:rFonts w:ascii="微軟正黑體" w:eastAsia="微軟正黑體" w:hAnsi="微軟正黑體" w:hint="eastAsia"/>
                <w:szCs w:val="24"/>
              </w:rPr>
              <w:t>4</w:t>
            </w:r>
          </w:p>
        </w:tc>
        <w:tc>
          <w:tcPr>
            <w:tcW w:w="3260" w:type="dxa"/>
            <w:vAlign w:val="center"/>
          </w:tcPr>
          <w:p w:rsidR="0032476C" w:rsidRPr="001436E0" w:rsidRDefault="00DF06EF" w:rsidP="002A28B1">
            <w:pPr>
              <w:ind w:left="-30"/>
              <w:jc w:val="center"/>
              <w:rPr>
                <w:rFonts w:ascii="微軟正黑體" w:eastAsia="微軟正黑體" w:hAnsi="微軟正黑體"/>
                <w:szCs w:val="24"/>
              </w:rPr>
            </w:pPr>
            <w:r w:rsidRPr="001436E0">
              <w:rPr>
                <w:rFonts w:ascii="微軟正黑體" w:eastAsia="微軟正黑體" w:hAnsi="微軟正黑體" w:hint="eastAsia"/>
                <w:szCs w:val="24"/>
              </w:rPr>
              <w:t>4</w:t>
            </w:r>
          </w:p>
        </w:tc>
      </w:tr>
      <w:tr w:rsidR="0032476C" w:rsidRPr="001436E0" w:rsidTr="002A28B1">
        <w:trPr>
          <w:trHeight w:val="405"/>
        </w:trPr>
        <w:tc>
          <w:tcPr>
            <w:tcW w:w="1388" w:type="dxa"/>
            <w:vMerge/>
            <w:vAlign w:val="center"/>
          </w:tcPr>
          <w:p w:rsidR="0032476C" w:rsidRPr="001436E0" w:rsidRDefault="0032476C" w:rsidP="002A28B1">
            <w:pPr>
              <w:ind w:left="-30"/>
              <w:jc w:val="center"/>
              <w:rPr>
                <w:rFonts w:ascii="微軟正黑體" w:eastAsia="微軟正黑體" w:hAnsi="微軟正黑體"/>
                <w:szCs w:val="24"/>
              </w:rPr>
            </w:pPr>
          </w:p>
        </w:tc>
        <w:tc>
          <w:tcPr>
            <w:tcW w:w="992" w:type="dxa"/>
            <w:gridSpan w:val="2"/>
            <w:vMerge/>
            <w:vAlign w:val="center"/>
          </w:tcPr>
          <w:p w:rsidR="0032476C" w:rsidRPr="001436E0" w:rsidRDefault="0032476C" w:rsidP="002A28B1">
            <w:pPr>
              <w:ind w:left="-30"/>
              <w:jc w:val="center"/>
              <w:rPr>
                <w:rFonts w:ascii="微軟正黑體" w:eastAsia="微軟正黑體" w:hAnsi="微軟正黑體"/>
                <w:szCs w:val="24"/>
              </w:rPr>
            </w:pPr>
          </w:p>
        </w:tc>
        <w:tc>
          <w:tcPr>
            <w:tcW w:w="1134" w:type="dxa"/>
            <w:vAlign w:val="center"/>
          </w:tcPr>
          <w:p w:rsidR="0032476C" w:rsidRPr="001436E0" w:rsidRDefault="0032476C" w:rsidP="002A28B1">
            <w:pPr>
              <w:ind w:left="-30"/>
              <w:jc w:val="center"/>
              <w:rPr>
                <w:rFonts w:ascii="微軟正黑體" w:eastAsia="微軟正黑體" w:hAnsi="微軟正黑體"/>
                <w:szCs w:val="24"/>
              </w:rPr>
            </w:pPr>
            <w:r w:rsidRPr="001436E0">
              <w:rPr>
                <w:rFonts w:ascii="微軟正黑體" w:eastAsia="微軟正黑體" w:hAnsi="微軟正黑體"/>
                <w:szCs w:val="24"/>
              </w:rPr>
              <w:t>選修</w:t>
            </w:r>
          </w:p>
        </w:tc>
        <w:tc>
          <w:tcPr>
            <w:tcW w:w="2868" w:type="dxa"/>
            <w:vAlign w:val="center"/>
          </w:tcPr>
          <w:p w:rsidR="0032476C" w:rsidRPr="001436E0" w:rsidRDefault="0032476C" w:rsidP="002A28B1">
            <w:pPr>
              <w:widowControl/>
              <w:jc w:val="center"/>
              <w:rPr>
                <w:rFonts w:ascii="微軟正黑體" w:eastAsia="微軟正黑體" w:hAnsi="微軟正黑體"/>
                <w:szCs w:val="24"/>
              </w:rPr>
            </w:pPr>
            <w:r w:rsidRPr="001436E0">
              <w:rPr>
                <w:rFonts w:ascii="微軟正黑體" w:eastAsia="微軟正黑體" w:hAnsi="微軟正黑體"/>
                <w:szCs w:val="24"/>
              </w:rPr>
              <w:t>6</w:t>
            </w:r>
            <w:r w:rsidR="00DF06EF" w:rsidRPr="001436E0">
              <w:rPr>
                <w:rFonts w:ascii="微軟正黑體" w:eastAsia="微軟正黑體" w:hAnsi="微軟正黑體" w:hint="eastAsia"/>
                <w:szCs w:val="24"/>
              </w:rPr>
              <w:t>4</w:t>
            </w:r>
          </w:p>
        </w:tc>
        <w:tc>
          <w:tcPr>
            <w:tcW w:w="3260" w:type="dxa"/>
            <w:vAlign w:val="center"/>
          </w:tcPr>
          <w:p w:rsidR="0032476C" w:rsidRPr="001436E0" w:rsidRDefault="0032476C" w:rsidP="002A28B1">
            <w:pPr>
              <w:widowControl/>
              <w:jc w:val="center"/>
              <w:rPr>
                <w:rFonts w:ascii="微軟正黑體" w:eastAsia="微軟正黑體" w:hAnsi="微軟正黑體"/>
                <w:szCs w:val="24"/>
              </w:rPr>
            </w:pPr>
            <w:r w:rsidRPr="001436E0">
              <w:rPr>
                <w:rFonts w:ascii="微軟正黑體" w:eastAsia="微軟正黑體" w:hAnsi="微軟正黑體"/>
                <w:szCs w:val="24"/>
              </w:rPr>
              <w:t>6</w:t>
            </w:r>
            <w:r w:rsidR="00DF06EF" w:rsidRPr="001436E0">
              <w:rPr>
                <w:rFonts w:ascii="微軟正黑體" w:eastAsia="微軟正黑體" w:hAnsi="微軟正黑體" w:hint="eastAsia"/>
                <w:szCs w:val="24"/>
              </w:rPr>
              <w:t>4</w:t>
            </w:r>
          </w:p>
        </w:tc>
      </w:tr>
      <w:tr w:rsidR="0032476C" w:rsidRPr="001436E0" w:rsidTr="002A28B1">
        <w:trPr>
          <w:trHeight w:val="420"/>
        </w:trPr>
        <w:tc>
          <w:tcPr>
            <w:tcW w:w="1388" w:type="dxa"/>
            <w:vAlign w:val="center"/>
          </w:tcPr>
          <w:p w:rsidR="0032476C" w:rsidRPr="001436E0" w:rsidRDefault="0032476C" w:rsidP="002A28B1">
            <w:pPr>
              <w:ind w:left="-30"/>
              <w:jc w:val="center"/>
              <w:rPr>
                <w:rFonts w:ascii="微軟正黑體" w:eastAsia="微軟正黑體" w:hAnsi="微軟正黑體"/>
                <w:szCs w:val="24"/>
              </w:rPr>
            </w:pPr>
            <w:r w:rsidRPr="001436E0">
              <w:rPr>
                <w:rFonts w:ascii="微軟正黑體" w:eastAsia="微軟正黑體" w:hAnsi="微軟正黑體"/>
                <w:szCs w:val="24"/>
              </w:rPr>
              <w:t>專精科目</w:t>
            </w:r>
          </w:p>
        </w:tc>
        <w:tc>
          <w:tcPr>
            <w:tcW w:w="992" w:type="dxa"/>
            <w:gridSpan w:val="2"/>
            <w:vAlign w:val="center"/>
          </w:tcPr>
          <w:p w:rsidR="0032476C" w:rsidRPr="001436E0" w:rsidRDefault="0032476C" w:rsidP="002A28B1">
            <w:pPr>
              <w:ind w:left="-30"/>
              <w:jc w:val="center"/>
              <w:rPr>
                <w:rFonts w:ascii="微軟正黑體" w:eastAsia="微軟正黑體" w:hAnsi="微軟正黑體"/>
                <w:szCs w:val="24"/>
              </w:rPr>
            </w:pPr>
            <w:r w:rsidRPr="001436E0">
              <w:rPr>
                <w:rFonts w:ascii="微軟正黑體" w:eastAsia="微軟正黑體" w:hAnsi="微軟正黑體"/>
                <w:szCs w:val="24"/>
              </w:rPr>
              <w:t>校訂</w:t>
            </w:r>
          </w:p>
        </w:tc>
        <w:tc>
          <w:tcPr>
            <w:tcW w:w="1134" w:type="dxa"/>
            <w:vAlign w:val="center"/>
          </w:tcPr>
          <w:p w:rsidR="0032476C" w:rsidRPr="001436E0" w:rsidRDefault="0032476C" w:rsidP="002A28B1">
            <w:pPr>
              <w:ind w:left="-30"/>
              <w:jc w:val="center"/>
              <w:rPr>
                <w:rFonts w:ascii="微軟正黑體" w:eastAsia="微軟正黑體" w:hAnsi="微軟正黑體"/>
                <w:szCs w:val="24"/>
              </w:rPr>
            </w:pPr>
            <w:r w:rsidRPr="001436E0">
              <w:rPr>
                <w:rFonts w:ascii="微軟正黑體" w:eastAsia="微軟正黑體" w:hAnsi="微軟正黑體"/>
                <w:szCs w:val="24"/>
              </w:rPr>
              <w:t>選修</w:t>
            </w:r>
          </w:p>
        </w:tc>
        <w:tc>
          <w:tcPr>
            <w:tcW w:w="2868"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6</w:t>
            </w:r>
            <w:r w:rsidR="00DF06EF" w:rsidRPr="001436E0">
              <w:rPr>
                <w:rFonts w:ascii="微軟正黑體" w:eastAsia="微軟正黑體" w:hAnsi="微軟正黑體" w:hint="eastAsia"/>
                <w:szCs w:val="24"/>
              </w:rPr>
              <w:t>4</w:t>
            </w:r>
          </w:p>
        </w:tc>
        <w:tc>
          <w:tcPr>
            <w:tcW w:w="3260"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6</w:t>
            </w:r>
            <w:r w:rsidR="00DF06EF" w:rsidRPr="001436E0">
              <w:rPr>
                <w:rFonts w:ascii="微軟正黑體" w:eastAsia="微軟正黑體" w:hAnsi="微軟正黑體" w:hint="eastAsia"/>
                <w:szCs w:val="24"/>
              </w:rPr>
              <w:t>4</w:t>
            </w:r>
          </w:p>
        </w:tc>
      </w:tr>
      <w:tr w:rsidR="0032476C" w:rsidRPr="001436E0" w:rsidTr="002A28B1">
        <w:trPr>
          <w:trHeight w:val="420"/>
        </w:trPr>
        <w:tc>
          <w:tcPr>
            <w:tcW w:w="3514" w:type="dxa"/>
            <w:gridSpan w:val="4"/>
            <w:vAlign w:val="center"/>
          </w:tcPr>
          <w:p w:rsidR="0032476C" w:rsidRPr="001436E0" w:rsidRDefault="0032476C" w:rsidP="002A28B1">
            <w:pPr>
              <w:ind w:left="-30"/>
              <w:jc w:val="center"/>
              <w:rPr>
                <w:rFonts w:ascii="微軟正黑體" w:eastAsia="微軟正黑體" w:hAnsi="微軟正黑體"/>
                <w:szCs w:val="24"/>
              </w:rPr>
            </w:pPr>
            <w:r w:rsidRPr="001436E0">
              <w:rPr>
                <w:rFonts w:ascii="微軟正黑體" w:eastAsia="微軟正黑體" w:hAnsi="微軟正黑體"/>
                <w:kern w:val="0"/>
                <w:szCs w:val="24"/>
              </w:rPr>
              <w:t>部定科目學分數合計</w:t>
            </w:r>
          </w:p>
        </w:tc>
        <w:tc>
          <w:tcPr>
            <w:tcW w:w="2868"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48</w:t>
            </w:r>
          </w:p>
        </w:tc>
        <w:tc>
          <w:tcPr>
            <w:tcW w:w="3260"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48</w:t>
            </w:r>
          </w:p>
        </w:tc>
      </w:tr>
      <w:tr w:rsidR="0032476C" w:rsidRPr="001436E0" w:rsidTr="002A28B1">
        <w:trPr>
          <w:trHeight w:val="420"/>
        </w:trPr>
        <w:tc>
          <w:tcPr>
            <w:tcW w:w="3514" w:type="dxa"/>
            <w:gridSpan w:val="4"/>
            <w:vAlign w:val="center"/>
          </w:tcPr>
          <w:p w:rsidR="0032476C" w:rsidRPr="001436E0" w:rsidRDefault="0032476C" w:rsidP="002A28B1">
            <w:pPr>
              <w:ind w:left="-30"/>
              <w:jc w:val="center"/>
              <w:rPr>
                <w:rFonts w:ascii="微軟正黑體" w:eastAsia="微軟正黑體" w:hAnsi="微軟正黑體"/>
                <w:kern w:val="0"/>
                <w:szCs w:val="24"/>
              </w:rPr>
            </w:pPr>
            <w:r w:rsidRPr="001436E0">
              <w:rPr>
                <w:rFonts w:ascii="微軟正黑體" w:eastAsia="微軟正黑體" w:hAnsi="微軟正黑體"/>
                <w:kern w:val="0"/>
                <w:szCs w:val="24"/>
              </w:rPr>
              <w:t>校訂科目學分數合計</w:t>
            </w:r>
          </w:p>
        </w:tc>
        <w:tc>
          <w:tcPr>
            <w:tcW w:w="2868"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132</w:t>
            </w:r>
          </w:p>
        </w:tc>
        <w:tc>
          <w:tcPr>
            <w:tcW w:w="3260"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132</w:t>
            </w:r>
          </w:p>
        </w:tc>
      </w:tr>
      <w:tr w:rsidR="0032476C" w:rsidRPr="001436E0" w:rsidTr="002A28B1">
        <w:trPr>
          <w:trHeight w:val="420"/>
        </w:trPr>
        <w:tc>
          <w:tcPr>
            <w:tcW w:w="3514" w:type="dxa"/>
            <w:gridSpan w:val="4"/>
            <w:vAlign w:val="center"/>
          </w:tcPr>
          <w:p w:rsidR="0032476C" w:rsidRPr="001436E0" w:rsidRDefault="0032476C" w:rsidP="002A28B1">
            <w:pPr>
              <w:ind w:left="-30"/>
              <w:jc w:val="center"/>
              <w:rPr>
                <w:rFonts w:ascii="微軟正黑體" w:eastAsia="微軟正黑體" w:hAnsi="微軟正黑體"/>
                <w:kern w:val="0"/>
                <w:szCs w:val="24"/>
              </w:rPr>
            </w:pPr>
            <w:r w:rsidRPr="001436E0">
              <w:rPr>
                <w:rFonts w:ascii="微軟正黑體" w:eastAsia="微軟正黑體" w:hAnsi="微軟正黑體"/>
                <w:kern w:val="0"/>
                <w:szCs w:val="24"/>
              </w:rPr>
              <w:t>應修習總學分數</w:t>
            </w:r>
          </w:p>
        </w:tc>
        <w:tc>
          <w:tcPr>
            <w:tcW w:w="2868"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18</w:t>
            </w:r>
            <w:r w:rsidR="008E533F">
              <w:rPr>
                <w:rFonts w:ascii="微軟正黑體" w:eastAsia="微軟正黑體" w:hAnsi="微軟正黑體"/>
                <w:szCs w:val="24"/>
              </w:rPr>
              <w:t>2</w:t>
            </w:r>
          </w:p>
        </w:tc>
        <w:tc>
          <w:tcPr>
            <w:tcW w:w="3260"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18</w:t>
            </w:r>
            <w:r w:rsidR="008E533F">
              <w:rPr>
                <w:rFonts w:ascii="微軟正黑體" w:eastAsia="微軟正黑體" w:hAnsi="微軟正黑體"/>
                <w:szCs w:val="24"/>
              </w:rPr>
              <w:t>2</w:t>
            </w:r>
          </w:p>
        </w:tc>
      </w:tr>
      <w:tr w:rsidR="0032476C" w:rsidRPr="001436E0" w:rsidTr="002A28B1">
        <w:trPr>
          <w:trHeight w:val="420"/>
        </w:trPr>
        <w:tc>
          <w:tcPr>
            <w:tcW w:w="3514" w:type="dxa"/>
            <w:gridSpan w:val="4"/>
            <w:vAlign w:val="center"/>
          </w:tcPr>
          <w:p w:rsidR="0032476C" w:rsidRPr="001436E0" w:rsidRDefault="0032476C" w:rsidP="002A28B1">
            <w:pPr>
              <w:ind w:left="-30"/>
              <w:jc w:val="center"/>
              <w:rPr>
                <w:rFonts w:ascii="微軟正黑體" w:eastAsia="微軟正黑體" w:hAnsi="微軟正黑體"/>
                <w:kern w:val="0"/>
                <w:szCs w:val="24"/>
              </w:rPr>
            </w:pPr>
            <w:r w:rsidRPr="001436E0">
              <w:rPr>
                <w:rFonts w:ascii="微軟正黑體" w:eastAsia="微軟正黑體" w:hAnsi="微軟正黑體"/>
                <w:kern w:val="0"/>
                <w:szCs w:val="24"/>
              </w:rPr>
              <w:t>團體活動時間合計</w:t>
            </w:r>
          </w:p>
        </w:tc>
        <w:tc>
          <w:tcPr>
            <w:tcW w:w="2868"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12節</w:t>
            </w:r>
          </w:p>
        </w:tc>
        <w:tc>
          <w:tcPr>
            <w:tcW w:w="3260"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12節</w:t>
            </w:r>
          </w:p>
        </w:tc>
      </w:tr>
      <w:tr w:rsidR="0032476C" w:rsidRPr="001436E0" w:rsidTr="002A28B1">
        <w:trPr>
          <w:trHeight w:val="420"/>
        </w:trPr>
        <w:tc>
          <w:tcPr>
            <w:tcW w:w="3514" w:type="dxa"/>
            <w:gridSpan w:val="4"/>
            <w:vAlign w:val="center"/>
          </w:tcPr>
          <w:p w:rsidR="0032476C" w:rsidRPr="001436E0" w:rsidRDefault="0032476C" w:rsidP="002A28B1">
            <w:pPr>
              <w:ind w:left="-30"/>
              <w:jc w:val="center"/>
              <w:rPr>
                <w:rFonts w:ascii="微軟正黑體" w:eastAsia="微軟正黑體" w:hAnsi="微軟正黑體"/>
                <w:kern w:val="0"/>
                <w:szCs w:val="24"/>
              </w:rPr>
            </w:pPr>
            <w:r w:rsidRPr="001436E0">
              <w:rPr>
                <w:rFonts w:ascii="微軟正黑體" w:eastAsia="微軟正黑體" w:hAnsi="微軟正黑體"/>
                <w:kern w:val="0"/>
                <w:szCs w:val="24"/>
              </w:rPr>
              <w:t>彈性學習時間合計</w:t>
            </w:r>
          </w:p>
        </w:tc>
        <w:tc>
          <w:tcPr>
            <w:tcW w:w="2868"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18節</w:t>
            </w:r>
          </w:p>
        </w:tc>
        <w:tc>
          <w:tcPr>
            <w:tcW w:w="3260"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18節</w:t>
            </w:r>
          </w:p>
        </w:tc>
      </w:tr>
      <w:tr w:rsidR="0032476C" w:rsidRPr="001436E0" w:rsidTr="002A28B1">
        <w:trPr>
          <w:trHeight w:val="420"/>
        </w:trPr>
        <w:tc>
          <w:tcPr>
            <w:tcW w:w="3514" w:type="dxa"/>
            <w:gridSpan w:val="4"/>
            <w:vAlign w:val="center"/>
          </w:tcPr>
          <w:p w:rsidR="0032476C" w:rsidRPr="001436E0" w:rsidRDefault="0032476C" w:rsidP="002A28B1">
            <w:pPr>
              <w:ind w:left="-30"/>
              <w:jc w:val="center"/>
              <w:rPr>
                <w:rFonts w:ascii="微軟正黑體" w:eastAsia="微軟正黑體" w:hAnsi="微軟正黑體"/>
                <w:kern w:val="0"/>
                <w:szCs w:val="24"/>
              </w:rPr>
            </w:pPr>
            <w:r w:rsidRPr="001436E0">
              <w:rPr>
                <w:rFonts w:ascii="微軟正黑體" w:eastAsia="微軟正黑體" w:hAnsi="微軟正黑體"/>
                <w:kern w:val="0"/>
                <w:szCs w:val="24"/>
              </w:rPr>
              <w:t>總上課節數</w:t>
            </w:r>
          </w:p>
        </w:tc>
        <w:tc>
          <w:tcPr>
            <w:tcW w:w="2868"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210節</w:t>
            </w:r>
          </w:p>
        </w:tc>
        <w:tc>
          <w:tcPr>
            <w:tcW w:w="3260"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210節</w:t>
            </w:r>
          </w:p>
        </w:tc>
      </w:tr>
      <w:tr w:rsidR="0032476C" w:rsidRPr="001436E0" w:rsidTr="002A28B1">
        <w:trPr>
          <w:trHeight w:val="420"/>
        </w:trPr>
        <w:tc>
          <w:tcPr>
            <w:tcW w:w="3514" w:type="dxa"/>
            <w:gridSpan w:val="4"/>
            <w:vAlign w:val="center"/>
          </w:tcPr>
          <w:p w:rsidR="0032476C" w:rsidRPr="001436E0" w:rsidRDefault="0032476C" w:rsidP="002A28B1">
            <w:pPr>
              <w:ind w:left="-30"/>
              <w:jc w:val="center"/>
              <w:rPr>
                <w:rFonts w:ascii="微軟正黑體" w:eastAsia="微軟正黑體" w:hAnsi="微軟正黑體"/>
                <w:kern w:val="0"/>
                <w:szCs w:val="24"/>
              </w:rPr>
            </w:pPr>
            <w:r w:rsidRPr="001436E0">
              <w:rPr>
                <w:rFonts w:ascii="微軟正黑體" w:eastAsia="微軟正黑體" w:hAnsi="微軟正黑體"/>
                <w:kern w:val="0"/>
                <w:szCs w:val="24"/>
              </w:rPr>
              <w:t>核心科目學分數合計</w:t>
            </w:r>
          </w:p>
        </w:tc>
        <w:tc>
          <w:tcPr>
            <w:tcW w:w="2868" w:type="dxa"/>
            <w:vAlign w:val="center"/>
          </w:tcPr>
          <w:p w:rsidR="0032476C" w:rsidRPr="001436E0" w:rsidRDefault="0032476C" w:rsidP="00BB5542">
            <w:pPr>
              <w:jc w:val="center"/>
              <w:rPr>
                <w:rFonts w:ascii="微軟正黑體" w:eastAsia="微軟正黑體" w:hAnsi="微軟正黑體"/>
                <w:szCs w:val="24"/>
              </w:rPr>
            </w:pPr>
            <w:r w:rsidRPr="001436E0">
              <w:rPr>
                <w:rFonts w:ascii="微軟正黑體" w:eastAsia="微軟正黑體" w:hAnsi="微軟正黑體"/>
                <w:szCs w:val="24"/>
              </w:rPr>
              <w:t>2</w:t>
            </w:r>
            <w:r w:rsidR="00BB5542" w:rsidRPr="001436E0">
              <w:rPr>
                <w:rFonts w:ascii="微軟正黑體" w:eastAsia="微軟正黑體" w:hAnsi="微軟正黑體" w:hint="eastAsia"/>
                <w:szCs w:val="24"/>
              </w:rPr>
              <w:t>9</w:t>
            </w:r>
            <w:r w:rsidRPr="001436E0">
              <w:rPr>
                <w:rFonts w:ascii="微軟正黑體" w:eastAsia="微軟正黑體" w:hAnsi="微軟正黑體"/>
                <w:szCs w:val="24"/>
              </w:rPr>
              <w:t>學分</w:t>
            </w:r>
          </w:p>
        </w:tc>
        <w:tc>
          <w:tcPr>
            <w:tcW w:w="3260" w:type="dxa"/>
            <w:vAlign w:val="center"/>
          </w:tcPr>
          <w:p w:rsidR="0032476C" w:rsidRPr="001436E0" w:rsidRDefault="0032476C" w:rsidP="00BB5542">
            <w:pPr>
              <w:jc w:val="center"/>
              <w:rPr>
                <w:rFonts w:ascii="微軟正黑體" w:eastAsia="微軟正黑體" w:hAnsi="微軟正黑體"/>
                <w:szCs w:val="24"/>
              </w:rPr>
            </w:pPr>
            <w:r w:rsidRPr="001436E0">
              <w:rPr>
                <w:rFonts w:ascii="微軟正黑體" w:eastAsia="微軟正黑體" w:hAnsi="微軟正黑體"/>
                <w:szCs w:val="24"/>
              </w:rPr>
              <w:t>2</w:t>
            </w:r>
            <w:r w:rsidR="00BB5542" w:rsidRPr="001436E0">
              <w:rPr>
                <w:rFonts w:ascii="微軟正黑體" w:eastAsia="微軟正黑體" w:hAnsi="微軟正黑體" w:hint="eastAsia"/>
                <w:szCs w:val="24"/>
              </w:rPr>
              <w:t>7</w:t>
            </w:r>
            <w:r w:rsidRPr="001436E0">
              <w:rPr>
                <w:rFonts w:ascii="微軟正黑體" w:eastAsia="微軟正黑體" w:hAnsi="微軟正黑體"/>
                <w:szCs w:val="24"/>
              </w:rPr>
              <w:t>學分</w:t>
            </w:r>
          </w:p>
        </w:tc>
      </w:tr>
      <w:tr w:rsidR="0032476C" w:rsidRPr="001436E0" w:rsidTr="002A28B1">
        <w:trPr>
          <w:trHeight w:val="420"/>
        </w:trPr>
        <w:tc>
          <w:tcPr>
            <w:tcW w:w="3514" w:type="dxa"/>
            <w:gridSpan w:val="4"/>
            <w:vAlign w:val="center"/>
          </w:tcPr>
          <w:p w:rsidR="0032476C" w:rsidRPr="001436E0" w:rsidRDefault="0032476C" w:rsidP="002A28B1">
            <w:pPr>
              <w:ind w:left="-30"/>
              <w:jc w:val="center"/>
              <w:rPr>
                <w:rFonts w:ascii="微軟正黑體" w:eastAsia="微軟正黑體" w:hAnsi="微軟正黑體"/>
                <w:kern w:val="0"/>
                <w:szCs w:val="24"/>
              </w:rPr>
            </w:pPr>
            <w:r w:rsidRPr="001436E0">
              <w:rPr>
                <w:rFonts w:ascii="微軟正黑體" w:eastAsia="微軟正黑體" w:hAnsi="微軟正黑體"/>
                <w:kern w:val="0"/>
                <w:szCs w:val="24"/>
              </w:rPr>
              <w:t>專題實作學分數合計</w:t>
            </w:r>
          </w:p>
        </w:tc>
        <w:tc>
          <w:tcPr>
            <w:tcW w:w="2868"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2學分</w:t>
            </w:r>
          </w:p>
        </w:tc>
        <w:tc>
          <w:tcPr>
            <w:tcW w:w="3260"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4學分</w:t>
            </w:r>
          </w:p>
        </w:tc>
      </w:tr>
      <w:tr w:rsidR="0032476C" w:rsidRPr="001436E0" w:rsidTr="002A28B1">
        <w:trPr>
          <w:trHeight w:val="420"/>
        </w:trPr>
        <w:tc>
          <w:tcPr>
            <w:tcW w:w="1515" w:type="dxa"/>
            <w:gridSpan w:val="2"/>
            <w:vMerge w:val="restart"/>
            <w:vAlign w:val="center"/>
          </w:tcPr>
          <w:p w:rsidR="0032476C" w:rsidRPr="001436E0" w:rsidRDefault="0032476C" w:rsidP="002A28B1">
            <w:pPr>
              <w:autoSpaceDE w:val="0"/>
              <w:autoSpaceDN w:val="0"/>
              <w:adjustRightInd w:val="0"/>
              <w:jc w:val="center"/>
              <w:rPr>
                <w:rFonts w:ascii="微軟正黑體" w:eastAsia="微軟正黑體" w:hAnsi="微軟正黑體"/>
                <w:kern w:val="0"/>
                <w:szCs w:val="24"/>
              </w:rPr>
            </w:pPr>
            <w:r w:rsidRPr="001436E0">
              <w:rPr>
                <w:rFonts w:ascii="微軟正黑體" w:eastAsia="微軟正黑體" w:hAnsi="微軟正黑體"/>
                <w:kern w:val="0"/>
                <w:szCs w:val="24"/>
              </w:rPr>
              <w:t>學年學分制</w:t>
            </w:r>
          </w:p>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kern w:val="0"/>
                <w:szCs w:val="24"/>
              </w:rPr>
              <w:t>畢業條件</w:t>
            </w:r>
          </w:p>
        </w:tc>
        <w:tc>
          <w:tcPr>
            <w:tcW w:w="8127" w:type="dxa"/>
            <w:gridSpan w:val="4"/>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kern w:val="0"/>
                <w:szCs w:val="24"/>
              </w:rPr>
              <w:t>部定必修及校訂必修均須修習且成績及格，畢業及格學分數至少為160學分。</w:t>
            </w:r>
          </w:p>
        </w:tc>
      </w:tr>
      <w:tr w:rsidR="0032476C" w:rsidRPr="001436E0" w:rsidTr="002A28B1">
        <w:trPr>
          <w:trHeight w:val="420"/>
        </w:trPr>
        <w:tc>
          <w:tcPr>
            <w:tcW w:w="1515" w:type="dxa"/>
            <w:gridSpan w:val="2"/>
            <w:vMerge/>
            <w:vAlign w:val="center"/>
          </w:tcPr>
          <w:p w:rsidR="0032476C" w:rsidRPr="001436E0" w:rsidRDefault="0032476C" w:rsidP="002A28B1">
            <w:pPr>
              <w:jc w:val="center"/>
              <w:rPr>
                <w:rFonts w:ascii="微軟正黑體" w:eastAsia="微軟正黑體" w:hAnsi="微軟正黑體"/>
                <w:szCs w:val="24"/>
              </w:rPr>
            </w:pPr>
          </w:p>
        </w:tc>
        <w:tc>
          <w:tcPr>
            <w:tcW w:w="8127" w:type="dxa"/>
            <w:gridSpan w:val="4"/>
            <w:vAlign w:val="center"/>
          </w:tcPr>
          <w:p w:rsidR="0032476C" w:rsidRPr="001436E0" w:rsidRDefault="0032476C" w:rsidP="00A12B96">
            <w:pPr>
              <w:autoSpaceDE w:val="0"/>
              <w:autoSpaceDN w:val="0"/>
              <w:adjustRightInd w:val="0"/>
              <w:rPr>
                <w:rFonts w:ascii="微軟正黑體" w:eastAsia="微軟正黑體" w:hAnsi="微軟正黑體"/>
                <w:kern w:val="0"/>
                <w:szCs w:val="24"/>
              </w:rPr>
            </w:pPr>
            <w:r w:rsidRPr="001436E0">
              <w:rPr>
                <w:rFonts w:ascii="微軟正黑體" w:eastAsia="微軟正黑體" w:hAnsi="微軟正黑體"/>
                <w:kern w:val="0"/>
                <w:szCs w:val="24"/>
              </w:rPr>
              <w:t>學生在特定專門學程修滿40學分含該學程之核心科目及專題實作均及格者，得在畢業證書上加註其主修學程。</w:t>
            </w:r>
          </w:p>
        </w:tc>
      </w:tr>
    </w:tbl>
    <w:p w:rsidR="00D849AE" w:rsidRPr="006D3A64" w:rsidRDefault="002A28B1" w:rsidP="002B6942">
      <w:pPr>
        <w:rPr>
          <w:rFonts w:ascii="微軟正黑體" w:eastAsia="微軟正黑體" w:hAnsi="微軟正黑體"/>
          <w:szCs w:val="24"/>
        </w:rPr>
      </w:pPr>
      <w:r w:rsidRPr="001436E0">
        <w:rPr>
          <w:rFonts w:ascii="微軟正黑體" w:eastAsia="微軟正黑體" w:hAnsi="微軟正黑體"/>
          <w:szCs w:val="24"/>
        </w:rPr>
        <w:br w:type="page"/>
      </w:r>
      <w:bookmarkStart w:id="172" w:name="_Toc17293680"/>
      <w:bookmarkStart w:id="173" w:name="_Toc17353600"/>
      <w:bookmarkStart w:id="174" w:name="_Toc17383797"/>
      <w:bookmarkStart w:id="175" w:name="_Toc17696877"/>
      <w:bookmarkStart w:id="176" w:name="_Toc17699732"/>
      <w:bookmarkStart w:id="177" w:name="_Toc17700023"/>
      <w:bookmarkStart w:id="178" w:name="_Toc17891584"/>
      <w:r w:rsidR="0032476C" w:rsidRPr="001436E0">
        <w:rPr>
          <w:rFonts w:ascii="微軟正黑體" w:eastAsia="微軟正黑體" w:hAnsi="微軟正黑體"/>
          <w:szCs w:val="24"/>
        </w:rPr>
        <w:lastRenderedPageBreak/>
        <w:t>二</w:t>
      </w:r>
      <w:r w:rsidR="00D849AE" w:rsidRPr="001436E0">
        <w:rPr>
          <w:rFonts w:ascii="微軟正黑體" w:eastAsia="微軟正黑體" w:hAnsi="微軟正黑體"/>
          <w:b/>
          <w:szCs w:val="24"/>
        </w:rPr>
        <w:t>、</w:t>
      </w:r>
      <w:r w:rsidR="00D849AE" w:rsidRPr="001436E0">
        <w:rPr>
          <w:rFonts w:ascii="微軟正黑體" w:eastAsia="微軟正黑體" w:hAnsi="微軟正黑體" w:hint="eastAsia"/>
          <w:b/>
          <w:szCs w:val="24"/>
        </w:rPr>
        <w:t>綜合高中專門</w:t>
      </w:r>
      <w:r w:rsidR="00D849AE" w:rsidRPr="001436E0">
        <w:rPr>
          <w:rFonts w:ascii="微軟正黑體" w:eastAsia="微軟正黑體" w:hAnsi="微軟正黑體"/>
          <w:b/>
          <w:szCs w:val="24"/>
        </w:rPr>
        <w:t>學程</w:t>
      </w:r>
      <w:r w:rsidR="00D849AE" w:rsidRPr="001436E0">
        <w:rPr>
          <w:rFonts w:ascii="微軟正黑體" w:eastAsia="微軟正黑體" w:hAnsi="微軟正黑體" w:hint="eastAsia"/>
          <w:b/>
          <w:szCs w:val="24"/>
        </w:rPr>
        <w:t>畢業條件</w:t>
      </w:r>
      <w:bookmarkEnd w:id="172"/>
      <w:bookmarkEnd w:id="173"/>
      <w:bookmarkEnd w:id="174"/>
      <w:bookmarkEnd w:id="175"/>
      <w:bookmarkEnd w:id="176"/>
      <w:bookmarkEnd w:id="177"/>
      <w:bookmarkEnd w:id="178"/>
    </w:p>
    <w:tbl>
      <w:tblPr>
        <w:tblW w:w="964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104"/>
        <w:gridCol w:w="411"/>
        <w:gridCol w:w="298"/>
        <w:gridCol w:w="709"/>
        <w:gridCol w:w="2373"/>
        <w:gridCol w:w="2373"/>
        <w:gridCol w:w="2374"/>
      </w:tblGrid>
      <w:tr w:rsidR="00DF06EF" w:rsidRPr="001436E0" w:rsidTr="002A28B1">
        <w:trPr>
          <w:trHeight w:val="330"/>
        </w:trPr>
        <w:tc>
          <w:tcPr>
            <w:tcW w:w="2522" w:type="dxa"/>
            <w:gridSpan w:val="4"/>
            <w:vMerge w:val="restart"/>
            <w:vAlign w:val="center"/>
          </w:tcPr>
          <w:p w:rsidR="00DF06EF" w:rsidRPr="001436E0" w:rsidRDefault="00DF06EF" w:rsidP="002A28B1">
            <w:pPr>
              <w:ind w:left="-30"/>
              <w:jc w:val="center"/>
              <w:rPr>
                <w:rFonts w:ascii="微軟正黑體" w:eastAsia="微軟正黑體" w:hAnsi="微軟正黑體"/>
                <w:szCs w:val="24"/>
              </w:rPr>
            </w:pPr>
            <w:r w:rsidRPr="001436E0">
              <w:rPr>
                <w:rFonts w:ascii="微軟正黑體" w:eastAsia="微軟正黑體" w:hAnsi="微軟正黑體"/>
                <w:szCs w:val="24"/>
              </w:rPr>
              <w:t>項目</w:t>
            </w:r>
          </w:p>
        </w:tc>
        <w:tc>
          <w:tcPr>
            <w:tcW w:w="2373" w:type="dxa"/>
            <w:vAlign w:val="center"/>
          </w:tcPr>
          <w:p w:rsidR="00DF06EF" w:rsidRPr="001436E0" w:rsidRDefault="00DF06EF" w:rsidP="002A28B1">
            <w:pPr>
              <w:jc w:val="center"/>
              <w:rPr>
                <w:rFonts w:ascii="微軟正黑體" w:eastAsia="微軟正黑體" w:hAnsi="微軟正黑體"/>
                <w:szCs w:val="24"/>
              </w:rPr>
            </w:pPr>
            <w:r w:rsidRPr="001436E0">
              <w:rPr>
                <w:rFonts w:ascii="微軟正黑體" w:eastAsia="微軟正黑體" w:hAnsi="微軟正黑體"/>
                <w:kern w:val="0"/>
                <w:szCs w:val="24"/>
              </w:rPr>
              <w:t>資訊應用學程</w:t>
            </w:r>
          </w:p>
        </w:tc>
        <w:tc>
          <w:tcPr>
            <w:tcW w:w="2373" w:type="dxa"/>
            <w:vAlign w:val="center"/>
          </w:tcPr>
          <w:p w:rsidR="00DF06EF" w:rsidRPr="001436E0" w:rsidRDefault="00DF06EF" w:rsidP="002A28B1">
            <w:pPr>
              <w:jc w:val="center"/>
              <w:rPr>
                <w:rFonts w:ascii="微軟正黑體" w:eastAsia="微軟正黑體" w:hAnsi="微軟正黑體"/>
                <w:szCs w:val="24"/>
              </w:rPr>
            </w:pPr>
            <w:r w:rsidRPr="001436E0">
              <w:rPr>
                <w:rFonts w:ascii="微軟正黑體" w:eastAsia="微軟正黑體" w:hAnsi="微軟正黑體"/>
                <w:kern w:val="0"/>
                <w:szCs w:val="24"/>
              </w:rPr>
              <w:t>應用英語學程</w:t>
            </w:r>
          </w:p>
        </w:tc>
        <w:tc>
          <w:tcPr>
            <w:tcW w:w="2374" w:type="dxa"/>
            <w:vAlign w:val="center"/>
          </w:tcPr>
          <w:p w:rsidR="00DF06EF" w:rsidRPr="001436E0" w:rsidRDefault="002A28B1" w:rsidP="002A28B1">
            <w:pPr>
              <w:jc w:val="center"/>
              <w:rPr>
                <w:rFonts w:ascii="微軟正黑體" w:eastAsia="微軟正黑體" w:hAnsi="微軟正黑體"/>
                <w:szCs w:val="24"/>
              </w:rPr>
            </w:pPr>
            <w:r w:rsidRPr="001436E0">
              <w:rPr>
                <w:rFonts w:ascii="微軟正黑體" w:eastAsia="微軟正黑體" w:hAnsi="微軟正黑體" w:hint="eastAsia"/>
                <w:kern w:val="0"/>
                <w:szCs w:val="24"/>
              </w:rPr>
              <w:t>幼兒保育</w:t>
            </w:r>
            <w:r w:rsidR="00DF06EF" w:rsidRPr="001436E0">
              <w:rPr>
                <w:rFonts w:ascii="微軟正黑體" w:eastAsia="微軟正黑體" w:hAnsi="微軟正黑體"/>
                <w:kern w:val="0"/>
                <w:szCs w:val="24"/>
              </w:rPr>
              <w:t>學程</w:t>
            </w:r>
          </w:p>
        </w:tc>
      </w:tr>
      <w:tr w:rsidR="0032476C" w:rsidRPr="001436E0" w:rsidTr="002A28B1">
        <w:trPr>
          <w:trHeight w:val="375"/>
        </w:trPr>
        <w:tc>
          <w:tcPr>
            <w:tcW w:w="2522" w:type="dxa"/>
            <w:gridSpan w:val="4"/>
            <w:vMerge/>
            <w:vAlign w:val="center"/>
          </w:tcPr>
          <w:p w:rsidR="0032476C" w:rsidRPr="001436E0" w:rsidRDefault="0032476C" w:rsidP="002A28B1">
            <w:pPr>
              <w:ind w:left="-30"/>
              <w:jc w:val="center"/>
              <w:rPr>
                <w:rFonts w:ascii="微軟正黑體" w:eastAsia="微軟正黑體" w:hAnsi="微軟正黑體"/>
                <w:szCs w:val="24"/>
              </w:rPr>
            </w:pPr>
          </w:p>
        </w:tc>
        <w:tc>
          <w:tcPr>
            <w:tcW w:w="2373" w:type="dxa"/>
            <w:vAlign w:val="center"/>
          </w:tcPr>
          <w:p w:rsidR="0032476C" w:rsidRPr="001436E0" w:rsidRDefault="0032476C" w:rsidP="002A28B1">
            <w:pPr>
              <w:jc w:val="center"/>
              <w:rPr>
                <w:rFonts w:ascii="微軟正黑體" w:eastAsia="微軟正黑體" w:hAnsi="微軟正黑體"/>
                <w:kern w:val="0"/>
                <w:szCs w:val="24"/>
              </w:rPr>
            </w:pPr>
            <w:r w:rsidRPr="001436E0">
              <w:rPr>
                <w:rFonts w:ascii="微軟正黑體" w:eastAsia="微軟正黑體" w:hAnsi="微軟正黑體"/>
                <w:szCs w:val="24"/>
              </w:rPr>
              <w:t>學分（節數）</w:t>
            </w:r>
          </w:p>
        </w:tc>
        <w:tc>
          <w:tcPr>
            <w:tcW w:w="2373" w:type="dxa"/>
            <w:vAlign w:val="center"/>
          </w:tcPr>
          <w:p w:rsidR="0032476C" w:rsidRPr="001436E0" w:rsidRDefault="0032476C" w:rsidP="002A28B1">
            <w:pPr>
              <w:jc w:val="center"/>
              <w:rPr>
                <w:rFonts w:ascii="微軟正黑體" w:eastAsia="微軟正黑體" w:hAnsi="微軟正黑體"/>
                <w:kern w:val="0"/>
                <w:szCs w:val="24"/>
              </w:rPr>
            </w:pPr>
            <w:r w:rsidRPr="001436E0">
              <w:rPr>
                <w:rFonts w:ascii="微軟正黑體" w:eastAsia="微軟正黑體" w:hAnsi="微軟正黑體"/>
                <w:szCs w:val="24"/>
              </w:rPr>
              <w:t>學分（節數）</w:t>
            </w:r>
          </w:p>
        </w:tc>
        <w:tc>
          <w:tcPr>
            <w:tcW w:w="2374" w:type="dxa"/>
            <w:vAlign w:val="center"/>
          </w:tcPr>
          <w:p w:rsidR="0032476C" w:rsidRPr="001436E0" w:rsidRDefault="0032476C" w:rsidP="002A28B1">
            <w:pPr>
              <w:jc w:val="center"/>
              <w:rPr>
                <w:rFonts w:ascii="微軟正黑體" w:eastAsia="微軟正黑體" w:hAnsi="微軟正黑體"/>
                <w:kern w:val="0"/>
                <w:szCs w:val="24"/>
              </w:rPr>
            </w:pPr>
            <w:r w:rsidRPr="001436E0">
              <w:rPr>
                <w:rFonts w:ascii="微軟正黑體" w:eastAsia="微軟正黑體" w:hAnsi="微軟正黑體"/>
                <w:szCs w:val="24"/>
              </w:rPr>
              <w:t>學分（節數）</w:t>
            </w:r>
          </w:p>
        </w:tc>
      </w:tr>
      <w:tr w:rsidR="0032476C" w:rsidRPr="001436E0" w:rsidTr="002A28B1">
        <w:trPr>
          <w:trHeight w:val="315"/>
        </w:trPr>
        <w:tc>
          <w:tcPr>
            <w:tcW w:w="1104" w:type="dxa"/>
            <w:vMerge w:val="restart"/>
            <w:vAlign w:val="center"/>
          </w:tcPr>
          <w:p w:rsidR="0032476C" w:rsidRPr="001436E0" w:rsidRDefault="0032476C" w:rsidP="002A28B1">
            <w:pPr>
              <w:ind w:left="-30"/>
              <w:jc w:val="center"/>
              <w:rPr>
                <w:rFonts w:ascii="微軟正黑體" w:eastAsia="微軟正黑體" w:hAnsi="微軟正黑體"/>
                <w:szCs w:val="24"/>
              </w:rPr>
            </w:pPr>
          </w:p>
          <w:p w:rsidR="0032476C" w:rsidRPr="001436E0" w:rsidRDefault="0032476C" w:rsidP="002A28B1">
            <w:pPr>
              <w:ind w:left="-30"/>
              <w:jc w:val="center"/>
              <w:rPr>
                <w:rFonts w:ascii="微軟正黑體" w:eastAsia="微軟正黑體" w:hAnsi="微軟正黑體"/>
                <w:szCs w:val="24"/>
              </w:rPr>
            </w:pPr>
            <w:r w:rsidRPr="001436E0">
              <w:rPr>
                <w:rFonts w:ascii="微軟正黑體" w:eastAsia="微軟正黑體" w:hAnsi="微軟正黑體"/>
                <w:szCs w:val="24"/>
              </w:rPr>
              <w:t>一般科目</w:t>
            </w:r>
          </w:p>
          <w:p w:rsidR="0032476C" w:rsidRPr="001436E0" w:rsidRDefault="0032476C" w:rsidP="002A28B1">
            <w:pPr>
              <w:ind w:left="-30"/>
              <w:jc w:val="center"/>
              <w:rPr>
                <w:rFonts w:ascii="微軟正黑體" w:eastAsia="微軟正黑體" w:hAnsi="微軟正黑體"/>
                <w:szCs w:val="24"/>
              </w:rPr>
            </w:pPr>
          </w:p>
        </w:tc>
        <w:tc>
          <w:tcPr>
            <w:tcW w:w="709" w:type="dxa"/>
            <w:gridSpan w:val="2"/>
            <w:vAlign w:val="center"/>
          </w:tcPr>
          <w:p w:rsidR="0032476C" w:rsidRPr="001436E0" w:rsidRDefault="0032476C" w:rsidP="002A28B1">
            <w:pPr>
              <w:ind w:left="-30"/>
              <w:jc w:val="center"/>
              <w:rPr>
                <w:rFonts w:ascii="微軟正黑體" w:eastAsia="微軟正黑體" w:hAnsi="微軟正黑體"/>
                <w:szCs w:val="24"/>
              </w:rPr>
            </w:pPr>
            <w:r w:rsidRPr="001436E0">
              <w:rPr>
                <w:rFonts w:ascii="微軟正黑體" w:eastAsia="微軟正黑體" w:hAnsi="微軟正黑體"/>
                <w:szCs w:val="24"/>
              </w:rPr>
              <w:t>部定</w:t>
            </w:r>
          </w:p>
        </w:tc>
        <w:tc>
          <w:tcPr>
            <w:tcW w:w="709" w:type="dxa"/>
            <w:vAlign w:val="center"/>
          </w:tcPr>
          <w:p w:rsidR="0032476C" w:rsidRPr="001436E0" w:rsidRDefault="0032476C" w:rsidP="002A28B1">
            <w:pPr>
              <w:ind w:left="-30"/>
              <w:jc w:val="center"/>
              <w:rPr>
                <w:rFonts w:ascii="微軟正黑體" w:eastAsia="微軟正黑體" w:hAnsi="微軟正黑體"/>
                <w:szCs w:val="24"/>
              </w:rPr>
            </w:pPr>
            <w:r w:rsidRPr="001436E0">
              <w:rPr>
                <w:rFonts w:ascii="微軟正黑體" w:eastAsia="微軟正黑體" w:hAnsi="微軟正黑體"/>
                <w:szCs w:val="24"/>
              </w:rPr>
              <w:t>必修</w:t>
            </w:r>
          </w:p>
        </w:tc>
        <w:tc>
          <w:tcPr>
            <w:tcW w:w="2373" w:type="dxa"/>
            <w:vAlign w:val="center"/>
          </w:tcPr>
          <w:p w:rsidR="0032476C" w:rsidRPr="001436E0" w:rsidRDefault="008E533F" w:rsidP="002A28B1">
            <w:pPr>
              <w:jc w:val="center"/>
              <w:rPr>
                <w:rFonts w:ascii="微軟正黑體" w:eastAsia="微軟正黑體" w:hAnsi="微軟正黑體"/>
                <w:szCs w:val="24"/>
              </w:rPr>
            </w:pPr>
            <w:r>
              <w:rPr>
                <w:rFonts w:ascii="微軟正黑體" w:eastAsia="微軟正黑體" w:hAnsi="微軟正黑體"/>
                <w:szCs w:val="24"/>
              </w:rPr>
              <w:t>50</w:t>
            </w:r>
            <w:r w:rsidR="0032476C" w:rsidRPr="001436E0">
              <w:rPr>
                <w:rFonts w:ascii="微軟正黑體" w:eastAsia="微軟正黑體" w:hAnsi="微軟正黑體"/>
                <w:szCs w:val="24"/>
              </w:rPr>
              <w:t>學分</w:t>
            </w:r>
          </w:p>
        </w:tc>
        <w:tc>
          <w:tcPr>
            <w:tcW w:w="2373" w:type="dxa"/>
            <w:vAlign w:val="center"/>
          </w:tcPr>
          <w:p w:rsidR="0032476C" w:rsidRPr="001436E0" w:rsidRDefault="008E533F" w:rsidP="002A28B1">
            <w:pPr>
              <w:jc w:val="center"/>
              <w:rPr>
                <w:rFonts w:ascii="微軟正黑體" w:eastAsia="微軟正黑體" w:hAnsi="微軟正黑體"/>
                <w:szCs w:val="24"/>
              </w:rPr>
            </w:pPr>
            <w:r>
              <w:rPr>
                <w:rFonts w:ascii="微軟正黑體" w:eastAsia="微軟正黑體" w:hAnsi="微軟正黑體"/>
                <w:szCs w:val="24"/>
              </w:rPr>
              <w:t>50</w:t>
            </w:r>
            <w:r w:rsidR="0032476C" w:rsidRPr="001436E0">
              <w:rPr>
                <w:rFonts w:ascii="微軟正黑體" w:eastAsia="微軟正黑體" w:hAnsi="微軟正黑體"/>
                <w:szCs w:val="24"/>
              </w:rPr>
              <w:t>學分</w:t>
            </w:r>
          </w:p>
        </w:tc>
        <w:tc>
          <w:tcPr>
            <w:tcW w:w="2374" w:type="dxa"/>
            <w:vAlign w:val="center"/>
          </w:tcPr>
          <w:p w:rsidR="0032476C" w:rsidRPr="001436E0" w:rsidRDefault="008E533F" w:rsidP="002A28B1">
            <w:pPr>
              <w:jc w:val="center"/>
              <w:rPr>
                <w:rFonts w:ascii="微軟正黑體" w:eastAsia="微軟正黑體" w:hAnsi="微軟正黑體"/>
                <w:szCs w:val="24"/>
              </w:rPr>
            </w:pPr>
            <w:r>
              <w:rPr>
                <w:rFonts w:ascii="微軟正黑體" w:eastAsia="微軟正黑體" w:hAnsi="微軟正黑體"/>
                <w:szCs w:val="24"/>
              </w:rPr>
              <w:t>50</w:t>
            </w:r>
            <w:r w:rsidR="0032476C" w:rsidRPr="001436E0">
              <w:rPr>
                <w:rFonts w:ascii="微軟正黑體" w:eastAsia="微軟正黑體" w:hAnsi="微軟正黑體"/>
                <w:szCs w:val="24"/>
              </w:rPr>
              <w:t>學分</w:t>
            </w:r>
          </w:p>
        </w:tc>
      </w:tr>
      <w:tr w:rsidR="0032476C" w:rsidRPr="001436E0" w:rsidTr="002A28B1">
        <w:trPr>
          <w:trHeight w:val="390"/>
        </w:trPr>
        <w:tc>
          <w:tcPr>
            <w:tcW w:w="1104" w:type="dxa"/>
            <w:vMerge/>
            <w:vAlign w:val="center"/>
          </w:tcPr>
          <w:p w:rsidR="0032476C" w:rsidRPr="001436E0" w:rsidRDefault="0032476C" w:rsidP="002A28B1">
            <w:pPr>
              <w:ind w:left="-30"/>
              <w:jc w:val="center"/>
              <w:rPr>
                <w:rFonts w:ascii="微軟正黑體" w:eastAsia="微軟正黑體" w:hAnsi="微軟正黑體"/>
                <w:szCs w:val="24"/>
              </w:rPr>
            </w:pPr>
          </w:p>
        </w:tc>
        <w:tc>
          <w:tcPr>
            <w:tcW w:w="709" w:type="dxa"/>
            <w:gridSpan w:val="2"/>
            <w:vMerge w:val="restart"/>
            <w:vAlign w:val="center"/>
          </w:tcPr>
          <w:p w:rsidR="0032476C" w:rsidRPr="001436E0" w:rsidRDefault="0032476C" w:rsidP="002A28B1">
            <w:pPr>
              <w:ind w:left="-30"/>
              <w:jc w:val="center"/>
              <w:rPr>
                <w:rFonts w:ascii="微軟正黑體" w:eastAsia="微軟正黑體" w:hAnsi="微軟正黑體"/>
                <w:szCs w:val="24"/>
              </w:rPr>
            </w:pPr>
            <w:r w:rsidRPr="001436E0">
              <w:rPr>
                <w:rFonts w:ascii="微軟正黑體" w:eastAsia="微軟正黑體" w:hAnsi="微軟正黑體"/>
                <w:szCs w:val="24"/>
              </w:rPr>
              <w:t>校訂</w:t>
            </w:r>
          </w:p>
        </w:tc>
        <w:tc>
          <w:tcPr>
            <w:tcW w:w="709" w:type="dxa"/>
            <w:vAlign w:val="center"/>
          </w:tcPr>
          <w:p w:rsidR="0032476C" w:rsidRPr="001436E0" w:rsidRDefault="0032476C" w:rsidP="002A28B1">
            <w:pPr>
              <w:ind w:left="-30"/>
              <w:jc w:val="center"/>
              <w:rPr>
                <w:rFonts w:ascii="微軟正黑體" w:eastAsia="微軟正黑體" w:hAnsi="微軟正黑體"/>
                <w:szCs w:val="24"/>
              </w:rPr>
            </w:pPr>
            <w:r w:rsidRPr="001436E0">
              <w:rPr>
                <w:rFonts w:ascii="微軟正黑體" w:eastAsia="微軟正黑體" w:hAnsi="微軟正黑體"/>
                <w:szCs w:val="24"/>
              </w:rPr>
              <w:t>必修</w:t>
            </w:r>
          </w:p>
        </w:tc>
        <w:tc>
          <w:tcPr>
            <w:tcW w:w="2373" w:type="dxa"/>
            <w:vAlign w:val="center"/>
          </w:tcPr>
          <w:p w:rsidR="0032476C" w:rsidRPr="001436E0" w:rsidRDefault="00DF06EF" w:rsidP="002A28B1">
            <w:pPr>
              <w:ind w:left="-30"/>
              <w:jc w:val="center"/>
              <w:rPr>
                <w:rFonts w:ascii="微軟正黑體" w:eastAsia="微軟正黑體" w:hAnsi="微軟正黑體"/>
                <w:szCs w:val="24"/>
              </w:rPr>
            </w:pPr>
            <w:r w:rsidRPr="001436E0">
              <w:rPr>
                <w:rFonts w:ascii="微軟正黑體" w:eastAsia="微軟正黑體" w:hAnsi="微軟正黑體" w:hint="eastAsia"/>
                <w:szCs w:val="24"/>
              </w:rPr>
              <w:t>4</w:t>
            </w:r>
            <w:r w:rsidR="0032476C" w:rsidRPr="001436E0">
              <w:rPr>
                <w:rFonts w:ascii="微軟正黑體" w:eastAsia="微軟正黑體" w:hAnsi="微軟正黑體"/>
                <w:szCs w:val="24"/>
              </w:rPr>
              <w:t>學分</w:t>
            </w:r>
          </w:p>
        </w:tc>
        <w:tc>
          <w:tcPr>
            <w:tcW w:w="2373" w:type="dxa"/>
            <w:vAlign w:val="center"/>
          </w:tcPr>
          <w:p w:rsidR="0032476C" w:rsidRPr="001436E0" w:rsidRDefault="00DF06EF" w:rsidP="002A28B1">
            <w:pPr>
              <w:ind w:left="-30"/>
              <w:jc w:val="center"/>
              <w:rPr>
                <w:rFonts w:ascii="微軟正黑體" w:eastAsia="微軟正黑體" w:hAnsi="微軟正黑體"/>
                <w:szCs w:val="24"/>
              </w:rPr>
            </w:pPr>
            <w:r w:rsidRPr="001436E0">
              <w:rPr>
                <w:rFonts w:ascii="微軟正黑體" w:eastAsia="微軟正黑體" w:hAnsi="微軟正黑體" w:hint="eastAsia"/>
                <w:szCs w:val="24"/>
              </w:rPr>
              <w:t>4</w:t>
            </w:r>
            <w:r w:rsidR="0032476C" w:rsidRPr="001436E0">
              <w:rPr>
                <w:rFonts w:ascii="微軟正黑體" w:eastAsia="微軟正黑體" w:hAnsi="微軟正黑體"/>
                <w:szCs w:val="24"/>
              </w:rPr>
              <w:t>學分</w:t>
            </w:r>
          </w:p>
        </w:tc>
        <w:tc>
          <w:tcPr>
            <w:tcW w:w="2374" w:type="dxa"/>
            <w:vAlign w:val="center"/>
          </w:tcPr>
          <w:p w:rsidR="0032476C" w:rsidRPr="001436E0" w:rsidRDefault="002A28B1" w:rsidP="002A28B1">
            <w:pPr>
              <w:ind w:left="-30"/>
              <w:jc w:val="center"/>
              <w:rPr>
                <w:rFonts w:ascii="微軟正黑體" w:eastAsia="微軟正黑體" w:hAnsi="微軟正黑體"/>
                <w:szCs w:val="24"/>
              </w:rPr>
            </w:pPr>
            <w:r w:rsidRPr="001436E0">
              <w:rPr>
                <w:rFonts w:ascii="微軟正黑體" w:eastAsia="微軟正黑體" w:hAnsi="微軟正黑體" w:hint="eastAsia"/>
                <w:szCs w:val="24"/>
              </w:rPr>
              <w:t>4</w:t>
            </w:r>
            <w:r w:rsidR="0032476C" w:rsidRPr="001436E0">
              <w:rPr>
                <w:rFonts w:ascii="微軟正黑體" w:eastAsia="微軟正黑體" w:hAnsi="微軟正黑體"/>
                <w:szCs w:val="24"/>
              </w:rPr>
              <w:t>學分</w:t>
            </w:r>
          </w:p>
        </w:tc>
      </w:tr>
      <w:tr w:rsidR="0032476C" w:rsidRPr="001436E0" w:rsidTr="002A28B1">
        <w:trPr>
          <w:trHeight w:val="405"/>
        </w:trPr>
        <w:tc>
          <w:tcPr>
            <w:tcW w:w="1104" w:type="dxa"/>
            <w:vMerge/>
            <w:vAlign w:val="center"/>
          </w:tcPr>
          <w:p w:rsidR="0032476C" w:rsidRPr="001436E0" w:rsidRDefault="0032476C" w:rsidP="002A28B1">
            <w:pPr>
              <w:ind w:left="-30"/>
              <w:jc w:val="center"/>
              <w:rPr>
                <w:rFonts w:ascii="微軟正黑體" w:eastAsia="微軟正黑體" w:hAnsi="微軟正黑體"/>
                <w:szCs w:val="24"/>
              </w:rPr>
            </w:pPr>
          </w:p>
        </w:tc>
        <w:tc>
          <w:tcPr>
            <w:tcW w:w="709" w:type="dxa"/>
            <w:gridSpan w:val="2"/>
            <w:vMerge/>
            <w:vAlign w:val="center"/>
          </w:tcPr>
          <w:p w:rsidR="0032476C" w:rsidRPr="001436E0" w:rsidRDefault="0032476C" w:rsidP="002A28B1">
            <w:pPr>
              <w:ind w:left="-30"/>
              <w:jc w:val="center"/>
              <w:rPr>
                <w:rFonts w:ascii="微軟正黑體" w:eastAsia="微軟正黑體" w:hAnsi="微軟正黑體"/>
                <w:szCs w:val="24"/>
              </w:rPr>
            </w:pPr>
          </w:p>
        </w:tc>
        <w:tc>
          <w:tcPr>
            <w:tcW w:w="709" w:type="dxa"/>
            <w:vAlign w:val="center"/>
          </w:tcPr>
          <w:p w:rsidR="0032476C" w:rsidRPr="001436E0" w:rsidRDefault="0032476C" w:rsidP="002A28B1">
            <w:pPr>
              <w:ind w:left="-30"/>
              <w:jc w:val="center"/>
              <w:rPr>
                <w:rFonts w:ascii="微軟正黑體" w:eastAsia="微軟正黑體" w:hAnsi="微軟正黑體"/>
                <w:szCs w:val="24"/>
              </w:rPr>
            </w:pPr>
            <w:r w:rsidRPr="001436E0">
              <w:rPr>
                <w:rFonts w:ascii="微軟正黑體" w:eastAsia="微軟正黑體" w:hAnsi="微軟正黑體"/>
                <w:szCs w:val="24"/>
              </w:rPr>
              <w:t>選修</w:t>
            </w:r>
          </w:p>
        </w:tc>
        <w:tc>
          <w:tcPr>
            <w:tcW w:w="2373" w:type="dxa"/>
            <w:vAlign w:val="center"/>
          </w:tcPr>
          <w:p w:rsidR="0032476C" w:rsidRPr="001436E0" w:rsidRDefault="0032476C" w:rsidP="002A28B1">
            <w:pPr>
              <w:widowControl/>
              <w:jc w:val="center"/>
              <w:rPr>
                <w:rFonts w:ascii="微軟正黑體" w:eastAsia="微軟正黑體" w:hAnsi="微軟正黑體"/>
                <w:szCs w:val="24"/>
              </w:rPr>
            </w:pPr>
            <w:r w:rsidRPr="001436E0">
              <w:rPr>
                <w:rFonts w:ascii="微軟正黑體" w:eastAsia="微軟正黑體" w:hAnsi="微軟正黑體"/>
                <w:szCs w:val="24"/>
              </w:rPr>
              <w:t>6</w:t>
            </w:r>
            <w:r w:rsidR="00DF06EF" w:rsidRPr="001436E0">
              <w:rPr>
                <w:rFonts w:ascii="微軟正黑體" w:eastAsia="微軟正黑體" w:hAnsi="微軟正黑體" w:hint="eastAsia"/>
                <w:szCs w:val="24"/>
              </w:rPr>
              <w:t>4</w:t>
            </w:r>
            <w:r w:rsidRPr="001436E0">
              <w:rPr>
                <w:rFonts w:ascii="微軟正黑體" w:eastAsia="微軟正黑體" w:hAnsi="微軟正黑體"/>
                <w:szCs w:val="24"/>
              </w:rPr>
              <w:t>學分</w:t>
            </w:r>
          </w:p>
        </w:tc>
        <w:tc>
          <w:tcPr>
            <w:tcW w:w="2373" w:type="dxa"/>
            <w:vAlign w:val="center"/>
          </w:tcPr>
          <w:p w:rsidR="0032476C" w:rsidRPr="001436E0" w:rsidRDefault="0032476C" w:rsidP="002A28B1">
            <w:pPr>
              <w:widowControl/>
              <w:jc w:val="center"/>
              <w:rPr>
                <w:rFonts w:ascii="微軟正黑體" w:eastAsia="微軟正黑體" w:hAnsi="微軟正黑體"/>
                <w:szCs w:val="24"/>
              </w:rPr>
            </w:pPr>
            <w:r w:rsidRPr="001436E0">
              <w:rPr>
                <w:rFonts w:ascii="微軟正黑體" w:eastAsia="微軟正黑體" w:hAnsi="微軟正黑體"/>
                <w:szCs w:val="24"/>
              </w:rPr>
              <w:t>6</w:t>
            </w:r>
            <w:r w:rsidR="00DF06EF" w:rsidRPr="001436E0">
              <w:rPr>
                <w:rFonts w:ascii="微軟正黑體" w:eastAsia="微軟正黑體" w:hAnsi="微軟正黑體" w:hint="eastAsia"/>
                <w:szCs w:val="24"/>
              </w:rPr>
              <w:t>4</w:t>
            </w:r>
            <w:r w:rsidRPr="001436E0">
              <w:rPr>
                <w:rFonts w:ascii="微軟正黑體" w:eastAsia="微軟正黑體" w:hAnsi="微軟正黑體"/>
                <w:szCs w:val="24"/>
              </w:rPr>
              <w:t>學分</w:t>
            </w:r>
          </w:p>
        </w:tc>
        <w:tc>
          <w:tcPr>
            <w:tcW w:w="2374" w:type="dxa"/>
            <w:vAlign w:val="center"/>
          </w:tcPr>
          <w:p w:rsidR="0032476C" w:rsidRPr="001436E0" w:rsidRDefault="0032476C" w:rsidP="002A28B1">
            <w:pPr>
              <w:widowControl/>
              <w:jc w:val="center"/>
              <w:rPr>
                <w:rFonts w:ascii="微軟正黑體" w:eastAsia="微軟正黑體" w:hAnsi="微軟正黑體"/>
                <w:szCs w:val="24"/>
              </w:rPr>
            </w:pPr>
            <w:r w:rsidRPr="001436E0">
              <w:rPr>
                <w:rFonts w:ascii="微軟正黑體" w:eastAsia="微軟正黑體" w:hAnsi="微軟正黑體"/>
                <w:szCs w:val="24"/>
              </w:rPr>
              <w:t>6</w:t>
            </w:r>
            <w:r w:rsidR="002A28B1" w:rsidRPr="001436E0">
              <w:rPr>
                <w:rFonts w:ascii="微軟正黑體" w:eastAsia="微軟正黑體" w:hAnsi="微軟正黑體" w:hint="eastAsia"/>
                <w:szCs w:val="24"/>
              </w:rPr>
              <w:t>4</w:t>
            </w:r>
            <w:r w:rsidRPr="001436E0">
              <w:rPr>
                <w:rFonts w:ascii="微軟正黑體" w:eastAsia="微軟正黑體" w:hAnsi="微軟正黑體"/>
                <w:szCs w:val="24"/>
              </w:rPr>
              <w:t>學分</w:t>
            </w:r>
          </w:p>
        </w:tc>
      </w:tr>
      <w:tr w:rsidR="0032476C" w:rsidRPr="001436E0" w:rsidTr="002A28B1">
        <w:trPr>
          <w:trHeight w:val="420"/>
        </w:trPr>
        <w:tc>
          <w:tcPr>
            <w:tcW w:w="1104" w:type="dxa"/>
            <w:vAlign w:val="center"/>
          </w:tcPr>
          <w:p w:rsidR="0032476C" w:rsidRPr="001436E0" w:rsidRDefault="0032476C" w:rsidP="002A28B1">
            <w:pPr>
              <w:ind w:left="-30"/>
              <w:jc w:val="center"/>
              <w:rPr>
                <w:rFonts w:ascii="微軟正黑體" w:eastAsia="微軟正黑體" w:hAnsi="微軟正黑體"/>
                <w:szCs w:val="24"/>
              </w:rPr>
            </w:pPr>
            <w:r w:rsidRPr="001436E0">
              <w:rPr>
                <w:rFonts w:ascii="微軟正黑體" w:eastAsia="微軟正黑體" w:hAnsi="微軟正黑體"/>
                <w:szCs w:val="24"/>
              </w:rPr>
              <w:t>專精科目</w:t>
            </w:r>
          </w:p>
        </w:tc>
        <w:tc>
          <w:tcPr>
            <w:tcW w:w="709" w:type="dxa"/>
            <w:gridSpan w:val="2"/>
            <w:vAlign w:val="center"/>
          </w:tcPr>
          <w:p w:rsidR="0032476C" w:rsidRPr="001436E0" w:rsidRDefault="0032476C" w:rsidP="002A28B1">
            <w:pPr>
              <w:ind w:left="-30"/>
              <w:jc w:val="center"/>
              <w:rPr>
                <w:rFonts w:ascii="微軟正黑體" w:eastAsia="微軟正黑體" w:hAnsi="微軟正黑體"/>
                <w:szCs w:val="24"/>
              </w:rPr>
            </w:pPr>
            <w:r w:rsidRPr="001436E0">
              <w:rPr>
                <w:rFonts w:ascii="微軟正黑體" w:eastAsia="微軟正黑體" w:hAnsi="微軟正黑體"/>
                <w:szCs w:val="24"/>
              </w:rPr>
              <w:t>校訂</w:t>
            </w:r>
          </w:p>
        </w:tc>
        <w:tc>
          <w:tcPr>
            <w:tcW w:w="709" w:type="dxa"/>
            <w:vAlign w:val="center"/>
          </w:tcPr>
          <w:p w:rsidR="0032476C" w:rsidRPr="001436E0" w:rsidRDefault="0032476C" w:rsidP="002A28B1">
            <w:pPr>
              <w:ind w:left="-30"/>
              <w:jc w:val="center"/>
              <w:rPr>
                <w:rFonts w:ascii="微軟正黑體" w:eastAsia="微軟正黑體" w:hAnsi="微軟正黑體"/>
                <w:szCs w:val="24"/>
              </w:rPr>
            </w:pPr>
            <w:r w:rsidRPr="001436E0">
              <w:rPr>
                <w:rFonts w:ascii="微軟正黑體" w:eastAsia="微軟正黑體" w:hAnsi="微軟正黑體"/>
                <w:szCs w:val="24"/>
              </w:rPr>
              <w:t>選修</w:t>
            </w:r>
          </w:p>
        </w:tc>
        <w:tc>
          <w:tcPr>
            <w:tcW w:w="2373"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6</w:t>
            </w:r>
            <w:r w:rsidR="00DF06EF" w:rsidRPr="001436E0">
              <w:rPr>
                <w:rFonts w:ascii="微軟正黑體" w:eastAsia="微軟正黑體" w:hAnsi="微軟正黑體" w:hint="eastAsia"/>
                <w:szCs w:val="24"/>
              </w:rPr>
              <w:t>4</w:t>
            </w:r>
            <w:r w:rsidRPr="001436E0">
              <w:rPr>
                <w:rFonts w:ascii="微軟正黑體" w:eastAsia="微軟正黑體" w:hAnsi="微軟正黑體"/>
                <w:szCs w:val="24"/>
              </w:rPr>
              <w:t>學分</w:t>
            </w:r>
          </w:p>
        </w:tc>
        <w:tc>
          <w:tcPr>
            <w:tcW w:w="2373"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6</w:t>
            </w:r>
            <w:r w:rsidR="00DF06EF" w:rsidRPr="001436E0">
              <w:rPr>
                <w:rFonts w:ascii="微軟正黑體" w:eastAsia="微軟正黑體" w:hAnsi="微軟正黑體" w:hint="eastAsia"/>
                <w:szCs w:val="24"/>
              </w:rPr>
              <w:t>4</w:t>
            </w:r>
            <w:r w:rsidRPr="001436E0">
              <w:rPr>
                <w:rFonts w:ascii="微軟正黑體" w:eastAsia="微軟正黑體" w:hAnsi="微軟正黑體"/>
                <w:szCs w:val="24"/>
              </w:rPr>
              <w:t>學分</w:t>
            </w:r>
          </w:p>
        </w:tc>
        <w:tc>
          <w:tcPr>
            <w:tcW w:w="2374"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6</w:t>
            </w:r>
            <w:r w:rsidR="002A28B1" w:rsidRPr="001436E0">
              <w:rPr>
                <w:rFonts w:ascii="微軟正黑體" w:eastAsia="微軟正黑體" w:hAnsi="微軟正黑體" w:hint="eastAsia"/>
                <w:szCs w:val="24"/>
              </w:rPr>
              <w:t>4</w:t>
            </w:r>
            <w:r w:rsidRPr="001436E0">
              <w:rPr>
                <w:rFonts w:ascii="微軟正黑體" w:eastAsia="微軟正黑體" w:hAnsi="微軟正黑體"/>
                <w:szCs w:val="24"/>
              </w:rPr>
              <w:t>學分</w:t>
            </w:r>
          </w:p>
        </w:tc>
      </w:tr>
      <w:tr w:rsidR="0032476C" w:rsidRPr="001436E0" w:rsidTr="002A28B1">
        <w:trPr>
          <w:trHeight w:val="420"/>
        </w:trPr>
        <w:tc>
          <w:tcPr>
            <w:tcW w:w="2522" w:type="dxa"/>
            <w:gridSpan w:val="4"/>
            <w:vAlign w:val="center"/>
          </w:tcPr>
          <w:p w:rsidR="0032476C" w:rsidRPr="001436E0" w:rsidRDefault="0032476C" w:rsidP="002A28B1">
            <w:pPr>
              <w:ind w:left="-30"/>
              <w:jc w:val="center"/>
              <w:rPr>
                <w:rFonts w:ascii="微軟正黑體" w:eastAsia="微軟正黑體" w:hAnsi="微軟正黑體"/>
                <w:szCs w:val="24"/>
              </w:rPr>
            </w:pPr>
            <w:r w:rsidRPr="001436E0">
              <w:rPr>
                <w:rFonts w:ascii="微軟正黑體" w:eastAsia="微軟正黑體" w:hAnsi="微軟正黑體"/>
                <w:kern w:val="0"/>
                <w:szCs w:val="24"/>
              </w:rPr>
              <w:t>部定科目學分數合計</w:t>
            </w:r>
          </w:p>
        </w:tc>
        <w:tc>
          <w:tcPr>
            <w:tcW w:w="2373"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48學分</w:t>
            </w:r>
          </w:p>
        </w:tc>
        <w:tc>
          <w:tcPr>
            <w:tcW w:w="2373"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48學分</w:t>
            </w:r>
          </w:p>
        </w:tc>
        <w:tc>
          <w:tcPr>
            <w:tcW w:w="2374"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48學分</w:t>
            </w:r>
          </w:p>
        </w:tc>
      </w:tr>
      <w:tr w:rsidR="0032476C" w:rsidRPr="001436E0" w:rsidTr="002A28B1">
        <w:trPr>
          <w:trHeight w:val="420"/>
        </w:trPr>
        <w:tc>
          <w:tcPr>
            <w:tcW w:w="2522" w:type="dxa"/>
            <w:gridSpan w:val="4"/>
            <w:vAlign w:val="center"/>
          </w:tcPr>
          <w:p w:rsidR="0032476C" w:rsidRPr="001436E0" w:rsidRDefault="0032476C" w:rsidP="002A28B1">
            <w:pPr>
              <w:ind w:left="-30"/>
              <w:jc w:val="center"/>
              <w:rPr>
                <w:rFonts w:ascii="微軟正黑體" w:eastAsia="微軟正黑體" w:hAnsi="微軟正黑體"/>
                <w:kern w:val="0"/>
                <w:szCs w:val="24"/>
              </w:rPr>
            </w:pPr>
            <w:r w:rsidRPr="001436E0">
              <w:rPr>
                <w:rFonts w:ascii="微軟正黑體" w:eastAsia="微軟正黑體" w:hAnsi="微軟正黑體"/>
                <w:kern w:val="0"/>
                <w:szCs w:val="24"/>
              </w:rPr>
              <w:t>校訂科目學分數合計</w:t>
            </w:r>
          </w:p>
        </w:tc>
        <w:tc>
          <w:tcPr>
            <w:tcW w:w="2373"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132學分</w:t>
            </w:r>
          </w:p>
        </w:tc>
        <w:tc>
          <w:tcPr>
            <w:tcW w:w="2373"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132學分</w:t>
            </w:r>
          </w:p>
        </w:tc>
        <w:tc>
          <w:tcPr>
            <w:tcW w:w="2374"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132學分</w:t>
            </w:r>
          </w:p>
        </w:tc>
      </w:tr>
      <w:tr w:rsidR="0032476C" w:rsidRPr="001436E0" w:rsidTr="002A28B1">
        <w:trPr>
          <w:trHeight w:val="420"/>
        </w:trPr>
        <w:tc>
          <w:tcPr>
            <w:tcW w:w="2522" w:type="dxa"/>
            <w:gridSpan w:val="4"/>
            <w:vAlign w:val="center"/>
          </w:tcPr>
          <w:p w:rsidR="0032476C" w:rsidRPr="001436E0" w:rsidRDefault="0032476C" w:rsidP="002A28B1">
            <w:pPr>
              <w:ind w:left="-30"/>
              <w:jc w:val="center"/>
              <w:rPr>
                <w:rFonts w:ascii="微軟正黑體" w:eastAsia="微軟正黑體" w:hAnsi="微軟正黑體"/>
                <w:kern w:val="0"/>
                <w:szCs w:val="24"/>
              </w:rPr>
            </w:pPr>
            <w:r w:rsidRPr="001436E0">
              <w:rPr>
                <w:rFonts w:ascii="微軟正黑體" w:eastAsia="微軟正黑體" w:hAnsi="微軟正黑體"/>
                <w:kern w:val="0"/>
                <w:szCs w:val="24"/>
              </w:rPr>
              <w:t>應修習總學分數</w:t>
            </w:r>
          </w:p>
        </w:tc>
        <w:tc>
          <w:tcPr>
            <w:tcW w:w="2373" w:type="dxa"/>
            <w:vAlign w:val="center"/>
          </w:tcPr>
          <w:p w:rsidR="0032476C" w:rsidRPr="001436E0" w:rsidRDefault="008E533F" w:rsidP="002A28B1">
            <w:pPr>
              <w:jc w:val="center"/>
              <w:rPr>
                <w:rFonts w:ascii="微軟正黑體" w:eastAsia="微軟正黑體" w:hAnsi="微軟正黑體"/>
                <w:szCs w:val="24"/>
              </w:rPr>
            </w:pPr>
            <w:r>
              <w:rPr>
                <w:rFonts w:ascii="微軟正黑體" w:eastAsia="微軟正黑體" w:hAnsi="微軟正黑體"/>
                <w:szCs w:val="24"/>
              </w:rPr>
              <w:t>182</w:t>
            </w:r>
            <w:r w:rsidR="0032476C" w:rsidRPr="001436E0">
              <w:rPr>
                <w:rFonts w:ascii="微軟正黑體" w:eastAsia="微軟正黑體" w:hAnsi="微軟正黑體"/>
                <w:szCs w:val="24"/>
              </w:rPr>
              <w:t>學分</w:t>
            </w:r>
          </w:p>
        </w:tc>
        <w:tc>
          <w:tcPr>
            <w:tcW w:w="2373" w:type="dxa"/>
            <w:vAlign w:val="center"/>
          </w:tcPr>
          <w:p w:rsidR="0032476C" w:rsidRPr="001436E0" w:rsidRDefault="008E533F" w:rsidP="002A28B1">
            <w:pPr>
              <w:jc w:val="center"/>
              <w:rPr>
                <w:rFonts w:ascii="微軟正黑體" w:eastAsia="微軟正黑體" w:hAnsi="微軟正黑體"/>
                <w:szCs w:val="24"/>
              </w:rPr>
            </w:pPr>
            <w:r>
              <w:rPr>
                <w:rFonts w:ascii="微軟正黑體" w:eastAsia="微軟正黑體" w:hAnsi="微軟正黑體"/>
                <w:szCs w:val="24"/>
              </w:rPr>
              <w:t>182</w:t>
            </w:r>
            <w:r w:rsidR="0032476C" w:rsidRPr="001436E0">
              <w:rPr>
                <w:rFonts w:ascii="微軟正黑體" w:eastAsia="微軟正黑體" w:hAnsi="微軟正黑體"/>
                <w:szCs w:val="24"/>
              </w:rPr>
              <w:t>學分</w:t>
            </w:r>
          </w:p>
        </w:tc>
        <w:tc>
          <w:tcPr>
            <w:tcW w:w="2374" w:type="dxa"/>
            <w:vAlign w:val="center"/>
          </w:tcPr>
          <w:p w:rsidR="0032476C" w:rsidRPr="001436E0" w:rsidRDefault="008E533F" w:rsidP="002A28B1">
            <w:pPr>
              <w:jc w:val="center"/>
              <w:rPr>
                <w:rFonts w:ascii="微軟正黑體" w:eastAsia="微軟正黑體" w:hAnsi="微軟正黑體"/>
                <w:szCs w:val="24"/>
              </w:rPr>
            </w:pPr>
            <w:r>
              <w:rPr>
                <w:rFonts w:ascii="微軟正黑體" w:eastAsia="微軟正黑體" w:hAnsi="微軟正黑體"/>
                <w:szCs w:val="24"/>
              </w:rPr>
              <w:t>182</w:t>
            </w:r>
            <w:r w:rsidR="0032476C" w:rsidRPr="001436E0">
              <w:rPr>
                <w:rFonts w:ascii="微軟正黑體" w:eastAsia="微軟正黑體" w:hAnsi="微軟正黑體"/>
                <w:szCs w:val="24"/>
              </w:rPr>
              <w:t>學分</w:t>
            </w:r>
          </w:p>
        </w:tc>
      </w:tr>
      <w:tr w:rsidR="0032476C" w:rsidRPr="001436E0" w:rsidTr="002A28B1">
        <w:trPr>
          <w:trHeight w:val="420"/>
        </w:trPr>
        <w:tc>
          <w:tcPr>
            <w:tcW w:w="2522" w:type="dxa"/>
            <w:gridSpan w:val="4"/>
            <w:vAlign w:val="center"/>
          </w:tcPr>
          <w:p w:rsidR="0032476C" w:rsidRPr="001436E0" w:rsidRDefault="0032476C" w:rsidP="002A28B1">
            <w:pPr>
              <w:ind w:left="-30"/>
              <w:jc w:val="center"/>
              <w:rPr>
                <w:rFonts w:ascii="微軟正黑體" w:eastAsia="微軟正黑體" w:hAnsi="微軟正黑體"/>
                <w:kern w:val="0"/>
                <w:szCs w:val="24"/>
              </w:rPr>
            </w:pPr>
            <w:r w:rsidRPr="001436E0">
              <w:rPr>
                <w:rFonts w:ascii="微軟正黑體" w:eastAsia="微軟正黑體" w:hAnsi="微軟正黑體"/>
                <w:kern w:val="0"/>
                <w:szCs w:val="24"/>
              </w:rPr>
              <w:t>團體活動時間合計</w:t>
            </w:r>
          </w:p>
        </w:tc>
        <w:tc>
          <w:tcPr>
            <w:tcW w:w="2373"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12節</w:t>
            </w:r>
          </w:p>
        </w:tc>
        <w:tc>
          <w:tcPr>
            <w:tcW w:w="2373"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12節</w:t>
            </w:r>
          </w:p>
        </w:tc>
        <w:tc>
          <w:tcPr>
            <w:tcW w:w="2374"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12節</w:t>
            </w:r>
          </w:p>
        </w:tc>
      </w:tr>
      <w:tr w:rsidR="0032476C" w:rsidRPr="001436E0" w:rsidTr="002A28B1">
        <w:trPr>
          <w:trHeight w:val="420"/>
        </w:trPr>
        <w:tc>
          <w:tcPr>
            <w:tcW w:w="2522" w:type="dxa"/>
            <w:gridSpan w:val="4"/>
            <w:vAlign w:val="center"/>
          </w:tcPr>
          <w:p w:rsidR="0032476C" w:rsidRPr="001436E0" w:rsidRDefault="0032476C" w:rsidP="002A28B1">
            <w:pPr>
              <w:ind w:left="-30"/>
              <w:jc w:val="center"/>
              <w:rPr>
                <w:rFonts w:ascii="微軟正黑體" w:eastAsia="微軟正黑體" w:hAnsi="微軟正黑體"/>
                <w:kern w:val="0"/>
                <w:szCs w:val="24"/>
              </w:rPr>
            </w:pPr>
            <w:r w:rsidRPr="001436E0">
              <w:rPr>
                <w:rFonts w:ascii="微軟正黑體" w:eastAsia="微軟正黑體" w:hAnsi="微軟正黑體"/>
                <w:kern w:val="0"/>
                <w:szCs w:val="24"/>
              </w:rPr>
              <w:t>彈性學習時間合計</w:t>
            </w:r>
          </w:p>
        </w:tc>
        <w:tc>
          <w:tcPr>
            <w:tcW w:w="2373"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18節</w:t>
            </w:r>
          </w:p>
        </w:tc>
        <w:tc>
          <w:tcPr>
            <w:tcW w:w="2373"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18節</w:t>
            </w:r>
          </w:p>
        </w:tc>
        <w:tc>
          <w:tcPr>
            <w:tcW w:w="2374"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18節</w:t>
            </w:r>
          </w:p>
        </w:tc>
      </w:tr>
      <w:tr w:rsidR="0032476C" w:rsidRPr="001436E0" w:rsidTr="002A28B1">
        <w:trPr>
          <w:trHeight w:val="420"/>
        </w:trPr>
        <w:tc>
          <w:tcPr>
            <w:tcW w:w="2522" w:type="dxa"/>
            <w:gridSpan w:val="4"/>
            <w:vAlign w:val="center"/>
          </w:tcPr>
          <w:p w:rsidR="0032476C" w:rsidRPr="001436E0" w:rsidRDefault="0032476C" w:rsidP="002A28B1">
            <w:pPr>
              <w:ind w:left="-30"/>
              <w:jc w:val="center"/>
              <w:rPr>
                <w:rFonts w:ascii="微軟正黑體" w:eastAsia="微軟正黑體" w:hAnsi="微軟正黑體"/>
                <w:kern w:val="0"/>
                <w:szCs w:val="24"/>
              </w:rPr>
            </w:pPr>
            <w:r w:rsidRPr="001436E0">
              <w:rPr>
                <w:rFonts w:ascii="微軟正黑體" w:eastAsia="微軟正黑體" w:hAnsi="微軟正黑體"/>
                <w:kern w:val="0"/>
                <w:szCs w:val="24"/>
              </w:rPr>
              <w:t>總上課節數</w:t>
            </w:r>
          </w:p>
        </w:tc>
        <w:tc>
          <w:tcPr>
            <w:tcW w:w="2373"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210節</w:t>
            </w:r>
          </w:p>
        </w:tc>
        <w:tc>
          <w:tcPr>
            <w:tcW w:w="2373"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210節</w:t>
            </w:r>
          </w:p>
        </w:tc>
        <w:tc>
          <w:tcPr>
            <w:tcW w:w="2374"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210節</w:t>
            </w:r>
          </w:p>
        </w:tc>
      </w:tr>
      <w:tr w:rsidR="0032476C" w:rsidRPr="001436E0" w:rsidTr="002A28B1">
        <w:trPr>
          <w:trHeight w:val="420"/>
        </w:trPr>
        <w:tc>
          <w:tcPr>
            <w:tcW w:w="2522" w:type="dxa"/>
            <w:gridSpan w:val="4"/>
            <w:vAlign w:val="center"/>
          </w:tcPr>
          <w:p w:rsidR="0032476C" w:rsidRPr="001436E0" w:rsidRDefault="0032476C" w:rsidP="002A28B1">
            <w:pPr>
              <w:ind w:left="-30"/>
              <w:jc w:val="center"/>
              <w:rPr>
                <w:rFonts w:ascii="微軟正黑體" w:eastAsia="微軟正黑體" w:hAnsi="微軟正黑體"/>
                <w:kern w:val="0"/>
                <w:szCs w:val="24"/>
              </w:rPr>
            </w:pPr>
            <w:r w:rsidRPr="001436E0">
              <w:rPr>
                <w:rFonts w:ascii="微軟正黑體" w:eastAsia="微軟正黑體" w:hAnsi="微軟正黑體"/>
                <w:kern w:val="0"/>
                <w:szCs w:val="24"/>
              </w:rPr>
              <w:t>核心科目學分數合計</w:t>
            </w:r>
          </w:p>
        </w:tc>
        <w:tc>
          <w:tcPr>
            <w:tcW w:w="2373"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26學分</w:t>
            </w:r>
          </w:p>
        </w:tc>
        <w:tc>
          <w:tcPr>
            <w:tcW w:w="2373" w:type="dxa"/>
            <w:vAlign w:val="center"/>
          </w:tcPr>
          <w:p w:rsidR="0032476C" w:rsidRPr="001436E0" w:rsidRDefault="00BB5542" w:rsidP="00BB5542">
            <w:pPr>
              <w:jc w:val="center"/>
              <w:rPr>
                <w:rFonts w:ascii="微軟正黑體" w:eastAsia="微軟正黑體" w:hAnsi="微軟正黑體"/>
                <w:szCs w:val="24"/>
              </w:rPr>
            </w:pPr>
            <w:r w:rsidRPr="001436E0">
              <w:rPr>
                <w:rFonts w:ascii="微軟正黑體" w:eastAsia="微軟正黑體" w:hAnsi="微軟正黑體" w:hint="eastAsia"/>
                <w:szCs w:val="24"/>
              </w:rPr>
              <w:t>26</w:t>
            </w:r>
            <w:r w:rsidR="0032476C" w:rsidRPr="001436E0">
              <w:rPr>
                <w:rFonts w:ascii="微軟正黑體" w:eastAsia="微軟正黑體" w:hAnsi="微軟正黑體"/>
                <w:szCs w:val="24"/>
              </w:rPr>
              <w:t>學分</w:t>
            </w:r>
          </w:p>
        </w:tc>
        <w:tc>
          <w:tcPr>
            <w:tcW w:w="2374" w:type="dxa"/>
            <w:vAlign w:val="center"/>
          </w:tcPr>
          <w:p w:rsidR="0032476C" w:rsidRPr="001436E0" w:rsidRDefault="0032476C" w:rsidP="002A28B1">
            <w:pPr>
              <w:jc w:val="center"/>
              <w:rPr>
                <w:rFonts w:ascii="微軟正黑體" w:eastAsia="微軟正黑體" w:hAnsi="微軟正黑體"/>
                <w:szCs w:val="24"/>
              </w:rPr>
            </w:pPr>
            <w:r w:rsidRPr="001436E0">
              <w:rPr>
                <w:rFonts w:ascii="微軟正黑體" w:eastAsia="微軟正黑體" w:hAnsi="微軟正黑體"/>
                <w:szCs w:val="24"/>
              </w:rPr>
              <w:t>2</w:t>
            </w:r>
            <w:r w:rsidR="002A28B1" w:rsidRPr="001436E0">
              <w:rPr>
                <w:rFonts w:ascii="微軟正黑體" w:eastAsia="微軟正黑體" w:hAnsi="微軟正黑體" w:hint="eastAsia"/>
                <w:szCs w:val="24"/>
              </w:rPr>
              <w:t>6</w:t>
            </w:r>
            <w:r w:rsidRPr="001436E0">
              <w:rPr>
                <w:rFonts w:ascii="微軟正黑體" w:eastAsia="微軟正黑體" w:hAnsi="微軟正黑體"/>
                <w:szCs w:val="24"/>
              </w:rPr>
              <w:t>學分</w:t>
            </w:r>
          </w:p>
        </w:tc>
      </w:tr>
      <w:tr w:rsidR="002A28B1" w:rsidRPr="001436E0" w:rsidTr="002A28B1">
        <w:trPr>
          <w:trHeight w:val="420"/>
        </w:trPr>
        <w:tc>
          <w:tcPr>
            <w:tcW w:w="2522" w:type="dxa"/>
            <w:gridSpan w:val="4"/>
            <w:vAlign w:val="center"/>
          </w:tcPr>
          <w:p w:rsidR="002A28B1" w:rsidRPr="001436E0" w:rsidRDefault="002A28B1" w:rsidP="002E4A7B">
            <w:pPr>
              <w:ind w:left="-30"/>
              <w:jc w:val="center"/>
              <w:rPr>
                <w:rFonts w:ascii="微軟正黑體" w:eastAsia="微軟正黑體" w:hAnsi="微軟正黑體"/>
                <w:kern w:val="0"/>
                <w:szCs w:val="24"/>
              </w:rPr>
            </w:pPr>
            <w:r w:rsidRPr="001436E0">
              <w:rPr>
                <w:rFonts w:ascii="微軟正黑體" w:eastAsia="微軟正黑體" w:hAnsi="微軟正黑體"/>
                <w:kern w:val="0"/>
                <w:szCs w:val="24"/>
              </w:rPr>
              <w:t>專題實作學分數合計</w:t>
            </w:r>
          </w:p>
        </w:tc>
        <w:tc>
          <w:tcPr>
            <w:tcW w:w="2373" w:type="dxa"/>
            <w:vAlign w:val="center"/>
          </w:tcPr>
          <w:p w:rsidR="002A28B1" w:rsidRPr="001436E0" w:rsidRDefault="002A28B1" w:rsidP="002E4A7B">
            <w:pPr>
              <w:jc w:val="center"/>
              <w:rPr>
                <w:rFonts w:ascii="微軟正黑體" w:eastAsia="微軟正黑體" w:hAnsi="微軟正黑體"/>
                <w:szCs w:val="24"/>
              </w:rPr>
            </w:pPr>
            <w:r w:rsidRPr="001436E0">
              <w:rPr>
                <w:rFonts w:ascii="微軟正黑體" w:eastAsia="微軟正黑體" w:hAnsi="微軟正黑體" w:hint="eastAsia"/>
                <w:szCs w:val="24"/>
              </w:rPr>
              <w:t>4</w:t>
            </w:r>
            <w:r w:rsidRPr="001436E0">
              <w:rPr>
                <w:rFonts w:ascii="微軟正黑體" w:eastAsia="微軟正黑體" w:hAnsi="微軟正黑體"/>
                <w:szCs w:val="24"/>
              </w:rPr>
              <w:t>學分</w:t>
            </w:r>
          </w:p>
        </w:tc>
        <w:tc>
          <w:tcPr>
            <w:tcW w:w="2373" w:type="dxa"/>
            <w:vAlign w:val="center"/>
          </w:tcPr>
          <w:p w:rsidR="002A28B1" w:rsidRPr="001436E0" w:rsidRDefault="002A28B1" w:rsidP="002E4A7B">
            <w:pPr>
              <w:jc w:val="center"/>
              <w:rPr>
                <w:rFonts w:ascii="微軟正黑體" w:eastAsia="微軟正黑體" w:hAnsi="微軟正黑體"/>
                <w:szCs w:val="24"/>
              </w:rPr>
            </w:pPr>
            <w:r w:rsidRPr="001436E0">
              <w:rPr>
                <w:rFonts w:ascii="微軟正黑體" w:eastAsia="微軟正黑體" w:hAnsi="微軟正黑體" w:hint="eastAsia"/>
                <w:szCs w:val="24"/>
              </w:rPr>
              <w:t>4</w:t>
            </w:r>
            <w:r w:rsidRPr="001436E0">
              <w:rPr>
                <w:rFonts w:ascii="微軟正黑體" w:eastAsia="微軟正黑體" w:hAnsi="微軟正黑體"/>
                <w:szCs w:val="24"/>
              </w:rPr>
              <w:t>學分</w:t>
            </w:r>
          </w:p>
        </w:tc>
        <w:tc>
          <w:tcPr>
            <w:tcW w:w="2374" w:type="dxa"/>
            <w:vAlign w:val="center"/>
          </w:tcPr>
          <w:p w:rsidR="002A28B1" w:rsidRPr="001436E0" w:rsidRDefault="002A28B1" w:rsidP="002E4A7B">
            <w:pPr>
              <w:jc w:val="center"/>
              <w:rPr>
                <w:rFonts w:ascii="微軟正黑體" w:eastAsia="微軟正黑體" w:hAnsi="微軟正黑體"/>
                <w:szCs w:val="24"/>
              </w:rPr>
            </w:pPr>
            <w:r w:rsidRPr="001436E0">
              <w:rPr>
                <w:rFonts w:ascii="微軟正黑體" w:eastAsia="微軟正黑體" w:hAnsi="微軟正黑體"/>
                <w:szCs w:val="24"/>
              </w:rPr>
              <w:t>4學分</w:t>
            </w:r>
          </w:p>
        </w:tc>
      </w:tr>
      <w:tr w:rsidR="002A28B1" w:rsidRPr="001436E0" w:rsidTr="002A28B1">
        <w:trPr>
          <w:trHeight w:val="420"/>
        </w:trPr>
        <w:tc>
          <w:tcPr>
            <w:tcW w:w="1515" w:type="dxa"/>
            <w:gridSpan w:val="2"/>
            <w:vMerge w:val="restart"/>
            <w:vAlign w:val="center"/>
          </w:tcPr>
          <w:p w:rsidR="002A28B1" w:rsidRPr="001436E0" w:rsidRDefault="002A28B1" w:rsidP="002A28B1">
            <w:pPr>
              <w:autoSpaceDE w:val="0"/>
              <w:autoSpaceDN w:val="0"/>
              <w:adjustRightInd w:val="0"/>
              <w:jc w:val="center"/>
              <w:rPr>
                <w:rFonts w:ascii="微軟正黑體" w:eastAsia="微軟正黑體" w:hAnsi="微軟正黑體"/>
                <w:kern w:val="0"/>
                <w:szCs w:val="24"/>
              </w:rPr>
            </w:pPr>
            <w:r w:rsidRPr="001436E0">
              <w:rPr>
                <w:rFonts w:ascii="微軟正黑體" w:eastAsia="微軟正黑體" w:hAnsi="微軟正黑體"/>
                <w:kern w:val="0"/>
                <w:szCs w:val="24"/>
              </w:rPr>
              <w:t>學年學分制</w:t>
            </w:r>
          </w:p>
          <w:p w:rsidR="002A28B1" w:rsidRPr="001436E0" w:rsidRDefault="002A28B1" w:rsidP="002A28B1">
            <w:pPr>
              <w:jc w:val="center"/>
              <w:rPr>
                <w:rFonts w:ascii="微軟正黑體" w:eastAsia="微軟正黑體" w:hAnsi="微軟正黑體"/>
                <w:szCs w:val="24"/>
              </w:rPr>
            </w:pPr>
            <w:r w:rsidRPr="001436E0">
              <w:rPr>
                <w:rFonts w:ascii="微軟正黑體" w:eastAsia="微軟正黑體" w:hAnsi="微軟正黑體"/>
                <w:kern w:val="0"/>
                <w:szCs w:val="24"/>
              </w:rPr>
              <w:t>畢業條件</w:t>
            </w:r>
          </w:p>
        </w:tc>
        <w:tc>
          <w:tcPr>
            <w:tcW w:w="8127" w:type="dxa"/>
            <w:gridSpan w:val="5"/>
            <w:vAlign w:val="center"/>
          </w:tcPr>
          <w:p w:rsidR="002A28B1" w:rsidRPr="001436E0" w:rsidRDefault="002A28B1" w:rsidP="002A28B1">
            <w:pPr>
              <w:jc w:val="center"/>
              <w:rPr>
                <w:rFonts w:ascii="微軟正黑體" w:eastAsia="微軟正黑體" w:hAnsi="微軟正黑體"/>
                <w:szCs w:val="24"/>
              </w:rPr>
            </w:pPr>
            <w:r w:rsidRPr="001436E0">
              <w:rPr>
                <w:rFonts w:ascii="微軟正黑體" w:eastAsia="微軟正黑體" w:hAnsi="微軟正黑體"/>
                <w:kern w:val="0"/>
                <w:szCs w:val="24"/>
              </w:rPr>
              <w:t>部定必修及校訂必修均須修習且成績及格，畢業及格學分數至少為160學分。</w:t>
            </w:r>
          </w:p>
        </w:tc>
      </w:tr>
      <w:tr w:rsidR="002A28B1" w:rsidRPr="001436E0" w:rsidTr="002A28B1">
        <w:trPr>
          <w:trHeight w:val="420"/>
        </w:trPr>
        <w:tc>
          <w:tcPr>
            <w:tcW w:w="1515" w:type="dxa"/>
            <w:gridSpan w:val="2"/>
            <w:vMerge/>
            <w:vAlign w:val="center"/>
          </w:tcPr>
          <w:p w:rsidR="002A28B1" w:rsidRPr="001436E0" w:rsidRDefault="002A28B1" w:rsidP="002A28B1">
            <w:pPr>
              <w:jc w:val="center"/>
              <w:rPr>
                <w:rFonts w:ascii="微軟正黑體" w:eastAsia="微軟正黑體" w:hAnsi="微軟正黑體"/>
                <w:szCs w:val="24"/>
              </w:rPr>
            </w:pPr>
          </w:p>
        </w:tc>
        <w:tc>
          <w:tcPr>
            <w:tcW w:w="8127" w:type="dxa"/>
            <w:gridSpan w:val="5"/>
            <w:vAlign w:val="center"/>
          </w:tcPr>
          <w:p w:rsidR="002A28B1" w:rsidRPr="001436E0" w:rsidRDefault="002A28B1" w:rsidP="002A28B1">
            <w:pPr>
              <w:autoSpaceDE w:val="0"/>
              <w:autoSpaceDN w:val="0"/>
              <w:adjustRightInd w:val="0"/>
              <w:rPr>
                <w:rFonts w:ascii="微軟正黑體" w:eastAsia="微軟正黑體" w:hAnsi="微軟正黑體"/>
                <w:kern w:val="0"/>
                <w:szCs w:val="24"/>
              </w:rPr>
            </w:pPr>
            <w:r w:rsidRPr="001436E0">
              <w:rPr>
                <w:rFonts w:ascii="微軟正黑體" w:eastAsia="微軟正黑體" w:hAnsi="微軟正黑體"/>
                <w:kern w:val="0"/>
                <w:szCs w:val="24"/>
              </w:rPr>
              <w:t>學生在特定專門學程修滿40學分含該學程之核心科目及專題實作均及格者，得在畢業證書上加註其主修學程。</w:t>
            </w:r>
          </w:p>
        </w:tc>
      </w:tr>
    </w:tbl>
    <w:p w:rsidR="002A28B1" w:rsidRDefault="002A28B1" w:rsidP="0032476C">
      <w:pPr>
        <w:rPr>
          <w:rFonts w:ascii="微軟正黑體" w:eastAsia="微軟正黑體" w:hAnsi="微軟正黑體"/>
        </w:rPr>
      </w:pPr>
    </w:p>
    <w:p w:rsidR="006D3A64" w:rsidRPr="001436E0" w:rsidRDefault="006D3A64" w:rsidP="0032476C">
      <w:pPr>
        <w:rPr>
          <w:rFonts w:ascii="微軟正黑體" w:eastAsia="微軟正黑體" w:hAnsi="微軟正黑體"/>
        </w:rPr>
      </w:pPr>
    </w:p>
    <w:p w:rsidR="00D849AE" w:rsidRPr="001436E0" w:rsidRDefault="00D849AE" w:rsidP="00D849AE">
      <w:pPr>
        <w:pStyle w:val="Default"/>
        <w:rPr>
          <w:rFonts w:ascii="微軟正黑體" w:eastAsia="微軟正黑體" w:hAnsi="微軟正黑體"/>
        </w:rPr>
      </w:pPr>
      <w:r w:rsidRPr="008E5C91">
        <w:rPr>
          <w:rFonts w:ascii="微軟正黑體" w:eastAsia="微軟正黑體" w:hAnsi="微軟正黑體" w:hint="eastAsia"/>
          <w:b/>
        </w:rPr>
        <w:lastRenderedPageBreak/>
        <w:t>三、</w:t>
      </w:r>
      <w:r w:rsidR="003435DA" w:rsidRPr="008E5C91">
        <w:rPr>
          <w:rFonts w:ascii="微軟正黑體" w:eastAsia="微軟正黑體" w:hAnsi="微軟正黑體"/>
          <w:b/>
        </w:rPr>
        <w:t>集中式藝術才能資賦優異班</w:t>
      </w:r>
      <w:r w:rsidRPr="008E5C91">
        <w:rPr>
          <w:rFonts w:ascii="微軟正黑體" w:eastAsia="微軟正黑體" w:hAnsi="微軟正黑體"/>
          <w:b/>
        </w:rPr>
        <w:t>畢業條件</w:t>
      </w:r>
    </w:p>
    <w:p w:rsidR="00D849AE" w:rsidRPr="001436E0" w:rsidRDefault="00FC636D" w:rsidP="00D849AE">
      <w:pPr>
        <w:autoSpaceDE w:val="0"/>
        <w:autoSpaceDN w:val="0"/>
        <w:adjustRightInd w:val="0"/>
        <w:rPr>
          <w:rFonts w:ascii="微軟正黑體" w:eastAsia="微軟正黑體" w:hAnsi="微軟正黑體" w:cs="標楷體"/>
          <w:kern w:val="0"/>
          <w:szCs w:val="24"/>
        </w:rPr>
      </w:pPr>
      <w:r w:rsidRPr="001436E0">
        <w:rPr>
          <w:rFonts w:ascii="微軟正黑體" w:eastAsia="微軟正黑體" w:hAnsi="微軟正黑體" w:hint="eastAsia"/>
          <w:kern w:val="0"/>
          <w:szCs w:val="24"/>
        </w:rPr>
        <w:t xml:space="preserve">   </w:t>
      </w:r>
      <w:r w:rsidR="005F08AD" w:rsidRPr="001436E0">
        <w:rPr>
          <w:rFonts w:ascii="微軟正黑體" w:eastAsia="微軟正黑體" w:hAnsi="微軟正黑體" w:hint="eastAsia"/>
          <w:kern w:val="0"/>
          <w:szCs w:val="24"/>
        </w:rPr>
        <w:t xml:space="preserve"> </w:t>
      </w:r>
      <w:r w:rsidR="00D849AE" w:rsidRPr="001436E0">
        <w:rPr>
          <w:rFonts w:ascii="微軟正黑體" w:eastAsia="微軟正黑體" w:hAnsi="微軟正黑體" w:hint="eastAsia"/>
          <w:kern w:val="0"/>
          <w:szCs w:val="24"/>
        </w:rPr>
        <w:t>(</w:t>
      </w:r>
      <w:r w:rsidR="00D849AE" w:rsidRPr="001436E0">
        <w:rPr>
          <w:rFonts w:ascii="微軟正黑體" w:eastAsia="微軟正黑體" w:hAnsi="微軟正黑體"/>
          <w:kern w:val="0"/>
          <w:szCs w:val="24"/>
        </w:rPr>
        <w:t>一</w:t>
      </w:r>
      <w:r w:rsidR="00D849AE" w:rsidRPr="001436E0">
        <w:rPr>
          <w:rFonts w:ascii="微軟正黑體" w:eastAsia="微軟正黑體" w:hAnsi="微軟正黑體" w:hint="eastAsia"/>
          <w:kern w:val="0"/>
          <w:szCs w:val="24"/>
        </w:rPr>
        <w:t>)</w:t>
      </w:r>
      <w:r w:rsidR="00D849AE" w:rsidRPr="001436E0">
        <w:rPr>
          <w:rFonts w:ascii="微軟正黑體" w:eastAsia="微軟正黑體" w:hAnsi="微軟正黑體"/>
          <w:kern w:val="0"/>
          <w:szCs w:val="24"/>
        </w:rPr>
        <w:t>應修習總學分：</w:t>
      </w:r>
      <w:r w:rsidR="008E533F">
        <w:rPr>
          <w:rFonts w:ascii="微軟正黑體" w:eastAsia="微軟正黑體" w:hAnsi="微軟正黑體"/>
          <w:kern w:val="0"/>
          <w:szCs w:val="24"/>
        </w:rPr>
        <w:t>182</w:t>
      </w:r>
      <w:r w:rsidR="00D849AE" w:rsidRPr="001436E0">
        <w:rPr>
          <w:rFonts w:ascii="微軟正黑體" w:eastAsia="微軟正黑體" w:hAnsi="微軟正黑體"/>
          <w:kern w:val="0"/>
          <w:szCs w:val="24"/>
        </w:rPr>
        <w:t xml:space="preserve"> </w:t>
      </w:r>
      <w:r w:rsidR="00D849AE" w:rsidRPr="001436E0">
        <w:rPr>
          <w:rFonts w:ascii="微軟正黑體" w:eastAsia="微軟正黑體" w:hAnsi="微軟正黑體" w:cs="標楷體" w:hint="eastAsia"/>
          <w:kern w:val="0"/>
          <w:szCs w:val="24"/>
        </w:rPr>
        <w:t>學分</w:t>
      </w:r>
      <w:r w:rsidR="006D3A64">
        <w:rPr>
          <w:rFonts w:ascii="微軟正黑體" w:eastAsia="微軟正黑體" w:hAnsi="微軟正黑體" w:cs="標楷體"/>
          <w:kern w:val="0"/>
          <w:szCs w:val="24"/>
        </w:rPr>
        <w:t>。</w:t>
      </w:r>
    </w:p>
    <w:p w:rsidR="00D849AE" w:rsidRPr="001436E0" w:rsidRDefault="00D849AE" w:rsidP="00D849AE">
      <w:pPr>
        <w:autoSpaceDE w:val="0"/>
        <w:autoSpaceDN w:val="0"/>
        <w:adjustRightInd w:val="0"/>
        <w:rPr>
          <w:rFonts w:ascii="微軟正黑體" w:eastAsia="微軟正黑體" w:hAnsi="微軟正黑體" w:cs="標楷體"/>
          <w:kern w:val="0"/>
          <w:szCs w:val="24"/>
        </w:rPr>
      </w:pPr>
      <w:r w:rsidRPr="001436E0">
        <w:rPr>
          <w:rFonts w:ascii="微軟正黑體" w:eastAsia="微軟正黑體" w:hAnsi="微軟正黑體" w:cs="標楷體" w:hint="eastAsia"/>
          <w:kern w:val="0"/>
          <w:szCs w:val="24"/>
        </w:rPr>
        <w:t xml:space="preserve">    (二)畢業之最低學分數：</w:t>
      </w:r>
      <w:r w:rsidRPr="001436E0">
        <w:rPr>
          <w:rFonts w:ascii="微軟正黑體" w:eastAsia="微軟正黑體" w:hAnsi="微軟正黑體"/>
          <w:kern w:val="0"/>
          <w:szCs w:val="24"/>
        </w:rPr>
        <w:t xml:space="preserve">150 </w:t>
      </w:r>
      <w:r w:rsidRPr="001436E0">
        <w:rPr>
          <w:rFonts w:ascii="微軟正黑體" w:eastAsia="微軟正黑體" w:hAnsi="微軟正黑體" w:cs="標楷體" w:hint="eastAsia"/>
          <w:kern w:val="0"/>
          <w:szCs w:val="24"/>
        </w:rPr>
        <w:t>學分成績及格</w:t>
      </w:r>
      <w:r w:rsidR="006D3A64">
        <w:rPr>
          <w:rFonts w:ascii="微軟正黑體" w:eastAsia="微軟正黑體" w:hAnsi="微軟正黑體" w:cs="標楷體"/>
          <w:kern w:val="0"/>
          <w:szCs w:val="24"/>
        </w:rPr>
        <w:t>。</w:t>
      </w:r>
    </w:p>
    <w:p w:rsidR="00D849AE" w:rsidRPr="001436E0" w:rsidRDefault="00D849AE" w:rsidP="00D849AE">
      <w:pPr>
        <w:autoSpaceDE w:val="0"/>
        <w:autoSpaceDN w:val="0"/>
        <w:adjustRightInd w:val="0"/>
        <w:rPr>
          <w:rFonts w:ascii="微軟正黑體" w:eastAsia="微軟正黑體" w:hAnsi="微軟正黑體" w:cs="標楷體"/>
          <w:kern w:val="0"/>
          <w:szCs w:val="24"/>
        </w:rPr>
      </w:pPr>
      <w:r w:rsidRPr="001436E0">
        <w:rPr>
          <w:rFonts w:ascii="微軟正黑體" w:eastAsia="微軟正黑體" w:hAnsi="微軟正黑體" w:cs="標楷體" w:hint="eastAsia"/>
          <w:kern w:val="0"/>
          <w:szCs w:val="24"/>
        </w:rPr>
        <w:t xml:space="preserve">    (三)必修及選修學分：部定必修及校訂必修至少需</w:t>
      </w:r>
      <w:r w:rsidRPr="001436E0">
        <w:rPr>
          <w:rFonts w:ascii="微軟正黑體" w:eastAsia="微軟正黑體" w:hAnsi="微軟正黑體" w:cs="標楷體"/>
          <w:kern w:val="0"/>
          <w:szCs w:val="24"/>
        </w:rPr>
        <w:t xml:space="preserve"> </w:t>
      </w:r>
      <w:r w:rsidRPr="001436E0">
        <w:rPr>
          <w:rFonts w:ascii="微軟正黑體" w:eastAsia="微軟正黑體" w:hAnsi="微軟正黑體"/>
          <w:kern w:val="0"/>
          <w:szCs w:val="24"/>
        </w:rPr>
        <w:t>1</w:t>
      </w:r>
      <w:r w:rsidR="00B05FFF" w:rsidRPr="001436E0">
        <w:rPr>
          <w:rFonts w:ascii="微軟正黑體" w:eastAsia="微軟正黑體" w:hAnsi="微軟正黑體" w:hint="eastAsia"/>
          <w:kern w:val="0"/>
          <w:szCs w:val="24"/>
        </w:rPr>
        <w:t>28</w:t>
      </w:r>
      <w:r w:rsidRPr="001436E0">
        <w:rPr>
          <w:rFonts w:ascii="微軟正黑體" w:eastAsia="微軟正黑體" w:hAnsi="微軟正黑體"/>
          <w:kern w:val="0"/>
          <w:szCs w:val="24"/>
        </w:rPr>
        <w:t xml:space="preserve"> </w:t>
      </w:r>
      <w:r w:rsidRPr="001436E0">
        <w:rPr>
          <w:rFonts w:ascii="微軟正黑體" w:eastAsia="微軟正黑體" w:hAnsi="微軟正黑體" w:cs="標楷體" w:hint="eastAsia"/>
          <w:kern w:val="0"/>
          <w:szCs w:val="24"/>
        </w:rPr>
        <w:t>學分且成績及格；選修學分</w:t>
      </w:r>
    </w:p>
    <w:p w:rsidR="00D849AE" w:rsidRPr="001436E0" w:rsidRDefault="00D849AE" w:rsidP="00D849AE">
      <w:pPr>
        <w:autoSpaceDE w:val="0"/>
        <w:autoSpaceDN w:val="0"/>
        <w:adjustRightInd w:val="0"/>
        <w:rPr>
          <w:rFonts w:ascii="微軟正黑體" w:eastAsia="微軟正黑體" w:hAnsi="微軟正黑體" w:cs="標楷體"/>
          <w:kern w:val="0"/>
          <w:szCs w:val="24"/>
        </w:rPr>
      </w:pPr>
      <w:r w:rsidRPr="001436E0">
        <w:rPr>
          <w:rFonts w:ascii="微軟正黑體" w:eastAsia="微軟正黑體" w:hAnsi="微軟正黑體" w:cs="標楷體" w:hint="eastAsia"/>
          <w:kern w:val="0"/>
          <w:szCs w:val="24"/>
        </w:rPr>
        <w:t xml:space="preserve">        至少需修習</w:t>
      </w:r>
      <w:r w:rsidRPr="001436E0">
        <w:rPr>
          <w:rFonts w:ascii="微軟正黑體" w:eastAsia="微軟正黑體" w:hAnsi="微軟正黑體" w:cs="標楷體"/>
          <w:kern w:val="0"/>
          <w:szCs w:val="24"/>
        </w:rPr>
        <w:t xml:space="preserve"> </w:t>
      </w:r>
      <w:r w:rsidR="00B05FFF" w:rsidRPr="001436E0">
        <w:rPr>
          <w:rFonts w:ascii="微軟正黑體" w:eastAsia="微軟正黑體" w:hAnsi="微軟正黑體" w:cs="標楷體" w:hint="eastAsia"/>
          <w:kern w:val="0"/>
          <w:szCs w:val="24"/>
        </w:rPr>
        <w:t>1</w:t>
      </w:r>
      <w:r w:rsidRPr="001436E0">
        <w:rPr>
          <w:rFonts w:ascii="微軟正黑體" w:eastAsia="微軟正黑體" w:hAnsi="微軟正黑體"/>
          <w:kern w:val="0"/>
          <w:szCs w:val="24"/>
        </w:rPr>
        <w:t xml:space="preserve">4 </w:t>
      </w:r>
      <w:r w:rsidRPr="001436E0">
        <w:rPr>
          <w:rFonts w:ascii="微軟正黑體" w:eastAsia="微軟正黑體" w:hAnsi="微軟正黑體" w:cs="標楷體" w:hint="eastAsia"/>
          <w:kern w:val="0"/>
          <w:szCs w:val="24"/>
        </w:rPr>
        <w:t>學分且成績及格。</w:t>
      </w:r>
    </w:p>
    <w:p w:rsidR="00D849AE" w:rsidRPr="001436E0" w:rsidRDefault="00D849AE" w:rsidP="00D849AE">
      <w:pPr>
        <w:rPr>
          <w:rFonts w:ascii="微軟正黑體" w:eastAsia="微軟正黑體" w:hAnsi="微軟正黑體" w:cs="標楷體"/>
          <w:kern w:val="0"/>
          <w:szCs w:val="24"/>
        </w:rPr>
      </w:pPr>
      <w:r w:rsidRPr="001436E0">
        <w:rPr>
          <w:rFonts w:ascii="微軟正黑體" w:eastAsia="微軟正黑體" w:hAnsi="微軟正黑體" w:cs="標楷體" w:hint="eastAsia"/>
          <w:kern w:val="0"/>
          <w:szCs w:val="24"/>
        </w:rPr>
        <w:t xml:space="preserve">    (四)修業期間德行評量之獎懲紀錄相抵後，未滿三大過。</w:t>
      </w:r>
    </w:p>
    <w:p w:rsidR="0032476C" w:rsidRPr="001436E0" w:rsidRDefault="002A28B1" w:rsidP="0032476C">
      <w:pPr>
        <w:rPr>
          <w:rFonts w:ascii="微軟正黑體" w:eastAsia="微軟正黑體" w:hAnsi="微軟正黑體"/>
        </w:rPr>
      </w:pPr>
      <w:r w:rsidRPr="001436E0">
        <w:rPr>
          <w:rFonts w:ascii="微軟正黑體" w:eastAsia="微軟正黑體" w:hAnsi="微軟正黑體"/>
        </w:rPr>
        <w:br w:type="page"/>
      </w:r>
    </w:p>
    <w:p w:rsidR="00560834" w:rsidRPr="008E5C91" w:rsidRDefault="008E5C91" w:rsidP="008E5C91">
      <w:pPr>
        <w:widowControl/>
        <w:rPr>
          <w:rFonts w:ascii="微軟正黑體" w:eastAsia="微軟正黑體" w:hAnsi="微軟正黑體" w:cs="標楷體U...."/>
          <w:b/>
          <w:color w:val="000000"/>
          <w:kern w:val="0"/>
          <w:szCs w:val="24"/>
        </w:rPr>
      </w:pPr>
      <w:r w:rsidRPr="008E5C91">
        <w:rPr>
          <w:rFonts w:ascii="微軟正黑體" w:eastAsia="微軟正黑體" w:hAnsi="微軟正黑體" w:cs="標楷體U...." w:hint="eastAsia"/>
          <w:b/>
          <w:color w:val="000000"/>
          <w:kern w:val="0"/>
          <w:szCs w:val="24"/>
        </w:rPr>
        <w:lastRenderedPageBreak/>
        <w:t>四、綜合高中</w:t>
      </w:r>
      <w:r w:rsidR="00560834" w:rsidRPr="008E5C91">
        <w:rPr>
          <w:rFonts w:ascii="微軟正黑體" w:eastAsia="微軟正黑體" w:hAnsi="微軟正黑體" w:cs="標楷體U...." w:hint="eastAsia"/>
          <w:b/>
          <w:color w:val="000000"/>
          <w:kern w:val="0"/>
          <w:szCs w:val="24"/>
        </w:rPr>
        <w:t>修課學分檢核表</w:t>
      </w:r>
    </w:p>
    <w:tbl>
      <w:tblPr>
        <w:tblW w:w="51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
        <w:gridCol w:w="480"/>
        <w:gridCol w:w="68"/>
        <w:gridCol w:w="1134"/>
        <w:gridCol w:w="1427"/>
        <w:gridCol w:w="602"/>
        <w:gridCol w:w="433"/>
        <w:gridCol w:w="433"/>
        <w:gridCol w:w="433"/>
        <w:gridCol w:w="433"/>
        <w:gridCol w:w="433"/>
        <w:gridCol w:w="433"/>
        <w:gridCol w:w="433"/>
        <w:gridCol w:w="433"/>
        <w:gridCol w:w="433"/>
        <w:gridCol w:w="433"/>
        <w:gridCol w:w="433"/>
        <w:gridCol w:w="433"/>
        <w:gridCol w:w="855"/>
      </w:tblGrid>
      <w:tr w:rsidR="00BA62E9" w:rsidRPr="001436E0" w:rsidTr="000956AB">
        <w:trPr>
          <w:trHeight w:val="870"/>
        </w:trPr>
        <w:tc>
          <w:tcPr>
            <w:tcW w:w="891" w:type="dxa"/>
            <w:gridSpan w:val="2"/>
          </w:tcPr>
          <w:p w:rsidR="0091330D" w:rsidRPr="001436E0" w:rsidRDefault="0091330D" w:rsidP="005F31D3">
            <w:pPr>
              <w:autoSpaceDE w:val="0"/>
              <w:autoSpaceDN w:val="0"/>
              <w:adjustRightInd w:val="0"/>
              <w:spacing w:line="360" w:lineRule="auto"/>
              <w:rPr>
                <w:rFonts w:ascii="微軟正黑體" w:eastAsia="微軟正黑體" w:hAnsi="微軟正黑體" w:cs="標楷體"/>
                <w:color w:val="000000"/>
                <w:kern w:val="0"/>
                <w:sz w:val="20"/>
                <w:szCs w:val="20"/>
              </w:rPr>
            </w:pPr>
            <w:r w:rsidRPr="001436E0">
              <w:rPr>
                <w:rFonts w:ascii="微軟正黑體" w:eastAsia="微軟正黑體" w:hAnsi="微軟正黑體" w:cs="標楷體" w:hint="eastAsia"/>
                <w:color w:val="000000"/>
                <w:kern w:val="0"/>
                <w:sz w:val="20"/>
                <w:szCs w:val="20"/>
              </w:rPr>
              <w:t>類別</w:t>
            </w:r>
          </w:p>
        </w:tc>
        <w:tc>
          <w:tcPr>
            <w:tcW w:w="3231" w:type="dxa"/>
            <w:gridSpan w:val="4"/>
          </w:tcPr>
          <w:p w:rsidR="0091330D" w:rsidRPr="001436E0" w:rsidRDefault="0091330D" w:rsidP="005F31D3">
            <w:pPr>
              <w:autoSpaceDE w:val="0"/>
              <w:autoSpaceDN w:val="0"/>
              <w:adjustRightInd w:val="0"/>
              <w:spacing w:line="360" w:lineRule="auto"/>
              <w:rPr>
                <w:rFonts w:ascii="微軟正黑體" w:eastAsia="微軟正黑體" w:hAnsi="微軟正黑體" w:cs="標楷體"/>
                <w:color w:val="000000"/>
                <w:kern w:val="0"/>
                <w:sz w:val="20"/>
                <w:szCs w:val="20"/>
              </w:rPr>
            </w:pPr>
            <w:r w:rsidRPr="001436E0">
              <w:rPr>
                <w:rFonts w:ascii="微軟正黑體" w:eastAsia="微軟正黑體" w:hAnsi="微軟正黑體"/>
                <w:sz w:val="20"/>
                <w:szCs w:val="20"/>
              </w:rPr>
              <w:t>領域/科目與學分數</w:t>
            </w:r>
          </w:p>
        </w:tc>
        <w:tc>
          <w:tcPr>
            <w:tcW w:w="866" w:type="dxa"/>
            <w:gridSpan w:val="2"/>
          </w:tcPr>
          <w:p w:rsidR="002C159B" w:rsidRPr="001436E0" w:rsidRDefault="0026599E" w:rsidP="00931E91">
            <w:pPr>
              <w:pStyle w:val="Default"/>
              <w:topLinePunct/>
              <w:adjustRightInd/>
              <w:snapToGrid w:val="0"/>
              <w:ind w:leftChars="-50" w:left="-120"/>
              <w:jc w:val="center"/>
              <w:textAlignment w:val="center"/>
              <w:rPr>
                <w:rFonts w:ascii="微軟正黑體" w:eastAsia="微軟正黑體" w:hAnsi="微軟正黑體"/>
                <w:spacing w:val="-10"/>
                <w:sz w:val="20"/>
                <w:szCs w:val="20"/>
              </w:rPr>
            </w:pPr>
            <w:r w:rsidRPr="001436E0">
              <w:rPr>
                <w:rFonts w:ascii="微軟正黑體" w:eastAsia="微軟正黑體" w:hAnsi="微軟正黑體" w:hint="eastAsia"/>
                <w:spacing w:val="-10"/>
                <w:sz w:val="20"/>
                <w:szCs w:val="20"/>
              </w:rPr>
              <w:t>第一學年</w:t>
            </w:r>
          </w:p>
          <w:p w:rsidR="002C159B" w:rsidRPr="001436E0" w:rsidRDefault="0026599E" w:rsidP="00931E91">
            <w:pPr>
              <w:pStyle w:val="Default"/>
              <w:topLinePunct/>
              <w:adjustRightInd/>
              <w:snapToGrid w:val="0"/>
              <w:ind w:leftChars="-50" w:left="-120"/>
              <w:jc w:val="center"/>
              <w:textAlignment w:val="center"/>
              <w:rPr>
                <w:rFonts w:ascii="微軟正黑體" w:eastAsia="微軟正黑體" w:hAnsi="微軟正黑體"/>
                <w:spacing w:val="-10"/>
                <w:sz w:val="20"/>
                <w:szCs w:val="20"/>
              </w:rPr>
            </w:pPr>
            <w:r w:rsidRPr="001436E0">
              <w:rPr>
                <w:rFonts w:ascii="微軟正黑體" w:eastAsia="微軟正黑體" w:hAnsi="微軟正黑體" w:hint="eastAsia"/>
                <w:spacing w:val="-10"/>
                <w:sz w:val="20"/>
                <w:szCs w:val="20"/>
              </w:rPr>
              <w:t>修課</w:t>
            </w:r>
          </w:p>
          <w:p w:rsidR="0091330D" w:rsidRPr="001436E0" w:rsidRDefault="0026599E" w:rsidP="00931E91">
            <w:pPr>
              <w:pStyle w:val="Default"/>
              <w:topLinePunct/>
              <w:adjustRightInd/>
              <w:snapToGrid w:val="0"/>
              <w:ind w:leftChars="-50" w:left="-120"/>
              <w:jc w:val="center"/>
              <w:textAlignment w:val="center"/>
              <w:rPr>
                <w:rFonts w:ascii="微軟正黑體" w:eastAsia="微軟正黑體" w:hAnsi="微軟正黑體"/>
                <w:spacing w:val="-10"/>
                <w:sz w:val="20"/>
                <w:szCs w:val="20"/>
              </w:rPr>
            </w:pPr>
            <w:r w:rsidRPr="001436E0">
              <w:rPr>
                <w:rFonts w:ascii="微軟正黑體" w:eastAsia="微軟正黑體" w:hAnsi="微軟正黑體" w:hint="eastAsia"/>
                <w:spacing w:val="-10"/>
                <w:sz w:val="20"/>
                <w:szCs w:val="20"/>
              </w:rPr>
              <w:t>學分數</w:t>
            </w:r>
          </w:p>
        </w:tc>
        <w:tc>
          <w:tcPr>
            <w:tcW w:w="866" w:type="dxa"/>
            <w:gridSpan w:val="2"/>
          </w:tcPr>
          <w:p w:rsidR="0091330D" w:rsidRPr="001436E0" w:rsidRDefault="0091330D" w:rsidP="00931E91">
            <w:pPr>
              <w:topLinePunct/>
              <w:snapToGrid w:val="0"/>
              <w:ind w:leftChars="-50" w:left="-120"/>
              <w:jc w:val="center"/>
              <w:textAlignment w:val="center"/>
              <w:rPr>
                <w:rFonts w:ascii="微軟正黑體" w:eastAsia="微軟正黑體" w:hAnsi="微軟正黑體"/>
                <w:spacing w:val="-10"/>
                <w:sz w:val="20"/>
                <w:szCs w:val="20"/>
              </w:rPr>
            </w:pPr>
            <w:r w:rsidRPr="001436E0">
              <w:rPr>
                <w:rFonts w:ascii="微軟正黑體" w:eastAsia="微軟正黑體" w:hAnsi="微軟正黑體"/>
                <w:spacing w:val="-10"/>
                <w:sz w:val="20"/>
                <w:szCs w:val="20"/>
              </w:rPr>
              <w:t>第</w:t>
            </w:r>
            <w:r w:rsidRPr="001436E0">
              <w:rPr>
                <w:rFonts w:ascii="微軟正黑體" w:eastAsia="微軟正黑體" w:hAnsi="微軟正黑體" w:hint="eastAsia"/>
                <w:spacing w:val="-10"/>
                <w:sz w:val="20"/>
                <w:szCs w:val="20"/>
              </w:rPr>
              <w:t>二</w:t>
            </w:r>
            <w:r w:rsidRPr="001436E0">
              <w:rPr>
                <w:rFonts w:ascii="微軟正黑體" w:eastAsia="微軟正黑體" w:hAnsi="微軟正黑體"/>
                <w:spacing w:val="-10"/>
                <w:sz w:val="20"/>
                <w:szCs w:val="20"/>
              </w:rPr>
              <w:t>學年修課</w:t>
            </w:r>
          </w:p>
          <w:p w:rsidR="0091330D" w:rsidRPr="001436E0" w:rsidRDefault="0091330D" w:rsidP="00931E91">
            <w:pPr>
              <w:topLinePunct/>
              <w:snapToGrid w:val="0"/>
              <w:ind w:leftChars="-50" w:left="-120"/>
              <w:jc w:val="center"/>
              <w:textAlignment w:val="center"/>
              <w:rPr>
                <w:rFonts w:ascii="微軟正黑體" w:eastAsia="微軟正黑體" w:hAnsi="微軟正黑體"/>
                <w:spacing w:val="-10"/>
                <w:sz w:val="20"/>
                <w:szCs w:val="20"/>
              </w:rPr>
            </w:pPr>
            <w:r w:rsidRPr="001436E0">
              <w:rPr>
                <w:rFonts w:ascii="微軟正黑體" w:eastAsia="微軟正黑體" w:hAnsi="微軟正黑體"/>
                <w:spacing w:val="-10"/>
                <w:sz w:val="20"/>
                <w:szCs w:val="20"/>
              </w:rPr>
              <w:t>學分數</w:t>
            </w:r>
          </w:p>
        </w:tc>
        <w:tc>
          <w:tcPr>
            <w:tcW w:w="866" w:type="dxa"/>
            <w:gridSpan w:val="2"/>
          </w:tcPr>
          <w:p w:rsidR="0091330D" w:rsidRPr="001436E0" w:rsidRDefault="0091330D" w:rsidP="00931E91">
            <w:pPr>
              <w:topLinePunct/>
              <w:snapToGrid w:val="0"/>
              <w:ind w:leftChars="-50" w:left="-120"/>
              <w:jc w:val="center"/>
              <w:textAlignment w:val="center"/>
              <w:rPr>
                <w:rFonts w:ascii="微軟正黑體" w:eastAsia="微軟正黑體" w:hAnsi="微軟正黑體"/>
                <w:spacing w:val="-10"/>
                <w:sz w:val="20"/>
                <w:szCs w:val="20"/>
              </w:rPr>
            </w:pPr>
            <w:r w:rsidRPr="001436E0">
              <w:rPr>
                <w:rFonts w:ascii="微軟正黑體" w:eastAsia="微軟正黑體" w:hAnsi="微軟正黑體"/>
                <w:spacing w:val="-10"/>
                <w:sz w:val="20"/>
                <w:szCs w:val="20"/>
              </w:rPr>
              <w:t>第</w:t>
            </w:r>
            <w:r w:rsidRPr="001436E0">
              <w:rPr>
                <w:rFonts w:ascii="微軟正黑體" w:eastAsia="微軟正黑體" w:hAnsi="微軟正黑體" w:hint="eastAsia"/>
                <w:spacing w:val="-10"/>
                <w:sz w:val="20"/>
                <w:szCs w:val="20"/>
              </w:rPr>
              <w:t>三</w:t>
            </w:r>
            <w:r w:rsidRPr="001436E0">
              <w:rPr>
                <w:rFonts w:ascii="微軟正黑體" w:eastAsia="微軟正黑體" w:hAnsi="微軟正黑體"/>
                <w:spacing w:val="-10"/>
                <w:sz w:val="20"/>
                <w:szCs w:val="20"/>
              </w:rPr>
              <w:t>學年修課</w:t>
            </w:r>
          </w:p>
          <w:p w:rsidR="0091330D" w:rsidRPr="001436E0" w:rsidRDefault="0091330D" w:rsidP="00931E91">
            <w:pPr>
              <w:topLinePunct/>
              <w:snapToGrid w:val="0"/>
              <w:ind w:leftChars="-50" w:left="-120"/>
              <w:jc w:val="center"/>
              <w:textAlignment w:val="center"/>
              <w:rPr>
                <w:rFonts w:ascii="微軟正黑體" w:eastAsia="微軟正黑體" w:hAnsi="微軟正黑體"/>
                <w:spacing w:val="-10"/>
                <w:sz w:val="20"/>
                <w:szCs w:val="20"/>
              </w:rPr>
            </w:pPr>
            <w:r w:rsidRPr="001436E0">
              <w:rPr>
                <w:rFonts w:ascii="微軟正黑體" w:eastAsia="微軟正黑體" w:hAnsi="微軟正黑體"/>
                <w:spacing w:val="-10"/>
                <w:sz w:val="20"/>
                <w:szCs w:val="20"/>
              </w:rPr>
              <w:t>學分數</w:t>
            </w:r>
          </w:p>
        </w:tc>
        <w:tc>
          <w:tcPr>
            <w:tcW w:w="866" w:type="dxa"/>
            <w:gridSpan w:val="2"/>
          </w:tcPr>
          <w:p w:rsidR="00AD3F31" w:rsidRPr="001436E0" w:rsidRDefault="0091330D" w:rsidP="00931E91">
            <w:pPr>
              <w:topLinePunct/>
              <w:snapToGrid w:val="0"/>
              <w:ind w:leftChars="-50" w:left="-120"/>
              <w:jc w:val="center"/>
              <w:textAlignment w:val="center"/>
              <w:rPr>
                <w:rFonts w:ascii="微軟正黑體" w:eastAsia="微軟正黑體" w:hAnsi="微軟正黑體"/>
                <w:spacing w:val="-10"/>
                <w:sz w:val="20"/>
                <w:szCs w:val="20"/>
              </w:rPr>
            </w:pPr>
            <w:r w:rsidRPr="001436E0">
              <w:rPr>
                <w:rFonts w:ascii="微軟正黑體" w:eastAsia="微軟正黑體" w:hAnsi="微軟正黑體"/>
                <w:spacing w:val="-10"/>
                <w:sz w:val="20"/>
                <w:szCs w:val="20"/>
              </w:rPr>
              <w:t>第一學年 通過</w:t>
            </w:r>
          </w:p>
          <w:p w:rsidR="0091330D" w:rsidRPr="001436E0" w:rsidRDefault="0091330D" w:rsidP="00931E91">
            <w:pPr>
              <w:topLinePunct/>
              <w:snapToGrid w:val="0"/>
              <w:ind w:leftChars="-50" w:left="-120"/>
              <w:jc w:val="center"/>
              <w:textAlignment w:val="center"/>
              <w:rPr>
                <w:rFonts w:ascii="微軟正黑體" w:eastAsia="微軟正黑體" w:hAnsi="微軟正黑體"/>
                <w:spacing w:val="-10"/>
                <w:sz w:val="20"/>
                <w:szCs w:val="20"/>
              </w:rPr>
            </w:pPr>
            <w:r w:rsidRPr="001436E0">
              <w:rPr>
                <w:rFonts w:ascii="微軟正黑體" w:eastAsia="微軟正黑體" w:hAnsi="微軟正黑體"/>
                <w:spacing w:val="-10"/>
                <w:sz w:val="20"/>
                <w:szCs w:val="20"/>
              </w:rPr>
              <w:t>學分數</w:t>
            </w:r>
          </w:p>
        </w:tc>
        <w:tc>
          <w:tcPr>
            <w:tcW w:w="866" w:type="dxa"/>
            <w:gridSpan w:val="2"/>
          </w:tcPr>
          <w:p w:rsidR="0091330D" w:rsidRPr="001436E0" w:rsidRDefault="0091330D" w:rsidP="00931E91">
            <w:pPr>
              <w:topLinePunct/>
              <w:snapToGrid w:val="0"/>
              <w:ind w:leftChars="-50" w:left="-120"/>
              <w:jc w:val="center"/>
              <w:textAlignment w:val="center"/>
              <w:rPr>
                <w:rFonts w:ascii="微軟正黑體" w:eastAsia="微軟正黑體" w:hAnsi="微軟正黑體"/>
                <w:spacing w:val="-10"/>
                <w:sz w:val="20"/>
                <w:szCs w:val="20"/>
              </w:rPr>
            </w:pPr>
            <w:r w:rsidRPr="001436E0">
              <w:rPr>
                <w:rFonts w:ascii="微軟正黑體" w:eastAsia="微軟正黑體" w:hAnsi="微軟正黑體"/>
                <w:spacing w:val="-10"/>
                <w:sz w:val="20"/>
                <w:szCs w:val="20"/>
              </w:rPr>
              <w:t>第</w:t>
            </w:r>
            <w:r w:rsidRPr="001436E0">
              <w:rPr>
                <w:rFonts w:ascii="微軟正黑體" w:eastAsia="微軟正黑體" w:hAnsi="微軟正黑體" w:hint="eastAsia"/>
                <w:spacing w:val="-10"/>
                <w:sz w:val="20"/>
                <w:szCs w:val="20"/>
              </w:rPr>
              <w:t>二</w:t>
            </w:r>
            <w:r w:rsidRPr="001436E0">
              <w:rPr>
                <w:rFonts w:ascii="微軟正黑體" w:eastAsia="微軟正黑體" w:hAnsi="微軟正黑體"/>
                <w:spacing w:val="-10"/>
                <w:sz w:val="20"/>
                <w:szCs w:val="20"/>
              </w:rPr>
              <w:t>學年 通過</w:t>
            </w:r>
          </w:p>
          <w:p w:rsidR="0091330D" w:rsidRPr="001436E0" w:rsidRDefault="0091330D" w:rsidP="00931E91">
            <w:pPr>
              <w:topLinePunct/>
              <w:snapToGrid w:val="0"/>
              <w:ind w:leftChars="-50" w:left="-120"/>
              <w:jc w:val="center"/>
              <w:textAlignment w:val="center"/>
              <w:rPr>
                <w:rFonts w:ascii="微軟正黑體" w:eastAsia="微軟正黑體" w:hAnsi="微軟正黑體"/>
                <w:spacing w:val="-10"/>
                <w:sz w:val="20"/>
                <w:szCs w:val="20"/>
              </w:rPr>
            </w:pPr>
            <w:r w:rsidRPr="001436E0">
              <w:rPr>
                <w:rFonts w:ascii="微軟正黑體" w:eastAsia="微軟正黑體" w:hAnsi="微軟正黑體"/>
                <w:spacing w:val="-10"/>
                <w:sz w:val="20"/>
                <w:szCs w:val="20"/>
              </w:rPr>
              <w:t>學分數</w:t>
            </w:r>
          </w:p>
        </w:tc>
        <w:tc>
          <w:tcPr>
            <w:tcW w:w="866" w:type="dxa"/>
            <w:gridSpan w:val="2"/>
          </w:tcPr>
          <w:p w:rsidR="0091330D" w:rsidRPr="001436E0" w:rsidRDefault="0091330D" w:rsidP="00931E91">
            <w:pPr>
              <w:topLinePunct/>
              <w:snapToGrid w:val="0"/>
              <w:ind w:leftChars="-50" w:left="-120"/>
              <w:jc w:val="center"/>
              <w:textAlignment w:val="center"/>
              <w:rPr>
                <w:rFonts w:ascii="微軟正黑體" w:eastAsia="微軟正黑體" w:hAnsi="微軟正黑體"/>
                <w:spacing w:val="-10"/>
                <w:sz w:val="20"/>
                <w:szCs w:val="20"/>
              </w:rPr>
            </w:pPr>
            <w:r w:rsidRPr="001436E0">
              <w:rPr>
                <w:rFonts w:ascii="微軟正黑體" w:eastAsia="微軟正黑體" w:hAnsi="微軟正黑體"/>
                <w:spacing w:val="-10"/>
                <w:sz w:val="20"/>
                <w:szCs w:val="20"/>
              </w:rPr>
              <w:t>第</w:t>
            </w:r>
            <w:r w:rsidRPr="001436E0">
              <w:rPr>
                <w:rFonts w:ascii="微軟正黑體" w:eastAsia="微軟正黑體" w:hAnsi="微軟正黑體" w:hint="eastAsia"/>
                <w:spacing w:val="-10"/>
                <w:sz w:val="20"/>
                <w:szCs w:val="20"/>
              </w:rPr>
              <w:t>三</w:t>
            </w:r>
            <w:r w:rsidRPr="001436E0">
              <w:rPr>
                <w:rFonts w:ascii="微軟正黑體" w:eastAsia="微軟正黑體" w:hAnsi="微軟正黑體"/>
                <w:spacing w:val="-10"/>
                <w:sz w:val="20"/>
                <w:szCs w:val="20"/>
              </w:rPr>
              <w:t>學年 通過</w:t>
            </w:r>
          </w:p>
          <w:p w:rsidR="0091330D" w:rsidRPr="001436E0" w:rsidRDefault="0091330D" w:rsidP="00931E91">
            <w:pPr>
              <w:topLinePunct/>
              <w:snapToGrid w:val="0"/>
              <w:ind w:leftChars="-50" w:left="-120"/>
              <w:jc w:val="center"/>
              <w:textAlignment w:val="center"/>
              <w:rPr>
                <w:rFonts w:ascii="微軟正黑體" w:eastAsia="微軟正黑體" w:hAnsi="微軟正黑體"/>
                <w:spacing w:val="-10"/>
                <w:sz w:val="20"/>
                <w:szCs w:val="20"/>
              </w:rPr>
            </w:pPr>
            <w:r w:rsidRPr="001436E0">
              <w:rPr>
                <w:rFonts w:ascii="微軟正黑體" w:eastAsia="微軟正黑體" w:hAnsi="微軟正黑體"/>
                <w:spacing w:val="-10"/>
                <w:sz w:val="20"/>
                <w:szCs w:val="20"/>
              </w:rPr>
              <w:t>學分數</w:t>
            </w:r>
          </w:p>
        </w:tc>
        <w:tc>
          <w:tcPr>
            <w:tcW w:w="855" w:type="dxa"/>
          </w:tcPr>
          <w:p w:rsidR="0091330D" w:rsidRPr="001436E0" w:rsidRDefault="0091330D" w:rsidP="00AD3F31">
            <w:pPr>
              <w:autoSpaceDE w:val="0"/>
              <w:autoSpaceDN w:val="0"/>
              <w:adjustRightInd w:val="0"/>
              <w:snapToGrid w:val="0"/>
              <w:ind w:leftChars="-50" w:left="-120"/>
              <w:jc w:val="center"/>
              <w:rPr>
                <w:rFonts w:ascii="微軟正黑體" w:eastAsia="微軟正黑體" w:hAnsi="微軟正黑體"/>
                <w:sz w:val="20"/>
                <w:szCs w:val="20"/>
              </w:rPr>
            </w:pPr>
            <w:r w:rsidRPr="001436E0">
              <w:rPr>
                <w:rFonts w:ascii="微軟正黑體" w:eastAsia="微軟正黑體" w:hAnsi="微軟正黑體"/>
                <w:sz w:val="20"/>
                <w:szCs w:val="20"/>
              </w:rPr>
              <w:t>通過</w:t>
            </w:r>
          </w:p>
          <w:p w:rsidR="0091330D" w:rsidRPr="001436E0" w:rsidRDefault="0091330D" w:rsidP="00AD3F31">
            <w:pPr>
              <w:autoSpaceDE w:val="0"/>
              <w:autoSpaceDN w:val="0"/>
              <w:adjustRightInd w:val="0"/>
              <w:snapToGrid w:val="0"/>
              <w:ind w:leftChars="-50" w:left="-120"/>
              <w:jc w:val="center"/>
              <w:rPr>
                <w:rFonts w:ascii="微軟正黑體" w:eastAsia="微軟正黑體" w:hAnsi="微軟正黑體" w:cs="標楷體"/>
                <w:color w:val="000000"/>
                <w:kern w:val="0"/>
                <w:sz w:val="20"/>
                <w:szCs w:val="20"/>
              </w:rPr>
            </w:pPr>
            <w:r w:rsidRPr="001436E0">
              <w:rPr>
                <w:rFonts w:ascii="微軟正黑體" w:eastAsia="微軟正黑體" w:hAnsi="微軟正黑體"/>
                <w:sz w:val="20"/>
                <w:szCs w:val="20"/>
              </w:rPr>
              <w:t>學分數小計</w:t>
            </w:r>
          </w:p>
        </w:tc>
      </w:tr>
      <w:tr w:rsidR="00C05F7D" w:rsidRPr="001436E0" w:rsidTr="000956AB">
        <w:trPr>
          <w:trHeight w:hRule="exact" w:val="312"/>
        </w:trPr>
        <w:tc>
          <w:tcPr>
            <w:tcW w:w="411" w:type="dxa"/>
            <w:vMerge w:val="restart"/>
            <w:textDirection w:val="tbRlV"/>
            <w:vAlign w:val="center"/>
          </w:tcPr>
          <w:p w:rsidR="0091330D" w:rsidRPr="001436E0" w:rsidRDefault="0091330D" w:rsidP="00C05F7D">
            <w:pPr>
              <w:ind w:left="113" w:right="113"/>
              <w:jc w:val="center"/>
              <w:rPr>
                <w:rFonts w:ascii="微軟正黑體" w:eastAsia="微軟正黑體" w:hAnsi="微軟正黑體"/>
                <w:b/>
                <w:sz w:val="20"/>
                <w:szCs w:val="20"/>
              </w:rPr>
            </w:pPr>
            <w:r w:rsidRPr="001436E0">
              <w:rPr>
                <w:rFonts w:ascii="微軟正黑體" w:eastAsia="微軟正黑體" w:hAnsi="微軟正黑體"/>
                <w:b/>
                <w:sz w:val="20"/>
                <w:szCs w:val="20"/>
              </w:rPr>
              <w:t>部</w:t>
            </w:r>
            <w:r w:rsidR="00FF7BAE" w:rsidRPr="001436E0">
              <w:rPr>
                <w:rFonts w:ascii="微軟正黑體" w:eastAsia="微軟正黑體" w:hAnsi="微軟正黑體" w:hint="eastAsia"/>
                <w:b/>
                <w:sz w:val="20"/>
                <w:szCs w:val="20"/>
              </w:rPr>
              <w:t xml:space="preserve">  </w:t>
            </w:r>
            <w:r w:rsidRPr="001436E0">
              <w:rPr>
                <w:rFonts w:ascii="微軟正黑體" w:eastAsia="微軟正黑體" w:hAnsi="微軟正黑體"/>
                <w:b/>
                <w:sz w:val="20"/>
                <w:szCs w:val="20"/>
              </w:rPr>
              <w:t>定</w:t>
            </w:r>
            <w:r w:rsidR="00FF7BAE" w:rsidRPr="001436E0">
              <w:rPr>
                <w:rFonts w:ascii="微軟正黑體" w:eastAsia="微軟正黑體" w:hAnsi="微軟正黑體" w:hint="eastAsia"/>
                <w:b/>
                <w:sz w:val="20"/>
                <w:szCs w:val="20"/>
              </w:rPr>
              <w:t xml:space="preserve">  </w:t>
            </w:r>
            <w:r w:rsidRPr="001436E0">
              <w:rPr>
                <w:rFonts w:ascii="微軟正黑體" w:eastAsia="微軟正黑體" w:hAnsi="微軟正黑體"/>
                <w:b/>
                <w:sz w:val="20"/>
                <w:szCs w:val="20"/>
              </w:rPr>
              <w:t>必</w:t>
            </w:r>
            <w:r w:rsidR="00FF7BAE" w:rsidRPr="001436E0">
              <w:rPr>
                <w:rFonts w:ascii="微軟正黑體" w:eastAsia="微軟正黑體" w:hAnsi="微軟正黑體" w:hint="eastAsia"/>
                <w:b/>
                <w:sz w:val="20"/>
                <w:szCs w:val="20"/>
              </w:rPr>
              <w:t xml:space="preserve">  </w:t>
            </w:r>
            <w:r w:rsidRPr="001436E0">
              <w:rPr>
                <w:rFonts w:ascii="微軟正黑體" w:eastAsia="微軟正黑體" w:hAnsi="微軟正黑體"/>
                <w:b/>
                <w:sz w:val="20"/>
                <w:szCs w:val="20"/>
              </w:rPr>
              <w:t>修</w:t>
            </w:r>
          </w:p>
        </w:tc>
        <w:tc>
          <w:tcPr>
            <w:tcW w:w="480" w:type="dxa"/>
            <w:vMerge w:val="restart"/>
            <w:textDirection w:val="tbRlV"/>
          </w:tcPr>
          <w:p w:rsidR="0091330D" w:rsidRPr="001436E0" w:rsidRDefault="0091330D" w:rsidP="00FF7BAE">
            <w:pPr>
              <w:ind w:left="113" w:right="113"/>
              <w:jc w:val="center"/>
              <w:rPr>
                <w:rFonts w:ascii="微軟正黑體" w:eastAsia="微軟正黑體" w:hAnsi="微軟正黑體"/>
                <w:b/>
                <w:sz w:val="20"/>
                <w:szCs w:val="20"/>
              </w:rPr>
            </w:pPr>
            <w:r w:rsidRPr="001436E0">
              <w:rPr>
                <w:rFonts w:ascii="微軟正黑體" w:eastAsia="微軟正黑體" w:hAnsi="微軟正黑體"/>
                <w:b/>
                <w:sz w:val="20"/>
                <w:szCs w:val="20"/>
              </w:rPr>
              <w:t>一 般 科 目</w:t>
            </w:r>
          </w:p>
        </w:tc>
        <w:tc>
          <w:tcPr>
            <w:tcW w:w="1202" w:type="dxa"/>
            <w:gridSpan w:val="2"/>
          </w:tcPr>
          <w:p w:rsidR="0091330D" w:rsidRPr="001436E0" w:rsidRDefault="0091330D" w:rsidP="00DD3E96">
            <w:pPr>
              <w:spacing w:line="240" w:lineRule="atLeast"/>
              <w:jc w:val="center"/>
              <w:rPr>
                <w:rFonts w:ascii="微軟正黑體" w:eastAsia="微軟正黑體" w:hAnsi="微軟正黑體"/>
                <w:sz w:val="20"/>
                <w:szCs w:val="20"/>
              </w:rPr>
            </w:pPr>
            <w:r w:rsidRPr="001436E0">
              <w:rPr>
                <w:rFonts w:ascii="微軟正黑體" w:eastAsia="微軟正黑體" w:hAnsi="微軟正黑體"/>
                <w:sz w:val="20"/>
                <w:szCs w:val="20"/>
              </w:rPr>
              <w:t>領域</w:t>
            </w:r>
          </w:p>
        </w:tc>
        <w:tc>
          <w:tcPr>
            <w:tcW w:w="1427" w:type="dxa"/>
          </w:tcPr>
          <w:p w:rsidR="0091330D" w:rsidRPr="001436E0" w:rsidRDefault="0091330D" w:rsidP="00DD3E96">
            <w:pPr>
              <w:spacing w:line="240" w:lineRule="atLeast"/>
              <w:jc w:val="center"/>
              <w:rPr>
                <w:rFonts w:ascii="微軟正黑體" w:eastAsia="微軟正黑體" w:hAnsi="微軟正黑體"/>
                <w:sz w:val="20"/>
                <w:szCs w:val="20"/>
              </w:rPr>
            </w:pPr>
            <w:r w:rsidRPr="001436E0">
              <w:rPr>
                <w:rFonts w:ascii="微軟正黑體" w:eastAsia="微軟正黑體" w:hAnsi="微軟正黑體"/>
                <w:sz w:val="20"/>
                <w:szCs w:val="20"/>
              </w:rPr>
              <w:t>科目</w:t>
            </w:r>
          </w:p>
        </w:tc>
        <w:tc>
          <w:tcPr>
            <w:tcW w:w="602" w:type="dxa"/>
          </w:tcPr>
          <w:p w:rsidR="0091330D" w:rsidRPr="001436E0" w:rsidRDefault="00C05F7D" w:rsidP="00C05F7D">
            <w:pPr>
              <w:adjustRightInd w:val="0"/>
              <w:snapToGrid w:val="0"/>
              <w:spacing w:line="240" w:lineRule="atLeast"/>
              <w:rPr>
                <w:rFonts w:ascii="微軟正黑體" w:eastAsia="微軟正黑體" w:hAnsi="微軟正黑體"/>
                <w:spacing w:val="-20"/>
                <w:sz w:val="20"/>
                <w:szCs w:val="20"/>
              </w:rPr>
            </w:pPr>
            <w:r w:rsidRPr="001436E0">
              <w:rPr>
                <w:rFonts w:ascii="微軟正黑體" w:eastAsia="微軟正黑體" w:hAnsi="微軟正黑體" w:hint="eastAsia"/>
                <w:spacing w:val="-20"/>
                <w:sz w:val="20"/>
                <w:szCs w:val="20"/>
              </w:rPr>
              <w:t>學分</w:t>
            </w:r>
          </w:p>
        </w:tc>
        <w:tc>
          <w:tcPr>
            <w:tcW w:w="433" w:type="dxa"/>
          </w:tcPr>
          <w:p w:rsidR="0091330D" w:rsidRPr="001436E0" w:rsidRDefault="0091330D" w:rsidP="00931E91">
            <w:pPr>
              <w:autoSpaceDE w:val="0"/>
              <w:autoSpaceDN w:val="0"/>
              <w:adjustRightInd w:val="0"/>
              <w:spacing w:line="240" w:lineRule="atLeast"/>
              <w:jc w:val="center"/>
              <w:rPr>
                <w:rFonts w:ascii="微軟正黑體" w:eastAsia="微軟正黑體" w:hAnsi="微軟正黑體" w:cs="標楷體"/>
                <w:color w:val="000000"/>
                <w:kern w:val="0"/>
                <w:sz w:val="20"/>
                <w:szCs w:val="20"/>
              </w:rPr>
            </w:pPr>
            <w:r w:rsidRPr="001436E0">
              <w:rPr>
                <w:rFonts w:ascii="微軟正黑體" w:eastAsia="微軟正黑體" w:hAnsi="微軟正黑體" w:cs="標楷體" w:hint="eastAsia"/>
                <w:color w:val="000000"/>
                <w:kern w:val="0"/>
                <w:sz w:val="20"/>
                <w:szCs w:val="20"/>
              </w:rPr>
              <w:t>上</w:t>
            </w:r>
          </w:p>
        </w:tc>
        <w:tc>
          <w:tcPr>
            <w:tcW w:w="433" w:type="dxa"/>
          </w:tcPr>
          <w:p w:rsidR="0091330D" w:rsidRPr="001436E0" w:rsidRDefault="0091330D" w:rsidP="00931E91">
            <w:pPr>
              <w:autoSpaceDE w:val="0"/>
              <w:autoSpaceDN w:val="0"/>
              <w:adjustRightInd w:val="0"/>
              <w:spacing w:line="240" w:lineRule="atLeast"/>
              <w:jc w:val="center"/>
              <w:rPr>
                <w:rFonts w:ascii="微軟正黑體" w:eastAsia="微軟正黑體" w:hAnsi="微軟正黑體" w:cs="標楷體"/>
                <w:color w:val="000000"/>
                <w:kern w:val="0"/>
                <w:sz w:val="20"/>
                <w:szCs w:val="20"/>
              </w:rPr>
            </w:pPr>
            <w:r w:rsidRPr="001436E0">
              <w:rPr>
                <w:rFonts w:ascii="微軟正黑體" w:eastAsia="微軟正黑體" w:hAnsi="微軟正黑體" w:cs="標楷體" w:hint="eastAsia"/>
                <w:color w:val="000000"/>
                <w:kern w:val="0"/>
                <w:sz w:val="20"/>
                <w:szCs w:val="20"/>
              </w:rPr>
              <w:t>下</w:t>
            </w:r>
          </w:p>
        </w:tc>
        <w:tc>
          <w:tcPr>
            <w:tcW w:w="433" w:type="dxa"/>
          </w:tcPr>
          <w:p w:rsidR="0091330D" w:rsidRPr="001436E0" w:rsidRDefault="0091330D" w:rsidP="00931E91">
            <w:pPr>
              <w:autoSpaceDE w:val="0"/>
              <w:autoSpaceDN w:val="0"/>
              <w:adjustRightInd w:val="0"/>
              <w:spacing w:line="240" w:lineRule="atLeast"/>
              <w:jc w:val="center"/>
              <w:rPr>
                <w:rFonts w:ascii="微軟正黑體" w:eastAsia="微軟正黑體" w:hAnsi="微軟正黑體" w:cs="標楷體"/>
                <w:color w:val="000000"/>
                <w:kern w:val="0"/>
                <w:sz w:val="20"/>
                <w:szCs w:val="20"/>
              </w:rPr>
            </w:pPr>
            <w:r w:rsidRPr="001436E0">
              <w:rPr>
                <w:rFonts w:ascii="微軟正黑體" w:eastAsia="微軟正黑體" w:hAnsi="微軟正黑體" w:cs="標楷體" w:hint="eastAsia"/>
                <w:color w:val="000000"/>
                <w:kern w:val="0"/>
                <w:sz w:val="20"/>
                <w:szCs w:val="20"/>
              </w:rPr>
              <w:t>上</w:t>
            </w:r>
          </w:p>
        </w:tc>
        <w:tc>
          <w:tcPr>
            <w:tcW w:w="433" w:type="dxa"/>
          </w:tcPr>
          <w:p w:rsidR="0091330D" w:rsidRPr="001436E0" w:rsidRDefault="0091330D" w:rsidP="00931E91">
            <w:pPr>
              <w:autoSpaceDE w:val="0"/>
              <w:autoSpaceDN w:val="0"/>
              <w:adjustRightInd w:val="0"/>
              <w:spacing w:line="240" w:lineRule="atLeast"/>
              <w:jc w:val="center"/>
              <w:rPr>
                <w:rFonts w:ascii="微軟正黑體" w:eastAsia="微軟正黑體" w:hAnsi="微軟正黑體" w:cs="標楷體"/>
                <w:color w:val="000000"/>
                <w:kern w:val="0"/>
                <w:sz w:val="20"/>
                <w:szCs w:val="20"/>
              </w:rPr>
            </w:pPr>
            <w:r w:rsidRPr="001436E0">
              <w:rPr>
                <w:rFonts w:ascii="微軟正黑體" w:eastAsia="微軟正黑體" w:hAnsi="微軟正黑體" w:cs="標楷體" w:hint="eastAsia"/>
                <w:color w:val="000000"/>
                <w:kern w:val="0"/>
                <w:sz w:val="20"/>
                <w:szCs w:val="20"/>
              </w:rPr>
              <w:t>下</w:t>
            </w:r>
          </w:p>
        </w:tc>
        <w:tc>
          <w:tcPr>
            <w:tcW w:w="433" w:type="dxa"/>
          </w:tcPr>
          <w:p w:rsidR="0091330D" w:rsidRPr="001436E0" w:rsidRDefault="0091330D" w:rsidP="00931E91">
            <w:pPr>
              <w:autoSpaceDE w:val="0"/>
              <w:autoSpaceDN w:val="0"/>
              <w:adjustRightInd w:val="0"/>
              <w:spacing w:line="240" w:lineRule="atLeast"/>
              <w:jc w:val="center"/>
              <w:rPr>
                <w:rFonts w:ascii="微軟正黑體" w:eastAsia="微軟正黑體" w:hAnsi="微軟正黑體" w:cs="標楷體"/>
                <w:color w:val="000000"/>
                <w:kern w:val="0"/>
                <w:sz w:val="20"/>
                <w:szCs w:val="20"/>
              </w:rPr>
            </w:pPr>
            <w:r w:rsidRPr="001436E0">
              <w:rPr>
                <w:rFonts w:ascii="微軟正黑體" w:eastAsia="微軟正黑體" w:hAnsi="微軟正黑體" w:cs="標楷體" w:hint="eastAsia"/>
                <w:color w:val="000000"/>
                <w:kern w:val="0"/>
                <w:sz w:val="20"/>
                <w:szCs w:val="20"/>
              </w:rPr>
              <w:t>上</w:t>
            </w:r>
          </w:p>
        </w:tc>
        <w:tc>
          <w:tcPr>
            <w:tcW w:w="433" w:type="dxa"/>
          </w:tcPr>
          <w:p w:rsidR="0091330D" w:rsidRPr="001436E0" w:rsidRDefault="0091330D" w:rsidP="00931E91">
            <w:pPr>
              <w:autoSpaceDE w:val="0"/>
              <w:autoSpaceDN w:val="0"/>
              <w:adjustRightInd w:val="0"/>
              <w:spacing w:line="240" w:lineRule="atLeast"/>
              <w:jc w:val="center"/>
              <w:rPr>
                <w:rFonts w:ascii="微軟正黑體" w:eastAsia="微軟正黑體" w:hAnsi="微軟正黑體" w:cs="標楷體"/>
                <w:color w:val="000000"/>
                <w:kern w:val="0"/>
                <w:sz w:val="20"/>
                <w:szCs w:val="20"/>
              </w:rPr>
            </w:pPr>
            <w:r w:rsidRPr="001436E0">
              <w:rPr>
                <w:rFonts w:ascii="微軟正黑體" w:eastAsia="微軟正黑體" w:hAnsi="微軟正黑體" w:cs="標楷體" w:hint="eastAsia"/>
                <w:color w:val="000000"/>
                <w:kern w:val="0"/>
                <w:sz w:val="20"/>
                <w:szCs w:val="20"/>
              </w:rPr>
              <w:t>下</w:t>
            </w:r>
          </w:p>
        </w:tc>
        <w:tc>
          <w:tcPr>
            <w:tcW w:w="433" w:type="dxa"/>
          </w:tcPr>
          <w:p w:rsidR="0091330D" w:rsidRPr="001436E0" w:rsidRDefault="0091330D" w:rsidP="00931E91">
            <w:pPr>
              <w:autoSpaceDE w:val="0"/>
              <w:autoSpaceDN w:val="0"/>
              <w:adjustRightInd w:val="0"/>
              <w:spacing w:line="240" w:lineRule="atLeast"/>
              <w:jc w:val="center"/>
              <w:rPr>
                <w:rFonts w:ascii="微軟正黑體" w:eastAsia="微軟正黑體" w:hAnsi="微軟正黑體" w:cs="標楷體"/>
                <w:color w:val="000000"/>
                <w:kern w:val="0"/>
                <w:sz w:val="20"/>
                <w:szCs w:val="20"/>
              </w:rPr>
            </w:pPr>
            <w:r w:rsidRPr="001436E0">
              <w:rPr>
                <w:rFonts w:ascii="微軟正黑體" w:eastAsia="微軟正黑體" w:hAnsi="微軟正黑體" w:cs="標楷體" w:hint="eastAsia"/>
                <w:color w:val="000000"/>
                <w:kern w:val="0"/>
                <w:sz w:val="20"/>
                <w:szCs w:val="20"/>
              </w:rPr>
              <w:t>上</w:t>
            </w:r>
          </w:p>
        </w:tc>
        <w:tc>
          <w:tcPr>
            <w:tcW w:w="433" w:type="dxa"/>
          </w:tcPr>
          <w:p w:rsidR="0091330D" w:rsidRPr="001436E0" w:rsidRDefault="0091330D" w:rsidP="00931E91">
            <w:pPr>
              <w:autoSpaceDE w:val="0"/>
              <w:autoSpaceDN w:val="0"/>
              <w:adjustRightInd w:val="0"/>
              <w:spacing w:line="240" w:lineRule="atLeast"/>
              <w:jc w:val="center"/>
              <w:rPr>
                <w:rFonts w:ascii="微軟正黑體" w:eastAsia="微軟正黑體" w:hAnsi="微軟正黑體" w:cs="標楷體"/>
                <w:color w:val="000000"/>
                <w:kern w:val="0"/>
                <w:sz w:val="20"/>
                <w:szCs w:val="20"/>
              </w:rPr>
            </w:pPr>
            <w:r w:rsidRPr="001436E0">
              <w:rPr>
                <w:rFonts w:ascii="微軟正黑體" w:eastAsia="微軟正黑體" w:hAnsi="微軟正黑體" w:cs="標楷體" w:hint="eastAsia"/>
                <w:color w:val="000000"/>
                <w:kern w:val="0"/>
                <w:sz w:val="20"/>
                <w:szCs w:val="20"/>
              </w:rPr>
              <w:t>下</w:t>
            </w:r>
          </w:p>
        </w:tc>
        <w:tc>
          <w:tcPr>
            <w:tcW w:w="433" w:type="dxa"/>
          </w:tcPr>
          <w:p w:rsidR="0091330D" w:rsidRPr="001436E0" w:rsidRDefault="0091330D" w:rsidP="00931E91">
            <w:pPr>
              <w:autoSpaceDE w:val="0"/>
              <w:autoSpaceDN w:val="0"/>
              <w:adjustRightInd w:val="0"/>
              <w:spacing w:line="240" w:lineRule="atLeast"/>
              <w:jc w:val="center"/>
              <w:rPr>
                <w:rFonts w:ascii="微軟正黑體" w:eastAsia="微軟正黑體" w:hAnsi="微軟正黑體" w:cs="標楷體"/>
                <w:color w:val="000000"/>
                <w:kern w:val="0"/>
                <w:sz w:val="20"/>
                <w:szCs w:val="20"/>
              </w:rPr>
            </w:pPr>
            <w:r w:rsidRPr="001436E0">
              <w:rPr>
                <w:rFonts w:ascii="微軟正黑體" w:eastAsia="微軟正黑體" w:hAnsi="微軟正黑體" w:cs="標楷體" w:hint="eastAsia"/>
                <w:color w:val="000000"/>
                <w:kern w:val="0"/>
                <w:sz w:val="20"/>
                <w:szCs w:val="20"/>
              </w:rPr>
              <w:t>上</w:t>
            </w:r>
          </w:p>
        </w:tc>
        <w:tc>
          <w:tcPr>
            <w:tcW w:w="433" w:type="dxa"/>
          </w:tcPr>
          <w:p w:rsidR="0091330D" w:rsidRPr="001436E0" w:rsidRDefault="0091330D" w:rsidP="00931E91">
            <w:pPr>
              <w:autoSpaceDE w:val="0"/>
              <w:autoSpaceDN w:val="0"/>
              <w:adjustRightInd w:val="0"/>
              <w:spacing w:line="240" w:lineRule="atLeast"/>
              <w:jc w:val="center"/>
              <w:rPr>
                <w:rFonts w:ascii="微軟正黑體" w:eastAsia="微軟正黑體" w:hAnsi="微軟正黑體" w:cs="標楷體"/>
                <w:color w:val="000000"/>
                <w:kern w:val="0"/>
                <w:sz w:val="20"/>
                <w:szCs w:val="20"/>
              </w:rPr>
            </w:pPr>
            <w:r w:rsidRPr="001436E0">
              <w:rPr>
                <w:rFonts w:ascii="微軟正黑體" w:eastAsia="微軟正黑體" w:hAnsi="微軟正黑體" w:cs="標楷體" w:hint="eastAsia"/>
                <w:color w:val="000000"/>
                <w:kern w:val="0"/>
                <w:sz w:val="20"/>
                <w:szCs w:val="20"/>
              </w:rPr>
              <w:t>下</w:t>
            </w:r>
          </w:p>
        </w:tc>
        <w:tc>
          <w:tcPr>
            <w:tcW w:w="433" w:type="dxa"/>
          </w:tcPr>
          <w:p w:rsidR="0091330D" w:rsidRPr="001436E0" w:rsidRDefault="0091330D" w:rsidP="00931E91">
            <w:pPr>
              <w:autoSpaceDE w:val="0"/>
              <w:autoSpaceDN w:val="0"/>
              <w:adjustRightInd w:val="0"/>
              <w:spacing w:line="240" w:lineRule="atLeast"/>
              <w:jc w:val="center"/>
              <w:rPr>
                <w:rFonts w:ascii="微軟正黑體" w:eastAsia="微軟正黑體" w:hAnsi="微軟正黑體" w:cs="標楷體"/>
                <w:color w:val="000000"/>
                <w:kern w:val="0"/>
                <w:sz w:val="20"/>
                <w:szCs w:val="20"/>
              </w:rPr>
            </w:pPr>
            <w:r w:rsidRPr="001436E0">
              <w:rPr>
                <w:rFonts w:ascii="微軟正黑體" w:eastAsia="微軟正黑體" w:hAnsi="微軟正黑體" w:cs="標楷體" w:hint="eastAsia"/>
                <w:color w:val="000000"/>
                <w:kern w:val="0"/>
                <w:sz w:val="20"/>
                <w:szCs w:val="20"/>
              </w:rPr>
              <w:t>上</w:t>
            </w:r>
          </w:p>
        </w:tc>
        <w:tc>
          <w:tcPr>
            <w:tcW w:w="433" w:type="dxa"/>
          </w:tcPr>
          <w:p w:rsidR="0091330D" w:rsidRPr="001436E0" w:rsidRDefault="0091330D" w:rsidP="00931E91">
            <w:pPr>
              <w:autoSpaceDE w:val="0"/>
              <w:autoSpaceDN w:val="0"/>
              <w:adjustRightInd w:val="0"/>
              <w:spacing w:line="240" w:lineRule="atLeast"/>
              <w:jc w:val="center"/>
              <w:rPr>
                <w:rFonts w:ascii="微軟正黑體" w:eastAsia="微軟正黑體" w:hAnsi="微軟正黑體" w:cs="標楷體"/>
                <w:color w:val="000000"/>
                <w:kern w:val="0"/>
                <w:sz w:val="20"/>
                <w:szCs w:val="20"/>
              </w:rPr>
            </w:pPr>
            <w:r w:rsidRPr="001436E0">
              <w:rPr>
                <w:rFonts w:ascii="微軟正黑體" w:eastAsia="微軟正黑體" w:hAnsi="微軟正黑體" w:cs="標楷體" w:hint="eastAsia"/>
                <w:color w:val="000000"/>
                <w:kern w:val="0"/>
                <w:sz w:val="20"/>
                <w:szCs w:val="20"/>
              </w:rPr>
              <w:t>下</w:t>
            </w:r>
          </w:p>
        </w:tc>
        <w:tc>
          <w:tcPr>
            <w:tcW w:w="855" w:type="dxa"/>
          </w:tcPr>
          <w:p w:rsidR="0091330D" w:rsidRPr="001436E0" w:rsidRDefault="0091330D" w:rsidP="00AD3F31">
            <w:pPr>
              <w:autoSpaceDE w:val="0"/>
              <w:autoSpaceDN w:val="0"/>
              <w:adjustRightInd w:val="0"/>
              <w:spacing w:line="240" w:lineRule="atLeast"/>
              <w:rPr>
                <w:rFonts w:ascii="微軟正黑體" w:eastAsia="微軟正黑體" w:hAnsi="微軟正黑體"/>
                <w:sz w:val="20"/>
                <w:szCs w:val="20"/>
              </w:rPr>
            </w:pPr>
          </w:p>
        </w:tc>
      </w:tr>
      <w:tr w:rsidR="00C05F7D" w:rsidRPr="001436E0" w:rsidTr="000956AB">
        <w:trPr>
          <w:trHeight w:hRule="exact" w:val="312"/>
        </w:trPr>
        <w:tc>
          <w:tcPr>
            <w:tcW w:w="411" w:type="dxa"/>
            <w:vMerge/>
            <w:textDirection w:val="tbRlV"/>
          </w:tcPr>
          <w:p w:rsidR="0091330D" w:rsidRPr="001436E0" w:rsidRDefault="0091330D" w:rsidP="000A3287">
            <w:pPr>
              <w:autoSpaceDE w:val="0"/>
              <w:autoSpaceDN w:val="0"/>
              <w:adjustRightInd w:val="0"/>
              <w:spacing w:line="360" w:lineRule="auto"/>
              <w:ind w:left="113" w:right="113"/>
              <w:rPr>
                <w:rFonts w:ascii="微軟正黑體" w:eastAsia="微軟正黑體" w:hAnsi="微軟正黑體"/>
                <w:sz w:val="20"/>
                <w:szCs w:val="20"/>
              </w:rPr>
            </w:pPr>
          </w:p>
        </w:tc>
        <w:tc>
          <w:tcPr>
            <w:tcW w:w="480" w:type="dxa"/>
            <w:vMerge/>
          </w:tcPr>
          <w:p w:rsidR="0091330D" w:rsidRPr="001436E0" w:rsidRDefault="0091330D" w:rsidP="005F31D3">
            <w:pPr>
              <w:autoSpaceDE w:val="0"/>
              <w:autoSpaceDN w:val="0"/>
              <w:adjustRightInd w:val="0"/>
              <w:spacing w:line="360" w:lineRule="auto"/>
              <w:rPr>
                <w:rFonts w:ascii="微軟正黑體" w:eastAsia="微軟正黑體" w:hAnsi="微軟正黑體"/>
                <w:sz w:val="20"/>
                <w:szCs w:val="20"/>
              </w:rPr>
            </w:pPr>
          </w:p>
        </w:tc>
        <w:tc>
          <w:tcPr>
            <w:tcW w:w="1202" w:type="dxa"/>
            <w:gridSpan w:val="2"/>
            <w:vMerge w:val="restart"/>
            <w:vAlign w:val="center"/>
          </w:tcPr>
          <w:p w:rsidR="0091330D" w:rsidRPr="001436E0" w:rsidRDefault="0091330D" w:rsidP="00DD3E96">
            <w:pPr>
              <w:pStyle w:val="Textbody"/>
              <w:overflowPunct w:val="0"/>
              <w:autoSpaceDE w:val="0"/>
              <w:adjustRightInd w:val="0"/>
              <w:snapToGrid w:val="0"/>
              <w:spacing w:line="200" w:lineRule="atLeast"/>
              <w:jc w:val="center"/>
              <w:rPr>
                <w:rFonts w:ascii="微軟正黑體" w:eastAsia="微軟正黑體" w:hAnsi="微軟正黑體"/>
                <w:kern w:val="0"/>
                <w:sz w:val="20"/>
                <w:szCs w:val="20"/>
              </w:rPr>
            </w:pPr>
            <w:r w:rsidRPr="001436E0">
              <w:rPr>
                <w:rFonts w:ascii="微軟正黑體" w:eastAsia="微軟正黑體" w:hAnsi="微軟正黑體"/>
                <w:kern w:val="0"/>
                <w:sz w:val="20"/>
                <w:szCs w:val="20"/>
              </w:rPr>
              <w:t>語文</w:t>
            </w:r>
          </w:p>
        </w:tc>
        <w:tc>
          <w:tcPr>
            <w:tcW w:w="1427" w:type="dxa"/>
            <w:vAlign w:val="center"/>
          </w:tcPr>
          <w:p w:rsidR="0091330D" w:rsidRPr="001436E0" w:rsidRDefault="0091330D" w:rsidP="00DD3E96">
            <w:pPr>
              <w:pStyle w:val="Textbody"/>
              <w:overflowPunct w:val="0"/>
              <w:autoSpaceDE w:val="0"/>
              <w:adjustRightInd w:val="0"/>
              <w:snapToGrid w:val="0"/>
              <w:spacing w:line="200" w:lineRule="atLeast"/>
              <w:jc w:val="center"/>
              <w:rPr>
                <w:rFonts w:ascii="微軟正黑體" w:eastAsia="微軟正黑體" w:hAnsi="微軟正黑體"/>
                <w:sz w:val="20"/>
                <w:szCs w:val="20"/>
              </w:rPr>
            </w:pPr>
            <w:r w:rsidRPr="001436E0">
              <w:rPr>
                <w:rFonts w:ascii="微軟正黑體" w:eastAsia="微軟正黑體" w:hAnsi="微軟正黑體"/>
                <w:sz w:val="20"/>
                <w:szCs w:val="20"/>
              </w:rPr>
              <w:t>國語文</w:t>
            </w:r>
          </w:p>
        </w:tc>
        <w:tc>
          <w:tcPr>
            <w:tcW w:w="602" w:type="dxa"/>
          </w:tcPr>
          <w:p w:rsidR="0091330D" w:rsidRPr="001436E0" w:rsidRDefault="0091330D" w:rsidP="00C05F7D">
            <w:pPr>
              <w:autoSpaceDE w:val="0"/>
              <w:autoSpaceDN w:val="0"/>
              <w:adjustRightInd w:val="0"/>
              <w:spacing w:line="240" w:lineRule="atLeast"/>
              <w:jc w:val="center"/>
              <w:rPr>
                <w:rFonts w:ascii="微軟正黑體" w:eastAsia="微軟正黑體" w:hAnsi="微軟正黑體"/>
                <w:sz w:val="20"/>
                <w:szCs w:val="20"/>
              </w:rPr>
            </w:pPr>
            <w:r w:rsidRPr="001436E0">
              <w:rPr>
                <w:rFonts w:ascii="微軟正黑體" w:eastAsia="微軟正黑體" w:hAnsi="微軟正黑體"/>
                <w:sz w:val="20"/>
                <w:szCs w:val="20"/>
              </w:rPr>
              <w:t>8</w:t>
            </w:r>
          </w:p>
        </w:tc>
        <w:tc>
          <w:tcPr>
            <w:tcW w:w="433" w:type="dxa"/>
          </w:tcPr>
          <w:p w:rsidR="0091330D" w:rsidRPr="001436E0" w:rsidRDefault="0091330D"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91330D" w:rsidRPr="001436E0" w:rsidRDefault="0091330D"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91330D" w:rsidRPr="001436E0" w:rsidRDefault="0091330D"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91330D" w:rsidRPr="001436E0" w:rsidRDefault="0091330D"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91330D" w:rsidRPr="001436E0" w:rsidRDefault="0091330D"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91330D" w:rsidRPr="001436E0" w:rsidRDefault="0091330D"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91330D" w:rsidRPr="001436E0" w:rsidRDefault="0091330D"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91330D" w:rsidRPr="001436E0" w:rsidRDefault="0091330D"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91330D" w:rsidRPr="001436E0" w:rsidRDefault="0091330D"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91330D" w:rsidRPr="001436E0" w:rsidRDefault="0091330D"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91330D" w:rsidRPr="001436E0" w:rsidRDefault="0091330D"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91330D" w:rsidRPr="001436E0" w:rsidRDefault="0091330D"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91330D" w:rsidRPr="001436E0" w:rsidRDefault="0091330D" w:rsidP="00AD3F31">
            <w:pPr>
              <w:autoSpaceDE w:val="0"/>
              <w:autoSpaceDN w:val="0"/>
              <w:adjustRightInd w:val="0"/>
              <w:spacing w:line="240" w:lineRule="atLeast"/>
              <w:rPr>
                <w:rFonts w:ascii="微軟正黑體" w:eastAsia="微軟正黑體" w:hAnsi="微軟正黑體"/>
                <w:sz w:val="20"/>
                <w:szCs w:val="20"/>
              </w:rPr>
            </w:pPr>
          </w:p>
        </w:tc>
      </w:tr>
      <w:tr w:rsidR="00C05F7D" w:rsidRPr="001436E0" w:rsidTr="000956AB">
        <w:trPr>
          <w:trHeight w:hRule="exact" w:val="312"/>
        </w:trPr>
        <w:tc>
          <w:tcPr>
            <w:tcW w:w="411" w:type="dxa"/>
            <w:vMerge/>
            <w:textDirection w:val="tbRlV"/>
          </w:tcPr>
          <w:p w:rsidR="0091330D" w:rsidRPr="001436E0" w:rsidRDefault="0091330D" w:rsidP="000A3287">
            <w:pPr>
              <w:autoSpaceDE w:val="0"/>
              <w:autoSpaceDN w:val="0"/>
              <w:adjustRightInd w:val="0"/>
              <w:spacing w:line="360" w:lineRule="auto"/>
              <w:ind w:left="113" w:right="113"/>
              <w:rPr>
                <w:rFonts w:ascii="微軟正黑體" w:eastAsia="微軟正黑體" w:hAnsi="微軟正黑體"/>
                <w:sz w:val="20"/>
                <w:szCs w:val="20"/>
              </w:rPr>
            </w:pPr>
          </w:p>
        </w:tc>
        <w:tc>
          <w:tcPr>
            <w:tcW w:w="480" w:type="dxa"/>
            <w:vMerge/>
          </w:tcPr>
          <w:p w:rsidR="0091330D" w:rsidRPr="001436E0" w:rsidRDefault="0091330D" w:rsidP="005F31D3">
            <w:pPr>
              <w:autoSpaceDE w:val="0"/>
              <w:autoSpaceDN w:val="0"/>
              <w:adjustRightInd w:val="0"/>
              <w:spacing w:line="360" w:lineRule="auto"/>
              <w:rPr>
                <w:rFonts w:ascii="微軟正黑體" w:eastAsia="微軟正黑體" w:hAnsi="微軟正黑體"/>
                <w:sz w:val="20"/>
                <w:szCs w:val="20"/>
              </w:rPr>
            </w:pPr>
          </w:p>
        </w:tc>
        <w:tc>
          <w:tcPr>
            <w:tcW w:w="1202" w:type="dxa"/>
            <w:gridSpan w:val="2"/>
            <w:vMerge/>
            <w:vAlign w:val="center"/>
          </w:tcPr>
          <w:p w:rsidR="0091330D" w:rsidRPr="001436E0" w:rsidRDefault="0091330D" w:rsidP="00DD3E96">
            <w:pPr>
              <w:widowControl/>
              <w:adjustRightInd w:val="0"/>
              <w:snapToGrid w:val="0"/>
              <w:spacing w:line="200" w:lineRule="atLeast"/>
              <w:jc w:val="center"/>
              <w:rPr>
                <w:rFonts w:ascii="微軟正黑體" w:eastAsia="微軟正黑體" w:hAnsi="微軟正黑體"/>
                <w:sz w:val="20"/>
                <w:szCs w:val="20"/>
              </w:rPr>
            </w:pPr>
          </w:p>
        </w:tc>
        <w:tc>
          <w:tcPr>
            <w:tcW w:w="1427" w:type="dxa"/>
            <w:vAlign w:val="center"/>
          </w:tcPr>
          <w:p w:rsidR="0091330D" w:rsidRPr="001436E0" w:rsidRDefault="0091330D" w:rsidP="00DD3E96">
            <w:pPr>
              <w:pStyle w:val="Textbody"/>
              <w:overflowPunct w:val="0"/>
              <w:autoSpaceDE w:val="0"/>
              <w:adjustRightInd w:val="0"/>
              <w:snapToGrid w:val="0"/>
              <w:spacing w:line="200" w:lineRule="atLeast"/>
              <w:jc w:val="center"/>
              <w:rPr>
                <w:rFonts w:ascii="微軟正黑體" w:eastAsia="微軟正黑體" w:hAnsi="微軟正黑體"/>
                <w:sz w:val="20"/>
                <w:szCs w:val="20"/>
              </w:rPr>
            </w:pPr>
            <w:r w:rsidRPr="001436E0">
              <w:rPr>
                <w:rFonts w:ascii="微軟正黑體" w:eastAsia="微軟正黑體" w:hAnsi="微軟正黑體"/>
                <w:sz w:val="20"/>
                <w:szCs w:val="20"/>
              </w:rPr>
              <w:t>英語文</w:t>
            </w:r>
          </w:p>
        </w:tc>
        <w:tc>
          <w:tcPr>
            <w:tcW w:w="602" w:type="dxa"/>
          </w:tcPr>
          <w:p w:rsidR="0091330D" w:rsidRPr="001436E0" w:rsidRDefault="0091330D" w:rsidP="00C05F7D">
            <w:pPr>
              <w:autoSpaceDE w:val="0"/>
              <w:autoSpaceDN w:val="0"/>
              <w:adjustRightInd w:val="0"/>
              <w:spacing w:line="240" w:lineRule="atLeast"/>
              <w:jc w:val="center"/>
              <w:rPr>
                <w:rFonts w:ascii="微軟正黑體" w:eastAsia="微軟正黑體" w:hAnsi="微軟正黑體"/>
                <w:sz w:val="20"/>
                <w:szCs w:val="20"/>
              </w:rPr>
            </w:pPr>
            <w:r w:rsidRPr="001436E0">
              <w:rPr>
                <w:rFonts w:ascii="微軟正黑體" w:eastAsia="微軟正黑體" w:hAnsi="微軟正黑體"/>
                <w:sz w:val="20"/>
                <w:szCs w:val="20"/>
              </w:rPr>
              <w:t>8</w:t>
            </w:r>
          </w:p>
        </w:tc>
        <w:tc>
          <w:tcPr>
            <w:tcW w:w="433" w:type="dxa"/>
          </w:tcPr>
          <w:p w:rsidR="0091330D" w:rsidRPr="001436E0" w:rsidRDefault="0091330D"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91330D" w:rsidRPr="001436E0" w:rsidRDefault="0091330D"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91330D" w:rsidRPr="001436E0" w:rsidRDefault="0091330D"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91330D" w:rsidRPr="001436E0" w:rsidRDefault="0091330D"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91330D" w:rsidRPr="001436E0" w:rsidRDefault="0091330D"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91330D" w:rsidRPr="001436E0" w:rsidRDefault="0091330D"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91330D" w:rsidRPr="001436E0" w:rsidRDefault="0091330D"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91330D" w:rsidRPr="001436E0" w:rsidRDefault="0091330D"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91330D" w:rsidRPr="001436E0" w:rsidRDefault="0091330D"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91330D" w:rsidRPr="001436E0" w:rsidRDefault="0091330D"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91330D" w:rsidRPr="001436E0" w:rsidRDefault="0091330D"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91330D" w:rsidRPr="001436E0" w:rsidRDefault="0091330D"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91330D" w:rsidRPr="001436E0" w:rsidRDefault="0091330D" w:rsidP="00AD3F31">
            <w:pPr>
              <w:autoSpaceDE w:val="0"/>
              <w:autoSpaceDN w:val="0"/>
              <w:adjustRightInd w:val="0"/>
              <w:spacing w:line="240" w:lineRule="atLeast"/>
              <w:rPr>
                <w:rFonts w:ascii="微軟正黑體" w:eastAsia="微軟正黑體" w:hAnsi="微軟正黑體"/>
                <w:sz w:val="20"/>
                <w:szCs w:val="20"/>
              </w:rPr>
            </w:pPr>
          </w:p>
        </w:tc>
      </w:tr>
      <w:tr w:rsidR="00C05F7D" w:rsidRPr="001436E0" w:rsidTr="000956AB">
        <w:trPr>
          <w:trHeight w:hRule="exact" w:val="312"/>
        </w:trPr>
        <w:tc>
          <w:tcPr>
            <w:tcW w:w="411" w:type="dxa"/>
            <w:vMerge/>
            <w:textDirection w:val="tbRlV"/>
          </w:tcPr>
          <w:p w:rsidR="00AD74F8" w:rsidRPr="001436E0" w:rsidRDefault="00AD74F8" w:rsidP="000A3287">
            <w:pPr>
              <w:autoSpaceDE w:val="0"/>
              <w:autoSpaceDN w:val="0"/>
              <w:adjustRightInd w:val="0"/>
              <w:spacing w:line="360" w:lineRule="auto"/>
              <w:ind w:left="113" w:right="113"/>
              <w:rPr>
                <w:rFonts w:ascii="微軟正黑體" w:eastAsia="微軟正黑體" w:hAnsi="微軟正黑體"/>
                <w:sz w:val="20"/>
                <w:szCs w:val="20"/>
              </w:rPr>
            </w:pPr>
          </w:p>
        </w:tc>
        <w:tc>
          <w:tcPr>
            <w:tcW w:w="480" w:type="dxa"/>
            <w:vMerge/>
          </w:tcPr>
          <w:p w:rsidR="00AD74F8" w:rsidRPr="001436E0" w:rsidRDefault="00AD74F8" w:rsidP="005F31D3">
            <w:pPr>
              <w:autoSpaceDE w:val="0"/>
              <w:autoSpaceDN w:val="0"/>
              <w:adjustRightInd w:val="0"/>
              <w:spacing w:line="360" w:lineRule="auto"/>
              <w:rPr>
                <w:rFonts w:ascii="微軟正黑體" w:eastAsia="微軟正黑體" w:hAnsi="微軟正黑體"/>
                <w:sz w:val="20"/>
                <w:szCs w:val="20"/>
              </w:rPr>
            </w:pPr>
          </w:p>
        </w:tc>
        <w:tc>
          <w:tcPr>
            <w:tcW w:w="1202" w:type="dxa"/>
            <w:gridSpan w:val="2"/>
            <w:vAlign w:val="center"/>
          </w:tcPr>
          <w:p w:rsidR="00AD74F8" w:rsidRPr="001436E0" w:rsidRDefault="00AD74F8" w:rsidP="00DD3E96">
            <w:pPr>
              <w:widowControl/>
              <w:adjustRightInd w:val="0"/>
              <w:snapToGrid w:val="0"/>
              <w:spacing w:line="200" w:lineRule="atLeast"/>
              <w:jc w:val="center"/>
              <w:rPr>
                <w:rFonts w:ascii="微軟正黑體" w:eastAsia="微軟正黑體" w:hAnsi="微軟正黑體"/>
                <w:sz w:val="20"/>
                <w:szCs w:val="20"/>
              </w:rPr>
            </w:pPr>
            <w:r w:rsidRPr="001436E0">
              <w:rPr>
                <w:rFonts w:ascii="微軟正黑體" w:eastAsia="微軟正黑體" w:hAnsi="微軟正黑體"/>
                <w:sz w:val="20"/>
                <w:szCs w:val="20"/>
              </w:rPr>
              <w:t>數學</w:t>
            </w:r>
          </w:p>
        </w:tc>
        <w:tc>
          <w:tcPr>
            <w:tcW w:w="1427" w:type="dxa"/>
            <w:vAlign w:val="center"/>
          </w:tcPr>
          <w:p w:rsidR="00AD74F8" w:rsidRPr="001436E0" w:rsidRDefault="00AD74F8" w:rsidP="00DD3E96">
            <w:pPr>
              <w:autoSpaceDE w:val="0"/>
              <w:autoSpaceDN w:val="0"/>
              <w:adjustRightInd w:val="0"/>
              <w:snapToGrid w:val="0"/>
              <w:spacing w:line="200" w:lineRule="atLeast"/>
              <w:jc w:val="center"/>
              <w:rPr>
                <w:rFonts w:ascii="微軟正黑體" w:eastAsia="微軟正黑體" w:hAnsi="微軟正黑體" w:cs="標楷體"/>
                <w:color w:val="000000"/>
                <w:kern w:val="0"/>
                <w:sz w:val="20"/>
                <w:szCs w:val="20"/>
              </w:rPr>
            </w:pPr>
            <w:r w:rsidRPr="001436E0">
              <w:rPr>
                <w:rFonts w:ascii="微軟正黑體" w:eastAsia="微軟正黑體" w:hAnsi="微軟正黑體"/>
                <w:sz w:val="20"/>
                <w:szCs w:val="20"/>
              </w:rPr>
              <w:t>數學</w:t>
            </w:r>
          </w:p>
        </w:tc>
        <w:tc>
          <w:tcPr>
            <w:tcW w:w="602"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r w:rsidRPr="001436E0">
              <w:rPr>
                <w:rFonts w:ascii="微軟正黑體" w:eastAsia="微軟正黑體" w:hAnsi="微軟正黑體"/>
                <w:sz w:val="20"/>
                <w:szCs w:val="20"/>
              </w:rPr>
              <w:t>8</w:t>
            </w: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r>
      <w:tr w:rsidR="00C05F7D" w:rsidRPr="001436E0" w:rsidTr="000956AB">
        <w:trPr>
          <w:trHeight w:hRule="exact" w:val="312"/>
        </w:trPr>
        <w:tc>
          <w:tcPr>
            <w:tcW w:w="411" w:type="dxa"/>
            <w:vMerge/>
            <w:textDirection w:val="tbRlV"/>
          </w:tcPr>
          <w:p w:rsidR="001941AC" w:rsidRPr="001436E0" w:rsidRDefault="001941AC" w:rsidP="000A3287">
            <w:pPr>
              <w:autoSpaceDE w:val="0"/>
              <w:autoSpaceDN w:val="0"/>
              <w:adjustRightInd w:val="0"/>
              <w:spacing w:line="360" w:lineRule="auto"/>
              <w:ind w:left="113" w:right="113"/>
              <w:rPr>
                <w:rFonts w:ascii="微軟正黑體" w:eastAsia="微軟正黑體" w:hAnsi="微軟正黑體"/>
                <w:sz w:val="20"/>
                <w:szCs w:val="20"/>
              </w:rPr>
            </w:pPr>
          </w:p>
        </w:tc>
        <w:tc>
          <w:tcPr>
            <w:tcW w:w="480" w:type="dxa"/>
            <w:vMerge/>
          </w:tcPr>
          <w:p w:rsidR="001941AC" w:rsidRPr="001436E0" w:rsidRDefault="001941AC" w:rsidP="005F31D3">
            <w:pPr>
              <w:autoSpaceDE w:val="0"/>
              <w:autoSpaceDN w:val="0"/>
              <w:adjustRightInd w:val="0"/>
              <w:spacing w:line="360" w:lineRule="auto"/>
              <w:rPr>
                <w:rFonts w:ascii="微軟正黑體" w:eastAsia="微軟正黑體" w:hAnsi="微軟正黑體"/>
                <w:sz w:val="20"/>
                <w:szCs w:val="20"/>
              </w:rPr>
            </w:pPr>
          </w:p>
        </w:tc>
        <w:tc>
          <w:tcPr>
            <w:tcW w:w="1202" w:type="dxa"/>
            <w:gridSpan w:val="2"/>
            <w:vMerge w:val="restart"/>
            <w:vAlign w:val="center"/>
          </w:tcPr>
          <w:p w:rsidR="001941AC" w:rsidRPr="001436E0" w:rsidRDefault="001941AC" w:rsidP="00DD3E96">
            <w:pPr>
              <w:widowControl/>
              <w:adjustRightInd w:val="0"/>
              <w:snapToGrid w:val="0"/>
              <w:spacing w:line="200" w:lineRule="atLeast"/>
              <w:jc w:val="center"/>
              <w:rPr>
                <w:rFonts w:ascii="微軟正黑體" w:eastAsia="微軟正黑體" w:hAnsi="微軟正黑體"/>
                <w:sz w:val="20"/>
                <w:szCs w:val="20"/>
              </w:rPr>
            </w:pPr>
            <w:r w:rsidRPr="001436E0">
              <w:rPr>
                <w:rFonts w:ascii="微軟正黑體" w:eastAsia="微軟正黑體" w:hAnsi="微軟正黑體"/>
                <w:sz w:val="20"/>
                <w:szCs w:val="20"/>
              </w:rPr>
              <w:t>社會</w:t>
            </w:r>
          </w:p>
        </w:tc>
        <w:tc>
          <w:tcPr>
            <w:tcW w:w="1427" w:type="dxa"/>
            <w:vAlign w:val="center"/>
          </w:tcPr>
          <w:p w:rsidR="001941AC" w:rsidRPr="001436E0" w:rsidRDefault="001941AC" w:rsidP="00DD3E96">
            <w:pPr>
              <w:autoSpaceDE w:val="0"/>
              <w:autoSpaceDN w:val="0"/>
              <w:adjustRightInd w:val="0"/>
              <w:snapToGrid w:val="0"/>
              <w:spacing w:line="200" w:lineRule="atLeast"/>
              <w:jc w:val="center"/>
              <w:rPr>
                <w:rFonts w:ascii="微軟正黑體" w:eastAsia="微軟正黑體" w:hAnsi="微軟正黑體" w:cs="標楷體"/>
                <w:color w:val="000000"/>
                <w:kern w:val="0"/>
                <w:sz w:val="20"/>
                <w:szCs w:val="20"/>
              </w:rPr>
            </w:pPr>
            <w:r w:rsidRPr="001436E0">
              <w:rPr>
                <w:rFonts w:ascii="微軟正黑體" w:eastAsia="微軟正黑體" w:hAnsi="微軟正黑體"/>
                <w:sz w:val="20"/>
                <w:szCs w:val="20"/>
              </w:rPr>
              <w:t>公民與社會</w:t>
            </w:r>
          </w:p>
        </w:tc>
        <w:tc>
          <w:tcPr>
            <w:tcW w:w="602" w:type="dxa"/>
          </w:tcPr>
          <w:p w:rsidR="001941AC" w:rsidRPr="001436E0" w:rsidRDefault="001941AC" w:rsidP="00C05F7D">
            <w:pPr>
              <w:autoSpaceDE w:val="0"/>
              <w:autoSpaceDN w:val="0"/>
              <w:adjustRightInd w:val="0"/>
              <w:spacing w:line="240" w:lineRule="atLeast"/>
              <w:jc w:val="center"/>
              <w:rPr>
                <w:rFonts w:ascii="微軟正黑體" w:eastAsia="微軟正黑體" w:hAnsi="微軟正黑體"/>
                <w:sz w:val="20"/>
                <w:szCs w:val="20"/>
              </w:rPr>
            </w:pPr>
            <w:r w:rsidRPr="001436E0">
              <w:rPr>
                <w:rFonts w:ascii="微軟正黑體" w:eastAsia="微軟正黑體" w:hAnsi="微軟正黑體"/>
                <w:sz w:val="20"/>
                <w:szCs w:val="20"/>
              </w:rPr>
              <w:t>2</w:t>
            </w:r>
          </w:p>
        </w:tc>
        <w:tc>
          <w:tcPr>
            <w:tcW w:w="433" w:type="dxa"/>
          </w:tcPr>
          <w:p w:rsidR="001941AC" w:rsidRPr="001436E0" w:rsidRDefault="001941AC"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1941AC" w:rsidRPr="001436E0" w:rsidRDefault="001941AC"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1941AC" w:rsidRPr="001436E0" w:rsidRDefault="001941AC"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1941AC" w:rsidRPr="001436E0" w:rsidRDefault="001941AC"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941AC" w:rsidRPr="001436E0" w:rsidRDefault="001941AC"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941AC" w:rsidRPr="001436E0" w:rsidRDefault="001941AC"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941AC" w:rsidRPr="001436E0" w:rsidRDefault="001941AC"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941AC" w:rsidRPr="001436E0" w:rsidRDefault="001941AC"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941AC" w:rsidRPr="001436E0" w:rsidRDefault="001941AC"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941AC" w:rsidRPr="001436E0" w:rsidRDefault="001941AC"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941AC" w:rsidRPr="001436E0" w:rsidRDefault="001941AC"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941AC" w:rsidRPr="001436E0" w:rsidRDefault="001941AC"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1941AC" w:rsidRPr="001436E0" w:rsidRDefault="001941AC" w:rsidP="00AD3F31">
            <w:pPr>
              <w:autoSpaceDE w:val="0"/>
              <w:autoSpaceDN w:val="0"/>
              <w:adjustRightInd w:val="0"/>
              <w:spacing w:line="240" w:lineRule="atLeast"/>
              <w:rPr>
                <w:rFonts w:ascii="微軟正黑體" w:eastAsia="微軟正黑體" w:hAnsi="微軟正黑體"/>
                <w:sz w:val="20"/>
                <w:szCs w:val="20"/>
              </w:rPr>
            </w:pPr>
          </w:p>
        </w:tc>
      </w:tr>
      <w:tr w:rsidR="00C05F7D" w:rsidRPr="001436E0" w:rsidTr="000956AB">
        <w:trPr>
          <w:trHeight w:hRule="exact" w:val="312"/>
        </w:trPr>
        <w:tc>
          <w:tcPr>
            <w:tcW w:w="411" w:type="dxa"/>
            <w:vMerge/>
            <w:textDirection w:val="tbRlV"/>
          </w:tcPr>
          <w:p w:rsidR="001941AC" w:rsidRPr="001436E0" w:rsidRDefault="001941AC" w:rsidP="000A3287">
            <w:pPr>
              <w:autoSpaceDE w:val="0"/>
              <w:autoSpaceDN w:val="0"/>
              <w:adjustRightInd w:val="0"/>
              <w:spacing w:line="360" w:lineRule="auto"/>
              <w:ind w:left="113" w:right="113"/>
              <w:rPr>
                <w:rFonts w:ascii="微軟正黑體" w:eastAsia="微軟正黑體" w:hAnsi="微軟正黑體"/>
                <w:sz w:val="20"/>
                <w:szCs w:val="20"/>
              </w:rPr>
            </w:pPr>
          </w:p>
        </w:tc>
        <w:tc>
          <w:tcPr>
            <w:tcW w:w="480" w:type="dxa"/>
            <w:vMerge/>
          </w:tcPr>
          <w:p w:rsidR="001941AC" w:rsidRPr="001436E0" w:rsidRDefault="001941AC" w:rsidP="005F31D3">
            <w:pPr>
              <w:autoSpaceDE w:val="0"/>
              <w:autoSpaceDN w:val="0"/>
              <w:adjustRightInd w:val="0"/>
              <w:spacing w:line="360" w:lineRule="auto"/>
              <w:rPr>
                <w:rFonts w:ascii="微軟正黑體" w:eastAsia="微軟正黑體" w:hAnsi="微軟正黑體"/>
                <w:sz w:val="20"/>
                <w:szCs w:val="20"/>
              </w:rPr>
            </w:pPr>
          </w:p>
        </w:tc>
        <w:tc>
          <w:tcPr>
            <w:tcW w:w="1202" w:type="dxa"/>
            <w:gridSpan w:val="2"/>
            <w:vMerge/>
            <w:vAlign w:val="center"/>
          </w:tcPr>
          <w:p w:rsidR="001941AC" w:rsidRPr="001436E0" w:rsidRDefault="001941AC" w:rsidP="00DD3E96">
            <w:pPr>
              <w:widowControl/>
              <w:adjustRightInd w:val="0"/>
              <w:snapToGrid w:val="0"/>
              <w:spacing w:line="200" w:lineRule="atLeast"/>
              <w:jc w:val="center"/>
              <w:rPr>
                <w:rFonts w:ascii="微軟正黑體" w:eastAsia="微軟正黑體" w:hAnsi="微軟正黑體"/>
                <w:sz w:val="20"/>
                <w:szCs w:val="20"/>
              </w:rPr>
            </w:pPr>
          </w:p>
        </w:tc>
        <w:tc>
          <w:tcPr>
            <w:tcW w:w="1427" w:type="dxa"/>
            <w:vAlign w:val="center"/>
          </w:tcPr>
          <w:p w:rsidR="001941AC" w:rsidRPr="001436E0" w:rsidRDefault="001941AC" w:rsidP="00DD3E96">
            <w:pPr>
              <w:autoSpaceDE w:val="0"/>
              <w:autoSpaceDN w:val="0"/>
              <w:adjustRightInd w:val="0"/>
              <w:snapToGrid w:val="0"/>
              <w:spacing w:line="200" w:lineRule="atLeast"/>
              <w:jc w:val="center"/>
              <w:rPr>
                <w:rFonts w:ascii="微軟正黑體" w:eastAsia="微軟正黑體" w:hAnsi="微軟正黑體"/>
                <w:sz w:val="20"/>
                <w:szCs w:val="20"/>
              </w:rPr>
            </w:pPr>
            <w:r w:rsidRPr="001436E0">
              <w:rPr>
                <w:rFonts w:ascii="微軟正黑體" w:eastAsia="微軟正黑體" w:hAnsi="微軟正黑體" w:hint="eastAsia"/>
                <w:sz w:val="20"/>
                <w:szCs w:val="20"/>
              </w:rPr>
              <w:t>歷史</w:t>
            </w:r>
          </w:p>
        </w:tc>
        <w:tc>
          <w:tcPr>
            <w:tcW w:w="602" w:type="dxa"/>
          </w:tcPr>
          <w:p w:rsidR="001941AC" w:rsidRPr="001436E0" w:rsidRDefault="001941AC" w:rsidP="00C05F7D">
            <w:pPr>
              <w:autoSpaceDE w:val="0"/>
              <w:autoSpaceDN w:val="0"/>
              <w:adjustRightInd w:val="0"/>
              <w:spacing w:line="240" w:lineRule="atLeast"/>
              <w:jc w:val="center"/>
              <w:rPr>
                <w:rFonts w:ascii="微軟正黑體" w:eastAsia="微軟正黑體" w:hAnsi="微軟正黑體"/>
                <w:sz w:val="20"/>
                <w:szCs w:val="20"/>
              </w:rPr>
            </w:pPr>
            <w:r w:rsidRPr="001436E0">
              <w:rPr>
                <w:rFonts w:ascii="微軟正黑體" w:eastAsia="微軟正黑體" w:hAnsi="微軟正黑體" w:hint="eastAsia"/>
                <w:sz w:val="20"/>
                <w:szCs w:val="20"/>
              </w:rPr>
              <w:t>2</w:t>
            </w:r>
          </w:p>
        </w:tc>
        <w:tc>
          <w:tcPr>
            <w:tcW w:w="433" w:type="dxa"/>
          </w:tcPr>
          <w:p w:rsidR="001941AC" w:rsidRPr="001436E0" w:rsidRDefault="001941AC"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1941AC" w:rsidRPr="001436E0" w:rsidRDefault="001941AC"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1941AC" w:rsidRPr="001436E0" w:rsidRDefault="001941AC"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1941AC" w:rsidRPr="001436E0" w:rsidRDefault="001941AC"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941AC" w:rsidRPr="001436E0" w:rsidRDefault="001941AC"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941AC" w:rsidRPr="001436E0" w:rsidRDefault="001941AC"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941AC" w:rsidRPr="001436E0" w:rsidRDefault="001941AC"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941AC" w:rsidRPr="001436E0" w:rsidRDefault="001941AC"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941AC" w:rsidRPr="001436E0" w:rsidRDefault="001941AC"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941AC" w:rsidRPr="001436E0" w:rsidRDefault="001941AC"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941AC" w:rsidRPr="001436E0" w:rsidRDefault="001941AC"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941AC" w:rsidRPr="001436E0" w:rsidRDefault="001941AC"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1941AC" w:rsidRPr="001436E0" w:rsidRDefault="001941AC" w:rsidP="00AD3F31">
            <w:pPr>
              <w:autoSpaceDE w:val="0"/>
              <w:autoSpaceDN w:val="0"/>
              <w:adjustRightInd w:val="0"/>
              <w:spacing w:line="240" w:lineRule="atLeast"/>
              <w:rPr>
                <w:rFonts w:ascii="微軟正黑體" w:eastAsia="微軟正黑體" w:hAnsi="微軟正黑體"/>
                <w:sz w:val="20"/>
                <w:szCs w:val="20"/>
              </w:rPr>
            </w:pPr>
          </w:p>
        </w:tc>
      </w:tr>
      <w:tr w:rsidR="00C05F7D" w:rsidRPr="001436E0" w:rsidTr="000956AB">
        <w:trPr>
          <w:trHeight w:hRule="exact" w:val="312"/>
        </w:trPr>
        <w:tc>
          <w:tcPr>
            <w:tcW w:w="411" w:type="dxa"/>
            <w:vMerge/>
            <w:textDirection w:val="tbRlV"/>
          </w:tcPr>
          <w:p w:rsidR="00AD74F8" w:rsidRPr="001436E0" w:rsidRDefault="00AD74F8" w:rsidP="000A3287">
            <w:pPr>
              <w:autoSpaceDE w:val="0"/>
              <w:autoSpaceDN w:val="0"/>
              <w:adjustRightInd w:val="0"/>
              <w:spacing w:line="360" w:lineRule="auto"/>
              <w:ind w:left="113" w:right="113"/>
              <w:rPr>
                <w:rFonts w:ascii="微軟正黑體" w:eastAsia="微軟正黑體" w:hAnsi="微軟正黑體"/>
                <w:sz w:val="20"/>
                <w:szCs w:val="20"/>
              </w:rPr>
            </w:pPr>
          </w:p>
        </w:tc>
        <w:tc>
          <w:tcPr>
            <w:tcW w:w="480" w:type="dxa"/>
            <w:vMerge/>
          </w:tcPr>
          <w:p w:rsidR="00AD74F8" w:rsidRPr="001436E0" w:rsidRDefault="00AD74F8" w:rsidP="005F31D3">
            <w:pPr>
              <w:autoSpaceDE w:val="0"/>
              <w:autoSpaceDN w:val="0"/>
              <w:adjustRightInd w:val="0"/>
              <w:spacing w:line="360" w:lineRule="auto"/>
              <w:rPr>
                <w:rFonts w:ascii="微軟正黑體" w:eastAsia="微軟正黑體" w:hAnsi="微軟正黑體"/>
                <w:sz w:val="20"/>
                <w:szCs w:val="20"/>
              </w:rPr>
            </w:pPr>
          </w:p>
        </w:tc>
        <w:tc>
          <w:tcPr>
            <w:tcW w:w="1202" w:type="dxa"/>
            <w:gridSpan w:val="2"/>
            <w:vMerge w:val="restart"/>
            <w:vAlign w:val="center"/>
          </w:tcPr>
          <w:p w:rsidR="00AD74F8" w:rsidRPr="001436E0" w:rsidRDefault="00AD74F8" w:rsidP="00DD3E96">
            <w:pPr>
              <w:widowControl/>
              <w:adjustRightInd w:val="0"/>
              <w:snapToGrid w:val="0"/>
              <w:spacing w:line="200" w:lineRule="atLeast"/>
              <w:jc w:val="center"/>
              <w:rPr>
                <w:rFonts w:ascii="微軟正黑體" w:eastAsia="微軟正黑體" w:hAnsi="微軟正黑體"/>
                <w:kern w:val="0"/>
                <w:sz w:val="20"/>
                <w:szCs w:val="20"/>
              </w:rPr>
            </w:pPr>
            <w:r w:rsidRPr="001436E0">
              <w:rPr>
                <w:rFonts w:ascii="微軟正黑體" w:eastAsia="微軟正黑體" w:hAnsi="微軟正黑體"/>
                <w:kern w:val="0"/>
                <w:sz w:val="20"/>
                <w:szCs w:val="20"/>
              </w:rPr>
              <w:t>自然</w:t>
            </w:r>
          </w:p>
          <w:p w:rsidR="00AD74F8" w:rsidRPr="001436E0" w:rsidRDefault="00AD74F8" w:rsidP="00DD3E96">
            <w:pPr>
              <w:widowControl/>
              <w:adjustRightInd w:val="0"/>
              <w:snapToGrid w:val="0"/>
              <w:spacing w:line="200" w:lineRule="atLeast"/>
              <w:jc w:val="center"/>
              <w:rPr>
                <w:rFonts w:ascii="微軟正黑體" w:eastAsia="微軟正黑體" w:hAnsi="微軟正黑體"/>
                <w:sz w:val="20"/>
                <w:szCs w:val="20"/>
              </w:rPr>
            </w:pPr>
            <w:r w:rsidRPr="001436E0">
              <w:rPr>
                <w:rFonts w:ascii="微軟正黑體" w:eastAsia="微軟正黑體" w:hAnsi="微軟正黑體"/>
                <w:kern w:val="0"/>
                <w:sz w:val="20"/>
                <w:szCs w:val="20"/>
              </w:rPr>
              <w:t>科學</w:t>
            </w:r>
          </w:p>
        </w:tc>
        <w:tc>
          <w:tcPr>
            <w:tcW w:w="1427" w:type="dxa"/>
            <w:vAlign w:val="center"/>
          </w:tcPr>
          <w:p w:rsidR="00AD74F8" w:rsidRPr="001436E0" w:rsidRDefault="00AD74F8" w:rsidP="00DD3E96">
            <w:pPr>
              <w:autoSpaceDE w:val="0"/>
              <w:autoSpaceDN w:val="0"/>
              <w:adjustRightInd w:val="0"/>
              <w:snapToGrid w:val="0"/>
              <w:spacing w:line="200" w:lineRule="atLeast"/>
              <w:jc w:val="center"/>
              <w:rPr>
                <w:rFonts w:ascii="微軟正黑體" w:eastAsia="微軟正黑體" w:hAnsi="微軟正黑體" w:cs="標楷體"/>
                <w:color w:val="000000"/>
                <w:kern w:val="0"/>
                <w:sz w:val="20"/>
                <w:szCs w:val="20"/>
              </w:rPr>
            </w:pPr>
            <w:r w:rsidRPr="001436E0">
              <w:rPr>
                <w:rFonts w:ascii="微軟正黑體" w:eastAsia="微軟正黑體" w:hAnsi="微軟正黑體"/>
                <w:sz w:val="20"/>
                <w:szCs w:val="20"/>
              </w:rPr>
              <w:t>化學</w:t>
            </w:r>
          </w:p>
        </w:tc>
        <w:tc>
          <w:tcPr>
            <w:tcW w:w="602"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r w:rsidRPr="001436E0">
              <w:rPr>
                <w:rFonts w:ascii="微軟正黑體" w:eastAsia="微軟正黑體" w:hAnsi="微軟正黑體"/>
                <w:sz w:val="20"/>
                <w:szCs w:val="20"/>
              </w:rPr>
              <w:t>2</w:t>
            </w: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18"/>
                <w:szCs w:val="18"/>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18"/>
                <w:szCs w:val="18"/>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r>
      <w:tr w:rsidR="00C05F7D" w:rsidRPr="001436E0" w:rsidTr="000956AB">
        <w:trPr>
          <w:trHeight w:hRule="exact" w:val="312"/>
        </w:trPr>
        <w:tc>
          <w:tcPr>
            <w:tcW w:w="411" w:type="dxa"/>
            <w:vMerge/>
            <w:textDirection w:val="tbRlV"/>
          </w:tcPr>
          <w:p w:rsidR="00AD74F8" w:rsidRPr="001436E0" w:rsidRDefault="00AD74F8" w:rsidP="000A3287">
            <w:pPr>
              <w:autoSpaceDE w:val="0"/>
              <w:autoSpaceDN w:val="0"/>
              <w:adjustRightInd w:val="0"/>
              <w:spacing w:line="360" w:lineRule="auto"/>
              <w:ind w:left="113" w:right="113"/>
              <w:rPr>
                <w:rFonts w:ascii="微軟正黑體" w:eastAsia="微軟正黑體" w:hAnsi="微軟正黑體"/>
                <w:sz w:val="20"/>
                <w:szCs w:val="20"/>
              </w:rPr>
            </w:pPr>
          </w:p>
        </w:tc>
        <w:tc>
          <w:tcPr>
            <w:tcW w:w="480" w:type="dxa"/>
            <w:vMerge/>
          </w:tcPr>
          <w:p w:rsidR="00AD74F8" w:rsidRPr="001436E0" w:rsidRDefault="00AD74F8" w:rsidP="005F31D3">
            <w:pPr>
              <w:autoSpaceDE w:val="0"/>
              <w:autoSpaceDN w:val="0"/>
              <w:adjustRightInd w:val="0"/>
              <w:spacing w:line="360" w:lineRule="auto"/>
              <w:rPr>
                <w:rFonts w:ascii="微軟正黑體" w:eastAsia="微軟正黑體" w:hAnsi="微軟正黑體"/>
                <w:sz w:val="20"/>
                <w:szCs w:val="20"/>
              </w:rPr>
            </w:pPr>
          </w:p>
        </w:tc>
        <w:tc>
          <w:tcPr>
            <w:tcW w:w="1202" w:type="dxa"/>
            <w:gridSpan w:val="2"/>
            <w:vMerge/>
            <w:vAlign w:val="center"/>
          </w:tcPr>
          <w:p w:rsidR="00AD74F8" w:rsidRPr="001436E0" w:rsidRDefault="00AD74F8" w:rsidP="00DD3E96">
            <w:pPr>
              <w:widowControl/>
              <w:adjustRightInd w:val="0"/>
              <w:snapToGrid w:val="0"/>
              <w:spacing w:line="200" w:lineRule="atLeast"/>
              <w:jc w:val="center"/>
              <w:rPr>
                <w:rFonts w:ascii="微軟正黑體" w:eastAsia="微軟正黑體" w:hAnsi="微軟正黑體"/>
                <w:sz w:val="20"/>
                <w:szCs w:val="20"/>
              </w:rPr>
            </w:pPr>
          </w:p>
        </w:tc>
        <w:tc>
          <w:tcPr>
            <w:tcW w:w="1427" w:type="dxa"/>
            <w:vAlign w:val="center"/>
          </w:tcPr>
          <w:p w:rsidR="00AD74F8" w:rsidRPr="001436E0" w:rsidRDefault="00AD74F8" w:rsidP="00DD3E96">
            <w:pPr>
              <w:autoSpaceDE w:val="0"/>
              <w:autoSpaceDN w:val="0"/>
              <w:adjustRightInd w:val="0"/>
              <w:snapToGrid w:val="0"/>
              <w:spacing w:line="200" w:lineRule="atLeast"/>
              <w:jc w:val="center"/>
              <w:rPr>
                <w:rFonts w:ascii="微軟正黑體" w:eastAsia="微軟正黑體" w:hAnsi="微軟正黑體" w:cs="標楷體"/>
                <w:color w:val="000000"/>
                <w:kern w:val="0"/>
                <w:sz w:val="20"/>
                <w:szCs w:val="20"/>
              </w:rPr>
            </w:pPr>
            <w:r w:rsidRPr="001436E0">
              <w:rPr>
                <w:rFonts w:ascii="微軟正黑體" w:eastAsia="微軟正黑體" w:hAnsi="微軟正黑體" w:cs="標楷體" w:hint="eastAsia"/>
                <w:color w:val="000000"/>
                <w:kern w:val="0"/>
                <w:sz w:val="20"/>
                <w:szCs w:val="20"/>
              </w:rPr>
              <w:t>物理</w:t>
            </w:r>
          </w:p>
        </w:tc>
        <w:tc>
          <w:tcPr>
            <w:tcW w:w="602"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r w:rsidRPr="001436E0">
              <w:rPr>
                <w:rFonts w:ascii="微軟正黑體" w:eastAsia="微軟正黑體" w:hAnsi="微軟正黑體"/>
                <w:sz w:val="20"/>
                <w:szCs w:val="20"/>
              </w:rPr>
              <w:t>2</w:t>
            </w: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18"/>
                <w:szCs w:val="18"/>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18"/>
                <w:szCs w:val="18"/>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r>
      <w:tr w:rsidR="00C05F7D" w:rsidRPr="001436E0" w:rsidTr="000956AB">
        <w:trPr>
          <w:trHeight w:hRule="exact" w:val="312"/>
        </w:trPr>
        <w:tc>
          <w:tcPr>
            <w:tcW w:w="411" w:type="dxa"/>
            <w:vMerge/>
            <w:textDirection w:val="tbRlV"/>
          </w:tcPr>
          <w:p w:rsidR="00AD74F8" w:rsidRPr="001436E0" w:rsidRDefault="00AD74F8" w:rsidP="000A3287">
            <w:pPr>
              <w:autoSpaceDE w:val="0"/>
              <w:autoSpaceDN w:val="0"/>
              <w:adjustRightInd w:val="0"/>
              <w:spacing w:line="360" w:lineRule="auto"/>
              <w:ind w:left="113" w:right="113"/>
              <w:rPr>
                <w:rFonts w:ascii="微軟正黑體" w:eastAsia="微軟正黑體" w:hAnsi="微軟正黑體"/>
                <w:sz w:val="20"/>
                <w:szCs w:val="20"/>
              </w:rPr>
            </w:pPr>
          </w:p>
        </w:tc>
        <w:tc>
          <w:tcPr>
            <w:tcW w:w="480" w:type="dxa"/>
            <w:vMerge/>
          </w:tcPr>
          <w:p w:rsidR="00AD74F8" w:rsidRPr="001436E0" w:rsidRDefault="00AD74F8" w:rsidP="005F31D3">
            <w:pPr>
              <w:autoSpaceDE w:val="0"/>
              <w:autoSpaceDN w:val="0"/>
              <w:adjustRightInd w:val="0"/>
              <w:spacing w:line="360" w:lineRule="auto"/>
              <w:rPr>
                <w:rFonts w:ascii="微軟正黑體" w:eastAsia="微軟正黑體" w:hAnsi="微軟正黑體"/>
                <w:sz w:val="20"/>
                <w:szCs w:val="20"/>
              </w:rPr>
            </w:pPr>
          </w:p>
        </w:tc>
        <w:tc>
          <w:tcPr>
            <w:tcW w:w="1202" w:type="dxa"/>
            <w:gridSpan w:val="2"/>
            <w:vMerge w:val="restart"/>
            <w:vAlign w:val="center"/>
          </w:tcPr>
          <w:p w:rsidR="00AD74F8" w:rsidRPr="001436E0" w:rsidRDefault="00AD74F8" w:rsidP="00DD3E96">
            <w:pPr>
              <w:pStyle w:val="Textbody"/>
              <w:overflowPunct w:val="0"/>
              <w:autoSpaceDE w:val="0"/>
              <w:adjustRightInd w:val="0"/>
              <w:snapToGrid w:val="0"/>
              <w:spacing w:before="180" w:line="200" w:lineRule="atLeast"/>
              <w:jc w:val="center"/>
              <w:rPr>
                <w:rFonts w:ascii="微軟正黑體" w:eastAsia="微軟正黑體" w:hAnsi="微軟正黑體"/>
                <w:kern w:val="0"/>
                <w:sz w:val="20"/>
                <w:szCs w:val="20"/>
              </w:rPr>
            </w:pPr>
            <w:r w:rsidRPr="001436E0">
              <w:rPr>
                <w:rFonts w:ascii="微軟正黑體" w:eastAsia="微軟正黑體" w:hAnsi="微軟正黑體"/>
                <w:kern w:val="0"/>
                <w:sz w:val="20"/>
                <w:szCs w:val="20"/>
              </w:rPr>
              <w:t>藝術</w:t>
            </w:r>
          </w:p>
        </w:tc>
        <w:tc>
          <w:tcPr>
            <w:tcW w:w="1427" w:type="dxa"/>
            <w:vAlign w:val="center"/>
          </w:tcPr>
          <w:p w:rsidR="00AD74F8" w:rsidRPr="001436E0" w:rsidRDefault="00AD74F8" w:rsidP="00DD3E96">
            <w:pPr>
              <w:pStyle w:val="Textbody"/>
              <w:overflowPunct w:val="0"/>
              <w:autoSpaceDE w:val="0"/>
              <w:adjustRightInd w:val="0"/>
              <w:snapToGrid w:val="0"/>
              <w:spacing w:line="200" w:lineRule="atLeast"/>
              <w:jc w:val="center"/>
              <w:rPr>
                <w:rFonts w:ascii="微軟正黑體" w:eastAsia="微軟正黑體" w:hAnsi="微軟正黑體"/>
                <w:sz w:val="20"/>
                <w:szCs w:val="20"/>
              </w:rPr>
            </w:pPr>
            <w:r w:rsidRPr="001436E0">
              <w:rPr>
                <w:rFonts w:ascii="微軟正黑體" w:eastAsia="微軟正黑體" w:hAnsi="微軟正黑體"/>
                <w:sz w:val="20"/>
                <w:szCs w:val="20"/>
              </w:rPr>
              <w:t>音樂</w:t>
            </w:r>
          </w:p>
        </w:tc>
        <w:tc>
          <w:tcPr>
            <w:tcW w:w="602"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r w:rsidRPr="001436E0">
              <w:rPr>
                <w:rFonts w:ascii="微軟正黑體" w:eastAsia="微軟正黑體" w:hAnsi="微軟正黑體"/>
                <w:sz w:val="20"/>
                <w:szCs w:val="20"/>
              </w:rPr>
              <w:t>2</w:t>
            </w: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r>
      <w:tr w:rsidR="00C05F7D" w:rsidRPr="001436E0" w:rsidTr="000956AB">
        <w:trPr>
          <w:trHeight w:hRule="exact" w:val="312"/>
        </w:trPr>
        <w:tc>
          <w:tcPr>
            <w:tcW w:w="411" w:type="dxa"/>
            <w:vMerge/>
            <w:textDirection w:val="tbRlV"/>
          </w:tcPr>
          <w:p w:rsidR="00AD74F8" w:rsidRPr="001436E0" w:rsidRDefault="00AD74F8" w:rsidP="000A3287">
            <w:pPr>
              <w:autoSpaceDE w:val="0"/>
              <w:autoSpaceDN w:val="0"/>
              <w:adjustRightInd w:val="0"/>
              <w:spacing w:line="360" w:lineRule="auto"/>
              <w:ind w:left="113" w:right="113"/>
              <w:rPr>
                <w:rFonts w:ascii="微軟正黑體" w:eastAsia="微軟正黑體" w:hAnsi="微軟正黑體"/>
                <w:sz w:val="20"/>
                <w:szCs w:val="20"/>
              </w:rPr>
            </w:pPr>
          </w:p>
        </w:tc>
        <w:tc>
          <w:tcPr>
            <w:tcW w:w="480" w:type="dxa"/>
            <w:vMerge/>
          </w:tcPr>
          <w:p w:rsidR="00AD74F8" w:rsidRPr="001436E0" w:rsidRDefault="00AD74F8" w:rsidP="005F31D3">
            <w:pPr>
              <w:autoSpaceDE w:val="0"/>
              <w:autoSpaceDN w:val="0"/>
              <w:adjustRightInd w:val="0"/>
              <w:spacing w:line="360" w:lineRule="auto"/>
              <w:rPr>
                <w:rFonts w:ascii="微軟正黑體" w:eastAsia="微軟正黑體" w:hAnsi="微軟正黑體"/>
                <w:sz w:val="20"/>
                <w:szCs w:val="20"/>
              </w:rPr>
            </w:pPr>
          </w:p>
        </w:tc>
        <w:tc>
          <w:tcPr>
            <w:tcW w:w="1202" w:type="dxa"/>
            <w:gridSpan w:val="2"/>
            <w:vMerge/>
            <w:vAlign w:val="center"/>
          </w:tcPr>
          <w:p w:rsidR="00AD74F8" w:rsidRPr="001436E0" w:rsidRDefault="00AD74F8" w:rsidP="00DD3E96">
            <w:pPr>
              <w:widowControl/>
              <w:adjustRightInd w:val="0"/>
              <w:snapToGrid w:val="0"/>
              <w:spacing w:line="200" w:lineRule="atLeast"/>
              <w:jc w:val="center"/>
              <w:rPr>
                <w:rFonts w:ascii="微軟正黑體" w:eastAsia="微軟正黑體" w:hAnsi="微軟正黑體"/>
                <w:sz w:val="20"/>
                <w:szCs w:val="20"/>
              </w:rPr>
            </w:pPr>
          </w:p>
        </w:tc>
        <w:tc>
          <w:tcPr>
            <w:tcW w:w="1427" w:type="dxa"/>
            <w:vAlign w:val="center"/>
          </w:tcPr>
          <w:p w:rsidR="00AD74F8" w:rsidRPr="001436E0" w:rsidRDefault="00AD74F8" w:rsidP="00DD3E96">
            <w:pPr>
              <w:pStyle w:val="Textbody"/>
              <w:overflowPunct w:val="0"/>
              <w:autoSpaceDE w:val="0"/>
              <w:adjustRightInd w:val="0"/>
              <w:snapToGrid w:val="0"/>
              <w:spacing w:line="200" w:lineRule="atLeast"/>
              <w:jc w:val="center"/>
              <w:rPr>
                <w:rFonts w:ascii="微軟正黑體" w:eastAsia="微軟正黑體" w:hAnsi="微軟正黑體"/>
                <w:sz w:val="20"/>
                <w:szCs w:val="20"/>
              </w:rPr>
            </w:pPr>
            <w:r w:rsidRPr="001436E0">
              <w:rPr>
                <w:rFonts w:ascii="微軟正黑體" w:eastAsia="微軟正黑體" w:hAnsi="微軟正黑體"/>
                <w:sz w:val="20"/>
                <w:szCs w:val="20"/>
              </w:rPr>
              <w:t>美術</w:t>
            </w:r>
          </w:p>
        </w:tc>
        <w:tc>
          <w:tcPr>
            <w:tcW w:w="602"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r w:rsidRPr="001436E0">
              <w:rPr>
                <w:rFonts w:ascii="微軟正黑體" w:eastAsia="微軟正黑體" w:hAnsi="微軟正黑體"/>
                <w:sz w:val="20"/>
                <w:szCs w:val="20"/>
              </w:rPr>
              <w:t>2</w:t>
            </w: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r>
      <w:tr w:rsidR="00C05F7D" w:rsidRPr="001436E0" w:rsidTr="000956AB">
        <w:trPr>
          <w:trHeight w:hRule="exact" w:val="312"/>
        </w:trPr>
        <w:tc>
          <w:tcPr>
            <w:tcW w:w="411" w:type="dxa"/>
            <w:vMerge/>
            <w:textDirection w:val="tbRlV"/>
          </w:tcPr>
          <w:p w:rsidR="00AD74F8" w:rsidRPr="001436E0" w:rsidRDefault="00AD74F8" w:rsidP="000A3287">
            <w:pPr>
              <w:autoSpaceDE w:val="0"/>
              <w:autoSpaceDN w:val="0"/>
              <w:adjustRightInd w:val="0"/>
              <w:spacing w:line="360" w:lineRule="auto"/>
              <w:ind w:left="113" w:right="113"/>
              <w:rPr>
                <w:rFonts w:ascii="微軟正黑體" w:eastAsia="微軟正黑體" w:hAnsi="微軟正黑體"/>
                <w:sz w:val="20"/>
                <w:szCs w:val="20"/>
              </w:rPr>
            </w:pPr>
          </w:p>
        </w:tc>
        <w:tc>
          <w:tcPr>
            <w:tcW w:w="480" w:type="dxa"/>
            <w:vMerge/>
          </w:tcPr>
          <w:p w:rsidR="00AD74F8" w:rsidRPr="001436E0" w:rsidRDefault="00AD74F8" w:rsidP="005F31D3">
            <w:pPr>
              <w:autoSpaceDE w:val="0"/>
              <w:autoSpaceDN w:val="0"/>
              <w:adjustRightInd w:val="0"/>
              <w:spacing w:line="360" w:lineRule="auto"/>
              <w:rPr>
                <w:rFonts w:ascii="微軟正黑體" w:eastAsia="微軟正黑體" w:hAnsi="微軟正黑體"/>
                <w:sz w:val="20"/>
                <w:szCs w:val="20"/>
              </w:rPr>
            </w:pPr>
          </w:p>
        </w:tc>
        <w:tc>
          <w:tcPr>
            <w:tcW w:w="1202" w:type="dxa"/>
            <w:gridSpan w:val="2"/>
            <w:vAlign w:val="center"/>
          </w:tcPr>
          <w:p w:rsidR="00AD74F8" w:rsidRPr="001436E0" w:rsidRDefault="00AD74F8" w:rsidP="00DD3E96">
            <w:pPr>
              <w:widowControl/>
              <w:adjustRightInd w:val="0"/>
              <w:snapToGrid w:val="0"/>
              <w:spacing w:line="200" w:lineRule="atLeast"/>
              <w:jc w:val="center"/>
              <w:rPr>
                <w:rFonts w:ascii="微軟正黑體" w:eastAsia="微軟正黑體" w:hAnsi="微軟正黑體"/>
                <w:sz w:val="20"/>
                <w:szCs w:val="20"/>
              </w:rPr>
            </w:pPr>
            <w:r w:rsidRPr="001436E0">
              <w:rPr>
                <w:rFonts w:ascii="微軟正黑體" w:eastAsia="微軟正黑體" w:hAnsi="微軟正黑體" w:hint="eastAsia"/>
                <w:sz w:val="20"/>
                <w:szCs w:val="20"/>
              </w:rPr>
              <w:t>綜合活動</w:t>
            </w:r>
          </w:p>
        </w:tc>
        <w:tc>
          <w:tcPr>
            <w:tcW w:w="1427" w:type="dxa"/>
            <w:vAlign w:val="center"/>
          </w:tcPr>
          <w:p w:rsidR="00AD74F8" w:rsidRPr="001436E0" w:rsidRDefault="00AD74F8" w:rsidP="00DD3E96">
            <w:pPr>
              <w:autoSpaceDE w:val="0"/>
              <w:autoSpaceDN w:val="0"/>
              <w:adjustRightInd w:val="0"/>
              <w:snapToGrid w:val="0"/>
              <w:spacing w:line="200" w:lineRule="atLeast"/>
              <w:jc w:val="center"/>
              <w:rPr>
                <w:rFonts w:ascii="微軟正黑體" w:eastAsia="微軟正黑體" w:hAnsi="微軟正黑體" w:cs="標楷體"/>
                <w:color w:val="000000"/>
                <w:kern w:val="0"/>
                <w:sz w:val="20"/>
                <w:szCs w:val="20"/>
              </w:rPr>
            </w:pPr>
            <w:r w:rsidRPr="001436E0">
              <w:rPr>
                <w:rFonts w:ascii="微軟正黑體" w:eastAsia="微軟正黑體" w:hAnsi="微軟正黑體"/>
                <w:sz w:val="20"/>
                <w:szCs w:val="20"/>
              </w:rPr>
              <w:t>生涯規劃</w:t>
            </w:r>
          </w:p>
        </w:tc>
        <w:tc>
          <w:tcPr>
            <w:tcW w:w="602"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r w:rsidRPr="001436E0">
              <w:rPr>
                <w:rFonts w:ascii="微軟正黑體" w:eastAsia="微軟正黑體" w:hAnsi="微軟正黑體"/>
                <w:sz w:val="20"/>
                <w:szCs w:val="20"/>
              </w:rPr>
              <w:t>2</w:t>
            </w: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r>
      <w:tr w:rsidR="00C05F7D" w:rsidRPr="001436E0" w:rsidTr="000956AB">
        <w:trPr>
          <w:trHeight w:hRule="exact" w:val="312"/>
        </w:trPr>
        <w:tc>
          <w:tcPr>
            <w:tcW w:w="411" w:type="dxa"/>
            <w:vMerge/>
            <w:textDirection w:val="tbRlV"/>
          </w:tcPr>
          <w:p w:rsidR="00AD74F8" w:rsidRPr="001436E0" w:rsidRDefault="00AD74F8" w:rsidP="000A3287">
            <w:pPr>
              <w:autoSpaceDE w:val="0"/>
              <w:autoSpaceDN w:val="0"/>
              <w:adjustRightInd w:val="0"/>
              <w:spacing w:line="360" w:lineRule="auto"/>
              <w:ind w:left="113" w:right="113"/>
              <w:rPr>
                <w:rFonts w:ascii="微軟正黑體" w:eastAsia="微軟正黑體" w:hAnsi="微軟正黑體"/>
                <w:sz w:val="20"/>
                <w:szCs w:val="20"/>
              </w:rPr>
            </w:pPr>
          </w:p>
        </w:tc>
        <w:tc>
          <w:tcPr>
            <w:tcW w:w="480" w:type="dxa"/>
            <w:vMerge/>
          </w:tcPr>
          <w:p w:rsidR="00AD74F8" w:rsidRPr="001436E0" w:rsidRDefault="00AD74F8" w:rsidP="005F31D3">
            <w:pPr>
              <w:autoSpaceDE w:val="0"/>
              <w:autoSpaceDN w:val="0"/>
              <w:adjustRightInd w:val="0"/>
              <w:spacing w:line="360" w:lineRule="auto"/>
              <w:rPr>
                <w:rFonts w:ascii="微軟正黑體" w:eastAsia="微軟正黑體" w:hAnsi="微軟正黑體"/>
                <w:sz w:val="20"/>
                <w:szCs w:val="20"/>
              </w:rPr>
            </w:pPr>
          </w:p>
        </w:tc>
        <w:tc>
          <w:tcPr>
            <w:tcW w:w="1202" w:type="dxa"/>
            <w:gridSpan w:val="2"/>
            <w:vAlign w:val="center"/>
          </w:tcPr>
          <w:p w:rsidR="00AD74F8" w:rsidRPr="001436E0" w:rsidRDefault="00AD74F8" w:rsidP="00DD3E96">
            <w:pPr>
              <w:widowControl/>
              <w:adjustRightInd w:val="0"/>
              <w:snapToGrid w:val="0"/>
              <w:spacing w:line="200" w:lineRule="atLeast"/>
              <w:jc w:val="center"/>
              <w:rPr>
                <w:rFonts w:ascii="微軟正黑體" w:eastAsia="微軟正黑體" w:hAnsi="微軟正黑體"/>
                <w:spacing w:val="-20"/>
                <w:sz w:val="20"/>
                <w:szCs w:val="20"/>
              </w:rPr>
            </w:pPr>
            <w:r w:rsidRPr="001436E0">
              <w:rPr>
                <w:rFonts w:ascii="微軟正黑體" w:eastAsia="微軟正黑體" w:hAnsi="微軟正黑體"/>
                <w:kern w:val="0"/>
                <w:sz w:val="20"/>
                <w:szCs w:val="20"/>
              </w:rPr>
              <w:t>科技</w:t>
            </w:r>
          </w:p>
        </w:tc>
        <w:tc>
          <w:tcPr>
            <w:tcW w:w="1427" w:type="dxa"/>
            <w:vAlign w:val="center"/>
          </w:tcPr>
          <w:p w:rsidR="00AD74F8" w:rsidRPr="001436E0" w:rsidRDefault="00AD74F8" w:rsidP="00DD3E96">
            <w:pPr>
              <w:autoSpaceDE w:val="0"/>
              <w:autoSpaceDN w:val="0"/>
              <w:adjustRightInd w:val="0"/>
              <w:snapToGrid w:val="0"/>
              <w:spacing w:line="200" w:lineRule="atLeast"/>
              <w:jc w:val="center"/>
              <w:rPr>
                <w:rFonts w:ascii="微軟正黑體" w:eastAsia="微軟正黑體" w:hAnsi="微軟正黑體" w:cs="標楷體"/>
                <w:color w:val="000000"/>
                <w:kern w:val="0"/>
                <w:sz w:val="20"/>
                <w:szCs w:val="20"/>
              </w:rPr>
            </w:pPr>
            <w:r w:rsidRPr="001436E0">
              <w:rPr>
                <w:rFonts w:ascii="微軟正黑體" w:eastAsia="微軟正黑體" w:hAnsi="微軟正黑體"/>
                <w:sz w:val="20"/>
                <w:szCs w:val="20"/>
              </w:rPr>
              <w:t>資訊科技</w:t>
            </w:r>
          </w:p>
        </w:tc>
        <w:tc>
          <w:tcPr>
            <w:tcW w:w="602"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r w:rsidRPr="001436E0">
              <w:rPr>
                <w:rFonts w:ascii="微軟正黑體" w:eastAsia="微軟正黑體" w:hAnsi="微軟正黑體"/>
                <w:sz w:val="20"/>
                <w:szCs w:val="20"/>
              </w:rPr>
              <w:t>2</w:t>
            </w: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r>
      <w:tr w:rsidR="00C05F7D" w:rsidRPr="001436E0" w:rsidTr="000956AB">
        <w:trPr>
          <w:trHeight w:hRule="exact" w:val="312"/>
        </w:trPr>
        <w:tc>
          <w:tcPr>
            <w:tcW w:w="411" w:type="dxa"/>
            <w:vMerge/>
            <w:textDirection w:val="tbRlV"/>
          </w:tcPr>
          <w:p w:rsidR="00AD74F8" w:rsidRPr="001436E0" w:rsidRDefault="00AD74F8" w:rsidP="000A3287">
            <w:pPr>
              <w:autoSpaceDE w:val="0"/>
              <w:autoSpaceDN w:val="0"/>
              <w:adjustRightInd w:val="0"/>
              <w:spacing w:line="360" w:lineRule="auto"/>
              <w:ind w:left="113" w:right="113"/>
              <w:rPr>
                <w:rFonts w:ascii="微軟正黑體" w:eastAsia="微軟正黑體" w:hAnsi="微軟正黑體"/>
                <w:sz w:val="20"/>
                <w:szCs w:val="20"/>
              </w:rPr>
            </w:pPr>
          </w:p>
        </w:tc>
        <w:tc>
          <w:tcPr>
            <w:tcW w:w="480" w:type="dxa"/>
            <w:vMerge/>
          </w:tcPr>
          <w:p w:rsidR="00AD74F8" w:rsidRPr="001436E0" w:rsidRDefault="00AD74F8" w:rsidP="005F31D3">
            <w:pPr>
              <w:autoSpaceDE w:val="0"/>
              <w:autoSpaceDN w:val="0"/>
              <w:adjustRightInd w:val="0"/>
              <w:spacing w:line="360" w:lineRule="auto"/>
              <w:rPr>
                <w:rFonts w:ascii="微軟正黑體" w:eastAsia="微軟正黑體" w:hAnsi="微軟正黑體"/>
                <w:sz w:val="20"/>
                <w:szCs w:val="20"/>
              </w:rPr>
            </w:pPr>
          </w:p>
        </w:tc>
        <w:tc>
          <w:tcPr>
            <w:tcW w:w="1202" w:type="dxa"/>
            <w:gridSpan w:val="2"/>
            <w:vMerge w:val="restart"/>
            <w:vAlign w:val="center"/>
          </w:tcPr>
          <w:p w:rsidR="000956AB" w:rsidRPr="001436E0" w:rsidRDefault="00AD74F8" w:rsidP="002F6624">
            <w:pPr>
              <w:pStyle w:val="Textbody"/>
              <w:overflowPunct w:val="0"/>
              <w:autoSpaceDE w:val="0"/>
              <w:adjustRightInd w:val="0"/>
              <w:snapToGrid w:val="0"/>
              <w:spacing w:line="200" w:lineRule="atLeast"/>
              <w:jc w:val="center"/>
              <w:rPr>
                <w:rFonts w:ascii="微軟正黑體" w:eastAsia="微軟正黑體" w:hAnsi="微軟正黑體"/>
                <w:kern w:val="0"/>
                <w:sz w:val="20"/>
                <w:szCs w:val="20"/>
              </w:rPr>
            </w:pPr>
            <w:r w:rsidRPr="001436E0">
              <w:rPr>
                <w:rFonts w:ascii="微軟正黑體" w:eastAsia="微軟正黑體" w:hAnsi="微軟正黑體"/>
                <w:kern w:val="0"/>
                <w:sz w:val="20"/>
                <w:szCs w:val="20"/>
              </w:rPr>
              <w:t>健康與</w:t>
            </w:r>
          </w:p>
          <w:p w:rsidR="00AD74F8" w:rsidRPr="001436E0" w:rsidRDefault="00AD74F8" w:rsidP="002F6624">
            <w:pPr>
              <w:pStyle w:val="Textbody"/>
              <w:overflowPunct w:val="0"/>
              <w:autoSpaceDE w:val="0"/>
              <w:adjustRightInd w:val="0"/>
              <w:snapToGrid w:val="0"/>
              <w:spacing w:line="200" w:lineRule="atLeast"/>
              <w:jc w:val="center"/>
              <w:rPr>
                <w:rFonts w:ascii="微軟正黑體" w:eastAsia="微軟正黑體" w:hAnsi="微軟正黑體"/>
                <w:kern w:val="0"/>
                <w:sz w:val="20"/>
                <w:szCs w:val="20"/>
              </w:rPr>
            </w:pPr>
            <w:r w:rsidRPr="001436E0">
              <w:rPr>
                <w:rFonts w:ascii="微軟正黑體" w:eastAsia="微軟正黑體" w:hAnsi="微軟正黑體"/>
                <w:kern w:val="0"/>
                <w:sz w:val="20"/>
                <w:szCs w:val="20"/>
              </w:rPr>
              <w:t>體育</w:t>
            </w:r>
          </w:p>
        </w:tc>
        <w:tc>
          <w:tcPr>
            <w:tcW w:w="1427" w:type="dxa"/>
            <w:vAlign w:val="center"/>
          </w:tcPr>
          <w:p w:rsidR="00AD74F8" w:rsidRPr="001436E0" w:rsidRDefault="00AD74F8" w:rsidP="00DD3E96">
            <w:pPr>
              <w:pStyle w:val="Textbody"/>
              <w:overflowPunct w:val="0"/>
              <w:autoSpaceDE w:val="0"/>
              <w:adjustRightInd w:val="0"/>
              <w:snapToGrid w:val="0"/>
              <w:spacing w:line="200" w:lineRule="atLeast"/>
              <w:jc w:val="center"/>
              <w:rPr>
                <w:rFonts w:ascii="微軟正黑體" w:eastAsia="微軟正黑體" w:hAnsi="微軟正黑體"/>
                <w:sz w:val="20"/>
                <w:szCs w:val="20"/>
              </w:rPr>
            </w:pPr>
            <w:r w:rsidRPr="001436E0">
              <w:rPr>
                <w:rFonts w:ascii="微軟正黑體" w:eastAsia="微軟正黑體" w:hAnsi="微軟正黑體"/>
                <w:sz w:val="20"/>
                <w:szCs w:val="20"/>
              </w:rPr>
              <w:t>健康與護理</w:t>
            </w:r>
          </w:p>
        </w:tc>
        <w:tc>
          <w:tcPr>
            <w:tcW w:w="602"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r w:rsidRPr="001436E0">
              <w:rPr>
                <w:rFonts w:ascii="微軟正黑體" w:eastAsia="微軟正黑體" w:hAnsi="微軟正黑體"/>
                <w:sz w:val="20"/>
                <w:szCs w:val="20"/>
              </w:rPr>
              <w:t>2</w:t>
            </w: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r>
      <w:tr w:rsidR="00C05F7D" w:rsidRPr="001436E0" w:rsidTr="000956AB">
        <w:trPr>
          <w:trHeight w:hRule="exact" w:val="312"/>
        </w:trPr>
        <w:tc>
          <w:tcPr>
            <w:tcW w:w="411" w:type="dxa"/>
            <w:vMerge/>
            <w:textDirection w:val="tbRlV"/>
          </w:tcPr>
          <w:p w:rsidR="00AD74F8" w:rsidRPr="001436E0" w:rsidRDefault="00AD74F8" w:rsidP="000A3287">
            <w:pPr>
              <w:autoSpaceDE w:val="0"/>
              <w:autoSpaceDN w:val="0"/>
              <w:adjustRightInd w:val="0"/>
              <w:spacing w:line="360" w:lineRule="auto"/>
              <w:ind w:left="113" w:right="113"/>
              <w:rPr>
                <w:rFonts w:ascii="微軟正黑體" w:eastAsia="微軟正黑體" w:hAnsi="微軟正黑體"/>
                <w:sz w:val="20"/>
                <w:szCs w:val="20"/>
              </w:rPr>
            </w:pPr>
          </w:p>
        </w:tc>
        <w:tc>
          <w:tcPr>
            <w:tcW w:w="480" w:type="dxa"/>
            <w:vMerge/>
          </w:tcPr>
          <w:p w:rsidR="00AD74F8" w:rsidRPr="001436E0" w:rsidRDefault="00AD74F8" w:rsidP="005F31D3">
            <w:pPr>
              <w:autoSpaceDE w:val="0"/>
              <w:autoSpaceDN w:val="0"/>
              <w:adjustRightInd w:val="0"/>
              <w:spacing w:line="360" w:lineRule="auto"/>
              <w:rPr>
                <w:rFonts w:ascii="微軟正黑體" w:eastAsia="微軟正黑體" w:hAnsi="微軟正黑體"/>
                <w:sz w:val="20"/>
                <w:szCs w:val="20"/>
              </w:rPr>
            </w:pPr>
          </w:p>
        </w:tc>
        <w:tc>
          <w:tcPr>
            <w:tcW w:w="1202" w:type="dxa"/>
            <w:gridSpan w:val="2"/>
            <w:vMerge/>
            <w:vAlign w:val="center"/>
          </w:tcPr>
          <w:p w:rsidR="00AD74F8" w:rsidRPr="001436E0" w:rsidRDefault="00AD74F8" w:rsidP="00AD3F31">
            <w:pPr>
              <w:pStyle w:val="Textbody"/>
              <w:overflowPunct w:val="0"/>
              <w:autoSpaceDE w:val="0"/>
              <w:spacing w:before="180" w:line="240" w:lineRule="atLeast"/>
              <w:rPr>
                <w:rFonts w:ascii="微軟正黑體" w:eastAsia="微軟正黑體" w:hAnsi="微軟正黑體"/>
                <w:kern w:val="0"/>
                <w:sz w:val="20"/>
                <w:szCs w:val="20"/>
              </w:rPr>
            </w:pPr>
          </w:p>
        </w:tc>
        <w:tc>
          <w:tcPr>
            <w:tcW w:w="1427" w:type="dxa"/>
            <w:vAlign w:val="center"/>
          </w:tcPr>
          <w:p w:rsidR="00AD74F8" w:rsidRPr="001436E0" w:rsidRDefault="00AD74F8" w:rsidP="00DD3E96">
            <w:pPr>
              <w:pStyle w:val="Textbody"/>
              <w:overflowPunct w:val="0"/>
              <w:autoSpaceDE w:val="0"/>
              <w:adjustRightInd w:val="0"/>
              <w:snapToGrid w:val="0"/>
              <w:spacing w:line="200" w:lineRule="atLeast"/>
              <w:jc w:val="center"/>
              <w:rPr>
                <w:rFonts w:ascii="微軟正黑體" w:eastAsia="微軟正黑體" w:hAnsi="微軟正黑體"/>
                <w:sz w:val="20"/>
                <w:szCs w:val="20"/>
              </w:rPr>
            </w:pPr>
            <w:r w:rsidRPr="001436E0">
              <w:rPr>
                <w:rFonts w:ascii="微軟正黑體" w:eastAsia="微軟正黑體" w:hAnsi="微軟正黑體"/>
                <w:sz w:val="20"/>
                <w:szCs w:val="20"/>
              </w:rPr>
              <w:t>體育</w:t>
            </w:r>
          </w:p>
        </w:tc>
        <w:tc>
          <w:tcPr>
            <w:tcW w:w="602"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r w:rsidRPr="001436E0">
              <w:rPr>
                <w:rFonts w:ascii="微軟正黑體" w:eastAsia="微軟正黑體" w:hAnsi="微軟正黑體"/>
                <w:sz w:val="20"/>
                <w:szCs w:val="20"/>
              </w:rPr>
              <w:t>4</w:t>
            </w: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r>
      <w:tr w:rsidR="00C05F7D" w:rsidRPr="001436E0" w:rsidTr="000956AB">
        <w:trPr>
          <w:trHeight w:hRule="exact" w:val="312"/>
        </w:trPr>
        <w:tc>
          <w:tcPr>
            <w:tcW w:w="411" w:type="dxa"/>
            <w:vMerge/>
            <w:textDirection w:val="tbRlV"/>
          </w:tcPr>
          <w:p w:rsidR="00AD74F8" w:rsidRPr="001436E0" w:rsidRDefault="00AD74F8" w:rsidP="000A3287">
            <w:pPr>
              <w:autoSpaceDE w:val="0"/>
              <w:autoSpaceDN w:val="0"/>
              <w:adjustRightInd w:val="0"/>
              <w:spacing w:line="360" w:lineRule="auto"/>
              <w:ind w:left="113" w:right="113"/>
              <w:rPr>
                <w:rFonts w:ascii="微軟正黑體" w:eastAsia="微軟正黑體" w:hAnsi="微軟正黑體"/>
                <w:sz w:val="20"/>
                <w:szCs w:val="20"/>
              </w:rPr>
            </w:pPr>
          </w:p>
        </w:tc>
        <w:tc>
          <w:tcPr>
            <w:tcW w:w="480" w:type="dxa"/>
            <w:vMerge/>
          </w:tcPr>
          <w:p w:rsidR="00AD74F8" w:rsidRPr="001436E0" w:rsidRDefault="00AD74F8" w:rsidP="005F31D3">
            <w:pPr>
              <w:autoSpaceDE w:val="0"/>
              <w:autoSpaceDN w:val="0"/>
              <w:adjustRightInd w:val="0"/>
              <w:spacing w:line="360" w:lineRule="auto"/>
              <w:rPr>
                <w:rFonts w:ascii="微軟正黑體" w:eastAsia="微軟正黑體" w:hAnsi="微軟正黑體"/>
                <w:sz w:val="20"/>
                <w:szCs w:val="20"/>
              </w:rPr>
            </w:pPr>
          </w:p>
        </w:tc>
        <w:tc>
          <w:tcPr>
            <w:tcW w:w="2629" w:type="dxa"/>
            <w:gridSpan w:val="3"/>
            <w:vAlign w:val="center"/>
          </w:tcPr>
          <w:p w:rsidR="00AD74F8" w:rsidRPr="001436E0" w:rsidRDefault="00AD74F8" w:rsidP="00931E91">
            <w:pPr>
              <w:autoSpaceDE w:val="0"/>
              <w:autoSpaceDN w:val="0"/>
              <w:adjustRightInd w:val="0"/>
              <w:snapToGrid w:val="0"/>
              <w:spacing w:line="200" w:lineRule="atLeast"/>
              <w:jc w:val="center"/>
              <w:rPr>
                <w:rFonts w:ascii="微軟正黑體" w:eastAsia="微軟正黑體" w:hAnsi="微軟正黑體" w:cs="標楷體"/>
                <w:color w:val="000000"/>
                <w:kern w:val="0"/>
                <w:sz w:val="20"/>
                <w:szCs w:val="20"/>
              </w:rPr>
            </w:pPr>
            <w:r w:rsidRPr="001436E0">
              <w:rPr>
                <w:rFonts w:ascii="微軟正黑體" w:eastAsia="微軟正黑體" w:hAnsi="微軟正黑體"/>
                <w:sz w:val="20"/>
                <w:szCs w:val="20"/>
              </w:rPr>
              <w:t>全民國防教育</w:t>
            </w:r>
          </w:p>
        </w:tc>
        <w:tc>
          <w:tcPr>
            <w:tcW w:w="602"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r w:rsidRPr="001436E0">
              <w:rPr>
                <w:rFonts w:ascii="微軟正黑體" w:eastAsia="微軟正黑體" w:hAnsi="微軟正黑體"/>
                <w:sz w:val="20"/>
                <w:szCs w:val="20"/>
              </w:rPr>
              <w:t>2</w:t>
            </w: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r>
      <w:tr w:rsidR="008E533F" w:rsidRPr="001436E0" w:rsidTr="000956AB">
        <w:trPr>
          <w:trHeight w:hRule="exact" w:val="312"/>
        </w:trPr>
        <w:tc>
          <w:tcPr>
            <w:tcW w:w="411" w:type="dxa"/>
            <w:vMerge/>
            <w:textDirection w:val="tbRlV"/>
          </w:tcPr>
          <w:p w:rsidR="008E533F" w:rsidRPr="001436E0" w:rsidRDefault="008E533F" w:rsidP="000A3287">
            <w:pPr>
              <w:autoSpaceDE w:val="0"/>
              <w:autoSpaceDN w:val="0"/>
              <w:adjustRightInd w:val="0"/>
              <w:spacing w:line="360" w:lineRule="auto"/>
              <w:ind w:left="113" w:right="113"/>
              <w:rPr>
                <w:rFonts w:ascii="微軟正黑體" w:eastAsia="微軟正黑體" w:hAnsi="微軟正黑體"/>
                <w:sz w:val="20"/>
                <w:szCs w:val="20"/>
              </w:rPr>
            </w:pPr>
          </w:p>
        </w:tc>
        <w:tc>
          <w:tcPr>
            <w:tcW w:w="480" w:type="dxa"/>
            <w:vMerge/>
          </w:tcPr>
          <w:p w:rsidR="008E533F" w:rsidRPr="001436E0" w:rsidRDefault="008E533F" w:rsidP="005F31D3">
            <w:pPr>
              <w:autoSpaceDE w:val="0"/>
              <w:autoSpaceDN w:val="0"/>
              <w:adjustRightInd w:val="0"/>
              <w:spacing w:line="360" w:lineRule="auto"/>
              <w:rPr>
                <w:rFonts w:ascii="微軟正黑體" w:eastAsia="微軟正黑體" w:hAnsi="微軟正黑體"/>
                <w:sz w:val="20"/>
                <w:szCs w:val="20"/>
              </w:rPr>
            </w:pPr>
          </w:p>
        </w:tc>
        <w:tc>
          <w:tcPr>
            <w:tcW w:w="2629" w:type="dxa"/>
            <w:gridSpan w:val="3"/>
            <w:vAlign w:val="center"/>
          </w:tcPr>
          <w:p w:rsidR="008E533F" w:rsidRPr="001436E0" w:rsidRDefault="008E533F" w:rsidP="00931E91">
            <w:pPr>
              <w:autoSpaceDE w:val="0"/>
              <w:autoSpaceDN w:val="0"/>
              <w:adjustRightInd w:val="0"/>
              <w:snapToGrid w:val="0"/>
              <w:spacing w:line="200" w:lineRule="atLeast"/>
              <w:jc w:val="center"/>
              <w:rPr>
                <w:rFonts w:ascii="微軟正黑體" w:eastAsia="微軟正黑體" w:hAnsi="微軟正黑體"/>
                <w:sz w:val="20"/>
                <w:szCs w:val="20"/>
              </w:rPr>
            </w:pPr>
            <w:r>
              <w:rPr>
                <w:rFonts w:ascii="微軟正黑體" w:eastAsia="微軟正黑體" w:hAnsi="微軟正黑體"/>
                <w:sz w:val="20"/>
                <w:szCs w:val="20"/>
              </w:rPr>
              <w:t>本土語/台灣手語</w:t>
            </w:r>
          </w:p>
        </w:tc>
        <w:tc>
          <w:tcPr>
            <w:tcW w:w="602" w:type="dxa"/>
          </w:tcPr>
          <w:p w:rsidR="008E533F" w:rsidRPr="001436E0" w:rsidRDefault="008E533F" w:rsidP="00C05F7D">
            <w:pPr>
              <w:autoSpaceDE w:val="0"/>
              <w:autoSpaceDN w:val="0"/>
              <w:adjustRightInd w:val="0"/>
              <w:spacing w:line="240" w:lineRule="atLeast"/>
              <w:jc w:val="center"/>
              <w:rPr>
                <w:rFonts w:ascii="微軟正黑體" w:eastAsia="微軟正黑體" w:hAnsi="微軟正黑體"/>
                <w:sz w:val="20"/>
                <w:szCs w:val="20"/>
              </w:rPr>
            </w:pPr>
            <w:r>
              <w:rPr>
                <w:rFonts w:ascii="微軟正黑體" w:eastAsia="微軟正黑體" w:hAnsi="微軟正黑體"/>
                <w:sz w:val="20"/>
                <w:szCs w:val="20"/>
              </w:rPr>
              <w:t>2</w:t>
            </w:r>
          </w:p>
        </w:tc>
        <w:tc>
          <w:tcPr>
            <w:tcW w:w="433" w:type="dxa"/>
          </w:tcPr>
          <w:p w:rsidR="008E533F" w:rsidRPr="001436E0" w:rsidRDefault="008E533F"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8E533F" w:rsidRPr="001436E0" w:rsidRDefault="008E533F"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8E533F" w:rsidRPr="001436E0" w:rsidRDefault="008E533F"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8E533F" w:rsidRPr="001436E0" w:rsidRDefault="008E533F"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8E533F" w:rsidRPr="001436E0" w:rsidRDefault="008E533F"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8E533F" w:rsidRPr="001436E0" w:rsidRDefault="008E533F"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8E533F" w:rsidRPr="001436E0" w:rsidRDefault="008E533F"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8E533F" w:rsidRPr="001436E0" w:rsidRDefault="008E533F"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8E533F" w:rsidRPr="001436E0" w:rsidRDefault="008E533F"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8E533F" w:rsidRPr="001436E0" w:rsidRDefault="008E533F"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8E533F" w:rsidRPr="001436E0" w:rsidRDefault="008E533F"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8E533F" w:rsidRPr="001436E0" w:rsidRDefault="008E533F"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8E533F" w:rsidRPr="001436E0" w:rsidRDefault="008E533F" w:rsidP="00AD3F31">
            <w:pPr>
              <w:autoSpaceDE w:val="0"/>
              <w:autoSpaceDN w:val="0"/>
              <w:adjustRightInd w:val="0"/>
              <w:spacing w:line="240" w:lineRule="atLeast"/>
              <w:rPr>
                <w:rFonts w:ascii="微軟正黑體" w:eastAsia="微軟正黑體" w:hAnsi="微軟正黑體"/>
                <w:sz w:val="20"/>
                <w:szCs w:val="20"/>
              </w:rPr>
            </w:pPr>
          </w:p>
        </w:tc>
      </w:tr>
      <w:tr w:rsidR="00C05F7D" w:rsidRPr="001436E0" w:rsidTr="000956AB">
        <w:trPr>
          <w:trHeight w:hRule="exact" w:val="312"/>
        </w:trPr>
        <w:tc>
          <w:tcPr>
            <w:tcW w:w="411" w:type="dxa"/>
            <w:vMerge/>
            <w:textDirection w:val="tbRlV"/>
          </w:tcPr>
          <w:p w:rsidR="00AD74F8" w:rsidRPr="001436E0" w:rsidRDefault="00AD74F8" w:rsidP="000A3287">
            <w:pPr>
              <w:autoSpaceDE w:val="0"/>
              <w:autoSpaceDN w:val="0"/>
              <w:adjustRightInd w:val="0"/>
              <w:spacing w:line="360" w:lineRule="auto"/>
              <w:ind w:left="113" w:right="113"/>
              <w:rPr>
                <w:rFonts w:ascii="微軟正黑體" w:eastAsia="微軟正黑體" w:hAnsi="微軟正黑體"/>
                <w:sz w:val="20"/>
                <w:szCs w:val="20"/>
              </w:rPr>
            </w:pPr>
          </w:p>
        </w:tc>
        <w:tc>
          <w:tcPr>
            <w:tcW w:w="480" w:type="dxa"/>
            <w:vMerge/>
          </w:tcPr>
          <w:p w:rsidR="00AD74F8" w:rsidRPr="001436E0" w:rsidRDefault="00AD74F8" w:rsidP="005F31D3">
            <w:pPr>
              <w:autoSpaceDE w:val="0"/>
              <w:autoSpaceDN w:val="0"/>
              <w:adjustRightInd w:val="0"/>
              <w:spacing w:line="360" w:lineRule="auto"/>
              <w:rPr>
                <w:rFonts w:ascii="微軟正黑體" w:eastAsia="微軟正黑體" w:hAnsi="微軟正黑體"/>
                <w:sz w:val="20"/>
                <w:szCs w:val="20"/>
              </w:rPr>
            </w:pPr>
          </w:p>
        </w:tc>
        <w:tc>
          <w:tcPr>
            <w:tcW w:w="2629" w:type="dxa"/>
            <w:gridSpan w:val="3"/>
          </w:tcPr>
          <w:p w:rsidR="00AD74F8" w:rsidRPr="001436E0" w:rsidRDefault="00AD74F8" w:rsidP="00931E91">
            <w:pPr>
              <w:autoSpaceDE w:val="0"/>
              <w:autoSpaceDN w:val="0"/>
              <w:adjustRightInd w:val="0"/>
              <w:spacing w:line="240" w:lineRule="atLeast"/>
              <w:jc w:val="center"/>
              <w:rPr>
                <w:rFonts w:ascii="微軟正黑體" w:eastAsia="微軟正黑體" w:hAnsi="微軟正黑體"/>
                <w:b/>
                <w:sz w:val="20"/>
                <w:szCs w:val="20"/>
              </w:rPr>
            </w:pPr>
            <w:r w:rsidRPr="001436E0">
              <w:rPr>
                <w:rFonts w:ascii="微軟正黑體" w:eastAsia="微軟正黑體" w:hAnsi="微軟正黑體"/>
                <w:b/>
                <w:sz w:val="20"/>
                <w:szCs w:val="20"/>
              </w:rPr>
              <w:t>部定必修學分數小計</w:t>
            </w:r>
          </w:p>
        </w:tc>
        <w:tc>
          <w:tcPr>
            <w:tcW w:w="602" w:type="dxa"/>
          </w:tcPr>
          <w:p w:rsidR="00AD74F8" w:rsidRPr="001436E0" w:rsidRDefault="008E533F" w:rsidP="00C05F7D">
            <w:pPr>
              <w:autoSpaceDE w:val="0"/>
              <w:autoSpaceDN w:val="0"/>
              <w:adjustRightInd w:val="0"/>
              <w:spacing w:line="240" w:lineRule="atLeast"/>
              <w:jc w:val="center"/>
              <w:rPr>
                <w:rFonts w:ascii="微軟正黑體" w:eastAsia="微軟正黑體" w:hAnsi="微軟正黑體"/>
                <w:b/>
                <w:color w:val="C00000"/>
                <w:sz w:val="20"/>
                <w:szCs w:val="20"/>
              </w:rPr>
            </w:pPr>
            <w:r>
              <w:rPr>
                <w:rFonts w:ascii="微軟正黑體" w:eastAsia="微軟正黑體" w:hAnsi="微軟正黑體" w:hint="eastAsia"/>
                <w:b/>
                <w:color w:val="C00000"/>
                <w:sz w:val="20"/>
                <w:szCs w:val="20"/>
              </w:rPr>
              <w:t>50</w:t>
            </w: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r>
      <w:tr w:rsidR="002F6624" w:rsidRPr="001436E0" w:rsidTr="000956AB">
        <w:trPr>
          <w:trHeight w:hRule="exact" w:val="312"/>
        </w:trPr>
        <w:tc>
          <w:tcPr>
            <w:tcW w:w="411" w:type="dxa"/>
            <w:vMerge w:val="restart"/>
            <w:textDirection w:val="tbRlV"/>
            <w:vAlign w:val="center"/>
          </w:tcPr>
          <w:p w:rsidR="00AD74F8" w:rsidRPr="001436E0" w:rsidRDefault="00AD74F8" w:rsidP="00C05F7D">
            <w:pPr>
              <w:autoSpaceDE w:val="0"/>
              <w:autoSpaceDN w:val="0"/>
              <w:adjustRightInd w:val="0"/>
              <w:snapToGrid w:val="0"/>
              <w:ind w:right="-57"/>
              <w:jc w:val="center"/>
              <w:rPr>
                <w:rFonts w:ascii="微軟正黑體" w:eastAsia="微軟正黑體" w:hAnsi="微軟正黑體"/>
                <w:b/>
                <w:sz w:val="20"/>
                <w:szCs w:val="20"/>
              </w:rPr>
            </w:pPr>
            <w:r w:rsidRPr="001436E0">
              <w:rPr>
                <w:rFonts w:ascii="微軟正黑體" w:eastAsia="微軟正黑體" w:hAnsi="微軟正黑體"/>
                <w:b/>
                <w:sz w:val="20"/>
                <w:szCs w:val="20"/>
              </w:rPr>
              <w:t>校 訂 必 修</w:t>
            </w:r>
          </w:p>
        </w:tc>
        <w:tc>
          <w:tcPr>
            <w:tcW w:w="3109" w:type="dxa"/>
            <w:gridSpan w:val="4"/>
          </w:tcPr>
          <w:p w:rsidR="00AD74F8" w:rsidRPr="001436E0" w:rsidRDefault="00AD74F8" w:rsidP="00931E91">
            <w:pPr>
              <w:spacing w:line="240" w:lineRule="atLeast"/>
              <w:jc w:val="center"/>
              <w:rPr>
                <w:rFonts w:ascii="微軟正黑體" w:eastAsia="微軟正黑體" w:hAnsi="微軟正黑體"/>
                <w:sz w:val="20"/>
                <w:szCs w:val="20"/>
              </w:rPr>
            </w:pPr>
            <w:r w:rsidRPr="001436E0">
              <w:rPr>
                <w:rFonts w:ascii="微軟正黑體" w:eastAsia="微軟正黑體" w:hAnsi="微軟正黑體"/>
                <w:sz w:val="20"/>
                <w:szCs w:val="20"/>
              </w:rPr>
              <w:t>追本溯源話臺東</w:t>
            </w:r>
          </w:p>
        </w:tc>
        <w:tc>
          <w:tcPr>
            <w:tcW w:w="602" w:type="dxa"/>
          </w:tcPr>
          <w:p w:rsidR="00AD74F8" w:rsidRPr="001436E0" w:rsidRDefault="009E34B3" w:rsidP="00C05F7D">
            <w:pPr>
              <w:autoSpaceDE w:val="0"/>
              <w:autoSpaceDN w:val="0"/>
              <w:adjustRightInd w:val="0"/>
              <w:spacing w:line="240" w:lineRule="atLeast"/>
              <w:jc w:val="center"/>
              <w:rPr>
                <w:rFonts w:ascii="微軟正黑體" w:eastAsia="微軟正黑體" w:hAnsi="微軟正黑體"/>
                <w:sz w:val="20"/>
                <w:szCs w:val="20"/>
              </w:rPr>
            </w:pPr>
            <w:r w:rsidRPr="001436E0">
              <w:rPr>
                <w:rFonts w:ascii="微軟正黑體" w:eastAsia="微軟正黑體" w:hAnsi="微軟正黑體" w:hint="eastAsia"/>
                <w:sz w:val="20"/>
                <w:szCs w:val="20"/>
              </w:rPr>
              <w:t>2</w:t>
            </w: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18"/>
                <w:szCs w:val="18"/>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18"/>
                <w:szCs w:val="18"/>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r>
      <w:tr w:rsidR="002F6624" w:rsidRPr="001436E0" w:rsidTr="000956AB">
        <w:trPr>
          <w:trHeight w:hRule="exact" w:val="312"/>
        </w:trPr>
        <w:tc>
          <w:tcPr>
            <w:tcW w:w="411" w:type="dxa"/>
            <w:vMerge/>
            <w:textDirection w:val="tbRlV"/>
            <w:vAlign w:val="center"/>
          </w:tcPr>
          <w:p w:rsidR="00AD74F8" w:rsidRPr="001436E0" w:rsidRDefault="00AD74F8" w:rsidP="00C05F7D">
            <w:pPr>
              <w:autoSpaceDE w:val="0"/>
              <w:autoSpaceDN w:val="0"/>
              <w:adjustRightInd w:val="0"/>
              <w:spacing w:line="360" w:lineRule="auto"/>
              <w:ind w:left="113" w:right="113"/>
              <w:jc w:val="center"/>
              <w:rPr>
                <w:rFonts w:ascii="微軟正黑體" w:eastAsia="微軟正黑體" w:hAnsi="微軟正黑體"/>
                <w:sz w:val="20"/>
                <w:szCs w:val="20"/>
              </w:rPr>
            </w:pPr>
          </w:p>
        </w:tc>
        <w:tc>
          <w:tcPr>
            <w:tcW w:w="3109" w:type="dxa"/>
            <w:gridSpan w:val="4"/>
          </w:tcPr>
          <w:p w:rsidR="00AD74F8" w:rsidRPr="001436E0" w:rsidRDefault="00AD74F8" w:rsidP="00931E91">
            <w:pPr>
              <w:spacing w:line="240" w:lineRule="atLeast"/>
              <w:jc w:val="center"/>
              <w:rPr>
                <w:rFonts w:ascii="微軟正黑體" w:eastAsia="微軟正黑體" w:hAnsi="微軟正黑體"/>
                <w:color w:val="000000"/>
                <w:sz w:val="20"/>
                <w:szCs w:val="20"/>
              </w:rPr>
            </w:pPr>
            <w:r w:rsidRPr="001436E0">
              <w:rPr>
                <w:rFonts w:ascii="微軟正黑體" w:eastAsia="微軟正黑體" w:hAnsi="微軟正黑體"/>
                <w:color w:val="000000"/>
                <w:sz w:val="20"/>
                <w:szCs w:val="20"/>
              </w:rPr>
              <w:t>愛上臺東</w:t>
            </w:r>
          </w:p>
        </w:tc>
        <w:tc>
          <w:tcPr>
            <w:tcW w:w="602" w:type="dxa"/>
          </w:tcPr>
          <w:p w:rsidR="00AD74F8" w:rsidRPr="001436E0" w:rsidRDefault="009E34B3" w:rsidP="00C05F7D">
            <w:pPr>
              <w:autoSpaceDE w:val="0"/>
              <w:autoSpaceDN w:val="0"/>
              <w:adjustRightInd w:val="0"/>
              <w:spacing w:line="240" w:lineRule="atLeast"/>
              <w:jc w:val="center"/>
              <w:rPr>
                <w:rFonts w:ascii="微軟正黑體" w:eastAsia="微軟正黑體" w:hAnsi="微軟正黑體"/>
                <w:sz w:val="20"/>
                <w:szCs w:val="20"/>
              </w:rPr>
            </w:pPr>
            <w:r w:rsidRPr="001436E0">
              <w:rPr>
                <w:rFonts w:ascii="微軟正黑體" w:eastAsia="微軟正黑體" w:hAnsi="微軟正黑體" w:hint="eastAsia"/>
                <w:sz w:val="20"/>
                <w:szCs w:val="20"/>
              </w:rPr>
              <w:t>2</w:t>
            </w: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18"/>
                <w:szCs w:val="18"/>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18"/>
                <w:szCs w:val="18"/>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r>
      <w:tr w:rsidR="002F6624" w:rsidRPr="001436E0" w:rsidTr="000956AB">
        <w:trPr>
          <w:trHeight w:hRule="exact" w:val="312"/>
        </w:trPr>
        <w:tc>
          <w:tcPr>
            <w:tcW w:w="411" w:type="dxa"/>
            <w:vMerge/>
            <w:textDirection w:val="tbRlV"/>
            <w:vAlign w:val="center"/>
          </w:tcPr>
          <w:p w:rsidR="00AD74F8" w:rsidRPr="001436E0" w:rsidRDefault="00AD74F8" w:rsidP="00C05F7D">
            <w:pPr>
              <w:autoSpaceDE w:val="0"/>
              <w:autoSpaceDN w:val="0"/>
              <w:adjustRightInd w:val="0"/>
              <w:spacing w:line="360" w:lineRule="auto"/>
              <w:ind w:left="113" w:right="113"/>
              <w:jc w:val="center"/>
              <w:rPr>
                <w:rFonts w:ascii="微軟正黑體" w:eastAsia="微軟正黑體" w:hAnsi="微軟正黑體"/>
                <w:sz w:val="20"/>
                <w:szCs w:val="20"/>
              </w:rPr>
            </w:pPr>
          </w:p>
        </w:tc>
        <w:tc>
          <w:tcPr>
            <w:tcW w:w="3109" w:type="dxa"/>
            <w:gridSpan w:val="4"/>
          </w:tcPr>
          <w:p w:rsidR="00AD74F8" w:rsidRPr="001436E0" w:rsidRDefault="00AD74F8" w:rsidP="00931E91">
            <w:pPr>
              <w:autoSpaceDE w:val="0"/>
              <w:autoSpaceDN w:val="0"/>
              <w:adjustRightInd w:val="0"/>
              <w:spacing w:line="240" w:lineRule="atLeast"/>
              <w:jc w:val="center"/>
              <w:rPr>
                <w:rFonts w:ascii="微軟正黑體" w:eastAsia="微軟正黑體" w:hAnsi="微軟正黑體"/>
                <w:b/>
                <w:sz w:val="20"/>
                <w:szCs w:val="20"/>
              </w:rPr>
            </w:pPr>
            <w:r w:rsidRPr="001436E0">
              <w:rPr>
                <w:rFonts w:ascii="微軟正黑體" w:eastAsia="微軟正黑體" w:hAnsi="微軟正黑體"/>
                <w:b/>
                <w:sz w:val="20"/>
                <w:szCs w:val="20"/>
              </w:rPr>
              <w:t>校訂必修學分小計</w:t>
            </w:r>
          </w:p>
        </w:tc>
        <w:tc>
          <w:tcPr>
            <w:tcW w:w="602" w:type="dxa"/>
          </w:tcPr>
          <w:p w:rsidR="00AD74F8" w:rsidRPr="001436E0" w:rsidRDefault="009E34B3" w:rsidP="00C05F7D">
            <w:pPr>
              <w:autoSpaceDE w:val="0"/>
              <w:autoSpaceDN w:val="0"/>
              <w:adjustRightInd w:val="0"/>
              <w:spacing w:line="240" w:lineRule="atLeast"/>
              <w:jc w:val="center"/>
              <w:rPr>
                <w:rFonts w:ascii="微軟正黑體" w:eastAsia="微軟正黑體" w:hAnsi="微軟正黑體"/>
                <w:b/>
                <w:color w:val="C00000"/>
                <w:sz w:val="20"/>
                <w:szCs w:val="20"/>
              </w:rPr>
            </w:pPr>
            <w:r w:rsidRPr="001436E0">
              <w:rPr>
                <w:rFonts w:ascii="微軟正黑體" w:eastAsia="微軟正黑體" w:hAnsi="微軟正黑體" w:hint="eastAsia"/>
                <w:b/>
                <w:color w:val="C00000"/>
                <w:sz w:val="20"/>
                <w:szCs w:val="20"/>
              </w:rPr>
              <w:t>4</w:t>
            </w: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r>
      <w:tr w:rsidR="002F6624" w:rsidRPr="001436E0" w:rsidTr="000956AB">
        <w:trPr>
          <w:trHeight w:hRule="exact" w:val="312"/>
        </w:trPr>
        <w:tc>
          <w:tcPr>
            <w:tcW w:w="411" w:type="dxa"/>
            <w:vMerge/>
            <w:textDirection w:val="tbRlV"/>
            <w:vAlign w:val="center"/>
          </w:tcPr>
          <w:p w:rsidR="00AD74F8" w:rsidRPr="001436E0" w:rsidRDefault="00AD74F8" w:rsidP="00C05F7D">
            <w:pPr>
              <w:autoSpaceDE w:val="0"/>
              <w:autoSpaceDN w:val="0"/>
              <w:adjustRightInd w:val="0"/>
              <w:spacing w:line="360" w:lineRule="auto"/>
              <w:ind w:left="113" w:right="113"/>
              <w:jc w:val="center"/>
              <w:rPr>
                <w:rFonts w:ascii="微軟正黑體" w:eastAsia="微軟正黑體" w:hAnsi="微軟正黑體"/>
                <w:sz w:val="20"/>
                <w:szCs w:val="20"/>
              </w:rPr>
            </w:pPr>
          </w:p>
        </w:tc>
        <w:tc>
          <w:tcPr>
            <w:tcW w:w="3109" w:type="dxa"/>
            <w:gridSpan w:val="4"/>
          </w:tcPr>
          <w:p w:rsidR="00AD74F8" w:rsidRPr="001436E0" w:rsidRDefault="00AD74F8" w:rsidP="00931E91">
            <w:pPr>
              <w:spacing w:line="240" w:lineRule="atLeast"/>
              <w:jc w:val="center"/>
              <w:rPr>
                <w:rFonts w:ascii="微軟正黑體" w:eastAsia="微軟正黑體" w:hAnsi="微軟正黑體"/>
                <w:b/>
                <w:color w:val="FF0000"/>
                <w:sz w:val="20"/>
                <w:szCs w:val="20"/>
              </w:rPr>
            </w:pPr>
            <w:r w:rsidRPr="001436E0">
              <w:rPr>
                <w:rFonts w:ascii="微軟正黑體" w:eastAsia="微軟正黑體" w:hAnsi="微軟正黑體"/>
                <w:b/>
                <w:color w:val="FF0000"/>
                <w:sz w:val="20"/>
                <w:szCs w:val="20"/>
              </w:rPr>
              <w:t>必修檢核標準</w:t>
            </w:r>
          </w:p>
        </w:tc>
        <w:tc>
          <w:tcPr>
            <w:tcW w:w="602" w:type="dxa"/>
          </w:tcPr>
          <w:p w:rsidR="00AD74F8" w:rsidRPr="001436E0" w:rsidRDefault="009E34B3" w:rsidP="00C05F7D">
            <w:pPr>
              <w:autoSpaceDE w:val="0"/>
              <w:autoSpaceDN w:val="0"/>
              <w:adjustRightInd w:val="0"/>
              <w:spacing w:line="240" w:lineRule="atLeast"/>
              <w:jc w:val="center"/>
              <w:rPr>
                <w:rFonts w:ascii="微軟正黑體" w:eastAsia="微軟正黑體" w:hAnsi="微軟正黑體"/>
                <w:b/>
                <w:color w:val="FF0000"/>
                <w:sz w:val="20"/>
                <w:szCs w:val="20"/>
              </w:rPr>
            </w:pPr>
            <w:r w:rsidRPr="001436E0">
              <w:rPr>
                <w:rFonts w:ascii="微軟正黑體" w:eastAsia="微軟正黑體" w:hAnsi="微軟正黑體" w:hint="eastAsia"/>
                <w:b/>
                <w:color w:val="FF0000"/>
                <w:sz w:val="20"/>
                <w:szCs w:val="20"/>
              </w:rPr>
              <w:t>5</w:t>
            </w:r>
            <w:r w:rsidR="008E533F">
              <w:rPr>
                <w:rFonts w:ascii="微軟正黑體" w:eastAsia="微軟正黑體" w:hAnsi="微軟正黑體" w:hint="eastAsia"/>
                <w:b/>
                <w:color w:val="FF0000"/>
                <w:sz w:val="20"/>
                <w:szCs w:val="20"/>
              </w:rPr>
              <w:t>4</w:t>
            </w: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AD74F8" w:rsidRPr="001436E0" w:rsidRDefault="00AD74F8" w:rsidP="00AD3F31">
            <w:pPr>
              <w:autoSpaceDE w:val="0"/>
              <w:autoSpaceDN w:val="0"/>
              <w:adjustRightInd w:val="0"/>
              <w:spacing w:line="240" w:lineRule="atLeast"/>
              <w:rPr>
                <w:rFonts w:ascii="微軟正黑體" w:eastAsia="微軟正黑體" w:hAnsi="微軟正黑體"/>
                <w:sz w:val="20"/>
                <w:szCs w:val="20"/>
              </w:rPr>
            </w:pPr>
          </w:p>
        </w:tc>
      </w:tr>
      <w:tr w:rsidR="0059776B" w:rsidRPr="001436E0" w:rsidTr="001E3536">
        <w:trPr>
          <w:trHeight w:hRule="exact" w:val="312"/>
        </w:trPr>
        <w:tc>
          <w:tcPr>
            <w:tcW w:w="411" w:type="dxa"/>
            <w:vMerge w:val="restart"/>
            <w:textDirection w:val="tbRlV"/>
            <w:vAlign w:val="center"/>
          </w:tcPr>
          <w:p w:rsidR="0059776B" w:rsidRPr="001436E0" w:rsidRDefault="0059776B" w:rsidP="00C05F7D">
            <w:pPr>
              <w:autoSpaceDE w:val="0"/>
              <w:autoSpaceDN w:val="0"/>
              <w:adjustRightInd w:val="0"/>
              <w:jc w:val="center"/>
              <w:rPr>
                <w:rFonts w:ascii="微軟正黑體" w:eastAsia="微軟正黑體" w:hAnsi="微軟正黑體"/>
                <w:b/>
                <w:sz w:val="20"/>
                <w:szCs w:val="20"/>
              </w:rPr>
            </w:pPr>
            <w:r w:rsidRPr="001436E0">
              <w:rPr>
                <w:rFonts w:ascii="微軟正黑體" w:eastAsia="微軟正黑體" w:hAnsi="微軟正黑體" w:hint="eastAsia"/>
                <w:b/>
                <w:sz w:val="20"/>
                <w:szCs w:val="20"/>
              </w:rPr>
              <w:t>校  定  選   修</w:t>
            </w:r>
          </w:p>
        </w:tc>
        <w:tc>
          <w:tcPr>
            <w:tcW w:w="3109" w:type="dxa"/>
            <w:gridSpan w:val="4"/>
            <w:vAlign w:val="center"/>
          </w:tcPr>
          <w:p w:rsidR="0059776B" w:rsidRPr="001436E0" w:rsidRDefault="001E3536" w:rsidP="00C05F7D">
            <w:pPr>
              <w:pStyle w:val="Default"/>
              <w:jc w:val="center"/>
              <w:rPr>
                <w:rFonts w:ascii="微軟正黑體" w:eastAsia="微軟正黑體" w:hAnsi="微軟正黑體"/>
                <w:sz w:val="20"/>
                <w:szCs w:val="20"/>
              </w:rPr>
            </w:pPr>
            <w:r w:rsidRPr="001436E0">
              <w:rPr>
                <w:rFonts w:ascii="微軟正黑體" w:eastAsia="微軟正黑體" w:hAnsi="微軟正黑體" w:hint="eastAsia"/>
                <w:sz w:val="20"/>
                <w:szCs w:val="20"/>
              </w:rPr>
              <w:t>一般科目</w:t>
            </w:r>
          </w:p>
        </w:tc>
        <w:tc>
          <w:tcPr>
            <w:tcW w:w="602" w:type="dxa"/>
            <w:vMerge w:val="restart"/>
            <w:vAlign w:val="center"/>
          </w:tcPr>
          <w:p w:rsidR="0059776B" w:rsidRPr="001436E0" w:rsidRDefault="0059776B" w:rsidP="0053468D">
            <w:pPr>
              <w:autoSpaceDE w:val="0"/>
              <w:autoSpaceDN w:val="0"/>
              <w:adjustRightInd w:val="0"/>
              <w:spacing w:line="240" w:lineRule="atLeast"/>
              <w:jc w:val="center"/>
              <w:rPr>
                <w:rFonts w:ascii="微軟正黑體" w:eastAsia="微軟正黑體" w:hAnsi="微軟正黑體"/>
                <w:sz w:val="20"/>
                <w:szCs w:val="20"/>
              </w:rPr>
            </w:pPr>
            <w:r w:rsidRPr="001436E0">
              <w:rPr>
                <w:rFonts w:ascii="微軟正黑體" w:eastAsia="微軟正黑體" w:hAnsi="微軟正黑體" w:hint="eastAsia"/>
                <w:sz w:val="20"/>
                <w:szCs w:val="20"/>
              </w:rPr>
              <w:t>12</w:t>
            </w:r>
            <w:r w:rsidR="0053468D" w:rsidRPr="001436E0">
              <w:rPr>
                <w:rFonts w:ascii="微軟正黑體" w:eastAsia="微軟正黑體" w:hAnsi="微軟正黑體" w:hint="eastAsia"/>
                <w:sz w:val="20"/>
                <w:szCs w:val="20"/>
              </w:rPr>
              <w:t>8</w:t>
            </w:r>
          </w:p>
        </w:tc>
        <w:tc>
          <w:tcPr>
            <w:tcW w:w="433" w:type="dxa"/>
          </w:tcPr>
          <w:p w:rsidR="0059776B" w:rsidRPr="001436E0" w:rsidRDefault="0059776B"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59776B" w:rsidRPr="001436E0" w:rsidRDefault="0059776B"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59776B" w:rsidRPr="001436E0" w:rsidRDefault="0059776B"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59776B" w:rsidRPr="001436E0" w:rsidRDefault="0059776B"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59776B" w:rsidRPr="001436E0" w:rsidRDefault="0059776B"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59776B" w:rsidRPr="001436E0" w:rsidRDefault="0059776B"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59776B" w:rsidRPr="001436E0" w:rsidRDefault="0059776B"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59776B" w:rsidRPr="001436E0" w:rsidRDefault="0059776B"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59776B" w:rsidRPr="001436E0" w:rsidRDefault="0059776B"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59776B" w:rsidRPr="001436E0" w:rsidRDefault="0059776B"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59776B" w:rsidRPr="001436E0" w:rsidRDefault="0059776B"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59776B" w:rsidRPr="001436E0" w:rsidRDefault="0059776B"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59776B" w:rsidRPr="001436E0" w:rsidRDefault="0059776B" w:rsidP="00AD3F31">
            <w:pPr>
              <w:autoSpaceDE w:val="0"/>
              <w:autoSpaceDN w:val="0"/>
              <w:adjustRightInd w:val="0"/>
              <w:spacing w:line="240" w:lineRule="atLeast"/>
              <w:rPr>
                <w:rFonts w:ascii="微軟正黑體" w:eastAsia="微軟正黑體" w:hAnsi="微軟正黑體"/>
                <w:sz w:val="20"/>
                <w:szCs w:val="20"/>
              </w:rPr>
            </w:pPr>
          </w:p>
        </w:tc>
      </w:tr>
      <w:tr w:rsidR="001E3536" w:rsidRPr="001436E0" w:rsidTr="001E3536">
        <w:trPr>
          <w:trHeight w:hRule="exact" w:val="312"/>
        </w:trPr>
        <w:tc>
          <w:tcPr>
            <w:tcW w:w="411" w:type="dxa"/>
            <w:vMerge/>
          </w:tcPr>
          <w:p w:rsidR="001E3536" w:rsidRPr="001436E0" w:rsidRDefault="001E3536" w:rsidP="005F31D3">
            <w:pPr>
              <w:autoSpaceDE w:val="0"/>
              <w:autoSpaceDN w:val="0"/>
              <w:adjustRightInd w:val="0"/>
              <w:spacing w:line="360" w:lineRule="auto"/>
              <w:rPr>
                <w:rFonts w:ascii="微軟正黑體" w:eastAsia="微軟正黑體" w:hAnsi="微軟正黑體"/>
                <w:sz w:val="20"/>
                <w:szCs w:val="20"/>
              </w:rPr>
            </w:pPr>
          </w:p>
        </w:tc>
        <w:tc>
          <w:tcPr>
            <w:tcW w:w="548" w:type="dxa"/>
            <w:gridSpan w:val="2"/>
            <w:vMerge w:val="restart"/>
          </w:tcPr>
          <w:p w:rsidR="001E3536" w:rsidRPr="001436E0" w:rsidRDefault="001E3536" w:rsidP="00C05F7D">
            <w:pPr>
              <w:pStyle w:val="Default"/>
              <w:jc w:val="center"/>
              <w:rPr>
                <w:rFonts w:ascii="微軟正黑體" w:eastAsia="微軟正黑體" w:hAnsi="微軟正黑體"/>
                <w:b/>
                <w:sz w:val="20"/>
                <w:szCs w:val="20"/>
              </w:rPr>
            </w:pPr>
            <w:r w:rsidRPr="001436E0">
              <w:rPr>
                <w:rFonts w:ascii="微軟正黑體" w:eastAsia="微軟正黑體" w:hAnsi="微軟正黑體" w:hint="eastAsia"/>
                <w:b/>
                <w:sz w:val="20"/>
                <w:szCs w:val="20"/>
              </w:rPr>
              <w:t>專精科目</w:t>
            </w:r>
          </w:p>
        </w:tc>
        <w:tc>
          <w:tcPr>
            <w:tcW w:w="2561" w:type="dxa"/>
            <w:gridSpan w:val="2"/>
          </w:tcPr>
          <w:p w:rsidR="001E3536" w:rsidRPr="001436E0" w:rsidRDefault="001E3536" w:rsidP="001E3536">
            <w:pPr>
              <w:jc w:val="center"/>
              <w:rPr>
                <w:rFonts w:ascii="微軟正黑體" w:eastAsia="微軟正黑體" w:hAnsi="微軟正黑體"/>
                <w:sz w:val="20"/>
                <w:szCs w:val="20"/>
              </w:rPr>
            </w:pPr>
            <w:r w:rsidRPr="001436E0">
              <w:rPr>
                <w:rFonts w:ascii="微軟正黑體" w:eastAsia="微軟正黑體" w:hAnsi="微軟正黑體"/>
                <w:sz w:val="20"/>
                <w:szCs w:val="20"/>
              </w:rPr>
              <w:t>社會學程</w:t>
            </w:r>
          </w:p>
          <w:p w:rsidR="001E3536" w:rsidRPr="001436E0" w:rsidRDefault="001E3536" w:rsidP="00C05F7D">
            <w:pPr>
              <w:pStyle w:val="Default"/>
              <w:jc w:val="center"/>
              <w:rPr>
                <w:rFonts w:ascii="微軟正黑體" w:eastAsia="微軟正黑體" w:hAnsi="微軟正黑體"/>
                <w:sz w:val="20"/>
                <w:szCs w:val="20"/>
              </w:rPr>
            </w:pPr>
          </w:p>
        </w:tc>
        <w:tc>
          <w:tcPr>
            <w:tcW w:w="602" w:type="dxa"/>
            <w:vMerge/>
          </w:tcPr>
          <w:p w:rsidR="001E3536" w:rsidRPr="001436E0" w:rsidRDefault="001E3536" w:rsidP="002E4A7B">
            <w:pPr>
              <w:pStyle w:val="Default"/>
              <w:rPr>
                <w:rFonts w:ascii="微軟正黑體" w:eastAsia="微軟正黑體" w:hAnsi="微軟正黑體"/>
                <w:sz w:val="20"/>
                <w:szCs w:val="20"/>
              </w:rPr>
            </w:pPr>
          </w:p>
        </w:tc>
        <w:tc>
          <w:tcPr>
            <w:tcW w:w="433" w:type="dxa"/>
          </w:tcPr>
          <w:p w:rsidR="001E3536" w:rsidRPr="001436E0" w:rsidRDefault="001E3536"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1E3536" w:rsidRPr="001436E0" w:rsidRDefault="001E3536"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1E3536" w:rsidRPr="001436E0" w:rsidRDefault="001E3536"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r>
      <w:tr w:rsidR="001E3536" w:rsidRPr="001436E0" w:rsidTr="001E3536">
        <w:trPr>
          <w:trHeight w:hRule="exact" w:val="312"/>
        </w:trPr>
        <w:tc>
          <w:tcPr>
            <w:tcW w:w="411" w:type="dxa"/>
            <w:vMerge/>
          </w:tcPr>
          <w:p w:rsidR="001E3536" w:rsidRPr="001436E0" w:rsidRDefault="001E3536" w:rsidP="005F31D3">
            <w:pPr>
              <w:autoSpaceDE w:val="0"/>
              <w:autoSpaceDN w:val="0"/>
              <w:adjustRightInd w:val="0"/>
              <w:spacing w:line="360" w:lineRule="auto"/>
              <w:rPr>
                <w:rFonts w:ascii="微軟正黑體" w:eastAsia="微軟正黑體" w:hAnsi="微軟正黑體"/>
                <w:sz w:val="20"/>
                <w:szCs w:val="20"/>
              </w:rPr>
            </w:pPr>
          </w:p>
        </w:tc>
        <w:tc>
          <w:tcPr>
            <w:tcW w:w="548" w:type="dxa"/>
            <w:gridSpan w:val="2"/>
            <w:vMerge/>
          </w:tcPr>
          <w:p w:rsidR="001E3536" w:rsidRPr="001436E0" w:rsidRDefault="001E3536" w:rsidP="00C05F7D">
            <w:pPr>
              <w:pStyle w:val="Default"/>
              <w:jc w:val="center"/>
              <w:rPr>
                <w:rFonts w:ascii="微軟正黑體" w:eastAsia="微軟正黑體" w:hAnsi="微軟正黑體"/>
                <w:sz w:val="20"/>
                <w:szCs w:val="20"/>
              </w:rPr>
            </w:pPr>
          </w:p>
        </w:tc>
        <w:tc>
          <w:tcPr>
            <w:tcW w:w="2561" w:type="dxa"/>
            <w:gridSpan w:val="2"/>
          </w:tcPr>
          <w:p w:rsidR="001E3536" w:rsidRPr="001436E0" w:rsidRDefault="001E3536" w:rsidP="00C05F7D">
            <w:pPr>
              <w:pStyle w:val="Default"/>
              <w:jc w:val="center"/>
              <w:rPr>
                <w:rFonts w:ascii="微軟正黑體" w:eastAsia="微軟正黑體" w:hAnsi="微軟正黑體"/>
                <w:sz w:val="20"/>
                <w:szCs w:val="20"/>
              </w:rPr>
            </w:pPr>
            <w:r w:rsidRPr="001436E0">
              <w:rPr>
                <w:rFonts w:ascii="微軟正黑體" w:eastAsia="微軟正黑體" w:hAnsi="微軟正黑體" w:hint="eastAsia"/>
                <w:sz w:val="20"/>
                <w:szCs w:val="20"/>
              </w:rPr>
              <w:t>自然學程</w:t>
            </w:r>
          </w:p>
        </w:tc>
        <w:tc>
          <w:tcPr>
            <w:tcW w:w="602" w:type="dxa"/>
            <w:vMerge/>
          </w:tcPr>
          <w:p w:rsidR="001E3536" w:rsidRPr="001436E0" w:rsidRDefault="001E3536" w:rsidP="002E4A7B">
            <w:pPr>
              <w:pStyle w:val="Default"/>
              <w:rPr>
                <w:rFonts w:ascii="微軟正黑體" w:eastAsia="微軟正黑體" w:hAnsi="微軟正黑體"/>
                <w:sz w:val="20"/>
                <w:szCs w:val="20"/>
              </w:rPr>
            </w:pPr>
          </w:p>
        </w:tc>
        <w:tc>
          <w:tcPr>
            <w:tcW w:w="433" w:type="dxa"/>
          </w:tcPr>
          <w:p w:rsidR="001E3536" w:rsidRPr="001436E0" w:rsidRDefault="001E3536"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1E3536" w:rsidRPr="001436E0" w:rsidRDefault="001E3536"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1E3536" w:rsidRPr="001436E0" w:rsidRDefault="001E3536"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r>
      <w:tr w:rsidR="001E3536" w:rsidRPr="001436E0" w:rsidTr="001E3536">
        <w:trPr>
          <w:trHeight w:hRule="exact" w:val="312"/>
        </w:trPr>
        <w:tc>
          <w:tcPr>
            <w:tcW w:w="411" w:type="dxa"/>
            <w:vMerge/>
          </w:tcPr>
          <w:p w:rsidR="001E3536" w:rsidRPr="001436E0" w:rsidRDefault="001E3536" w:rsidP="005F31D3">
            <w:pPr>
              <w:autoSpaceDE w:val="0"/>
              <w:autoSpaceDN w:val="0"/>
              <w:adjustRightInd w:val="0"/>
              <w:spacing w:line="360" w:lineRule="auto"/>
              <w:rPr>
                <w:rFonts w:ascii="微軟正黑體" w:eastAsia="微軟正黑體" w:hAnsi="微軟正黑體"/>
                <w:sz w:val="20"/>
                <w:szCs w:val="20"/>
              </w:rPr>
            </w:pPr>
          </w:p>
        </w:tc>
        <w:tc>
          <w:tcPr>
            <w:tcW w:w="548" w:type="dxa"/>
            <w:gridSpan w:val="2"/>
            <w:vMerge/>
          </w:tcPr>
          <w:p w:rsidR="001E3536" w:rsidRPr="001436E0" w:rsidRDefault="001E3536" w:rsidP="00C05F7D">
            <w:pPr>
              <w:pStyle w:val="Default"/>
              <w:jc w:val="center"/>
              <w:rPr>
                <w:rFonts w:ascii="微軟正黑體" w:eastAsia="微軟正黑體" w:hAnsi="微軟正黑體"/>
                <w:sz w:val="20"/>
                <w:szCs w:val="20"/>
              </w:rPr>
            </w:pPr>
          </w:p>
        </w:tc>
        <w:tc>
          <w:tcPr>
            <w:tcW w:w="2561" w:type="dxa"/>
            <w:gridSpan w:val="2"/>
          </w:tcPr>
          <w:p w:rsidR="001E3536" w:rsidRPr="001436E0" w:rsidRDefault="001E3536" w:rsidP="00C05F7D">
            <w:pPr>
              <w:pStyle w:val="Default"/>
              <w:jc w:val="center"/>
              <w:rPr>
                <w:rFonts w:ascii="微軟正黑體" w:eastAsia="微軟正黑體" w:hAnsi="微軟正黑體"/>
                <w:sz w:val="20"/>
                <w:szCs w:val="20"/>
              </w:rPr>
            </w:pPr>
            <w:r w:rsidRPr="001436E0">
              <w:rPr>
                <w:rFonts w:ascii="微軟正黑體" w:eastAsia="微軟正黑體" w:hAnsi="微軟正黑體" w:cs="Times New Roman"/>
                <w:sz w:val="20"/>
                <w:szCs w:val="20"/>
              </w:rPr>
              <w:t>資訊應用學程</w:t>
            </w:r>
          </w:p>
        </w:tc>
        <w:tc>
          <w:tcPr>
            <w:tcW w:w="602" w:type="dxa"/>
            <w:vMerge/>
          </w:tcPr>
          <w:p w:rsidR="001E3536" w:rsidRPr="001436E0" w:rsidRDefault="001E3536" w:rsidP="002E4A7B">
            <w:pPr>
              <w:pStyle w:val="Default"/>
              <w:rPr>
                <w:rFonts w:ascii="微軟正黑體" w:eastAsia="微軟正黑體" w:hAnsi="微軟正黑體"/>
                <w:sz w:val="20"/>
                <w:szCs w:val="20"/>
              </w:rPr>
            </w:pPr>
          </w:p>
        </w:tc>
        <w:tc>
          <w:tcPr>
            <w:tcW w:w="433" w:type="dxa"/>
          </w:tcPr>
          <w:p w:rsidR="001E3536" w:rsidRPr="001436E0" w:rsidRDefault="001E3536"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1E3536" w:rsidRPr="001436E0" w:rsidRDefault="001E3536"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1E3536" w:rsidRPr="001436E0" w:rsidRDefault="001E3536"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r>
      <w:tr w:rsidR="001E3536" w:rsidRPr="001436E0" w:rsidTr="001E3536">
        <w:trPr>
          <w:trHeight w:hRule="exact" w:val="312"/>
        </w:trPr>
        <w:tc>
          <w:tcPr>
            <w:tcW w:w="411" w:type="dxa"/>
            <w:vMerge/>
          </w:tcPr>
          <w:p w:rsidR="001E3536" w:rsidRPr="001436E0" w:rsidRDefault="001E3536" w:rsidP="005F31D3">
            <w:pPr>
              <w:autoSpaceDE w:val="0"/>
              <w:autoSpaceDN w:val="0"/>
              <w:adjustRightInd w:val="0"/>
              <w:spacing w:line="360" w:lineRule="auto"/>
              <w:rPr>
                <w:rFonts w:ascii="微軟正黑體" w:eastAsia="微軟正黑體" w:hAnsi="微軟正黑體"/>
                <w:sz w:val="20"/>
                <w:szCs w:val="20"/>
              </w:rPr>
            </w:pPr>
          </w:p>
        </w:tc>
        <w:tc>
          <w:tcPr>
            <w:tcW w:w="548" w:type="dxa"/>
            <w:gridSpan w:val="2"/>
            <w:vMerge/>
          </w:tcPr>
          <w:p w:rsidR="001E3536" w:rsidRPr="001436E0" w:rsidRDefault="001E3536" w:rsidP="00C05F7D">
            <w:pPr>
              <w:pStyle w:val="Default"/>
              <w:jc w:val="center"/>
              <w:rPr>
                <w:rFonts w:ascii="微軟正黑體" w:eastAsia="微軟正黑體" w:hAnsi="微軟正黑體"/>
                <w:sz w:val="20"/>
                <w:szCs w:val="20"/>
              </w:rPr>
            </w:pPr>
          </w:p>
        </w:tc>
        <w:tc>
          <w:tcPr>
            <w:tcW w:w="2561" w:type="dxa"/>
            <w:gridSpan w:val="2"/>
          </w:tcPr>
          <w:p w:rsidR="001E3536" w:rsidRPr="001436E0" w:rsidRDefault="001E3536" w:rsidP="00C05F7D">
            <w:pPr>
              <w:pStyle w:val="Default"/>
              <w:jc w:val="center"/>
              <w:rPr>
                <w:rFonts w:ascii="微軟正黑體" w:eastAsia="微軟正黑體" w:hAnsi="微軟正黑體"/>
                <w:sz w:val="20"/>
                <w:szCs w:val="20"/>
              </w:rPr>
            </w:pPr>
            <w:r w:rsidRPr="001436E0">
              <w:rPr>
                <w:rFonts w:ascii="微軟正黑體" w:eastAsia="微軟正黑體" w:hAnsi="微軟正黑體" w:cs="Times New Roman"/>
                <w:sz w:val="20"/>
                <w:szCs w:val="20"/>
              </w:rPr>
              <w:t>應用英語學程</w:t>
            </w:r>
          </w:p>
        </w:tc>
        <w:tc>
          <w:tcPr>
            <w:tcW w:w="602" w:type="dxa"/>
            <w:vMerge/>
          </w:tcPr>
          <w:p w:rsidR="001E3536" w:rsidRPr="001436E0" w:rsidRDefault="001E3536" w:rsidP="002E4A7B">
            <w:pPr>
              <w:pStyle w:val="Default"/>
              <w:rPr>
                <w:rFonts w:ascii="微軟正黑體" w:eastAsia="微軟正黑體" w:hAnsi="微軟正黑體"/>
                <w:sz w:val="20"/>
                <w:szCs w:val="20"/>
              </w:rPr>
            </w:pPr>
          </w:p>
        </w:tc>
        <w:tc>
          <w:tcPr>
            <w:tcW w:w="433" w:type="dxa"/>
          </w:tcPr>
          <w:p w:rsidR="001E3536" w:rsidRPr="001436E0" w:rsidRDefault="001E3536"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1E3536" w:rsidRPr="001436E0" w:rsidRDefault="001E3536"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1E3536" w:rsidRPr="001436E0" w:rsidRDefault="001E3536"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r>
      <w:tr w:rsidR="001E3536" w:rsidRPr="001436E0" w:rsidTr="001E3536">
        <w:trPr>
          <w:trHeight w:hRule="exact" w:val="312"/>
        </w:trPr>
        <w:tc>
          <w:tcPr>
            <w:tcW w:w="411" w:type="dxa"/>
            <w:vMerge/>
          </w:tcPr>
          <w:p w:rsidR="001E3536" w:rsidRPr="001436E0" w:rsidRDefault="001E3536" w:rsidP="005F31D3">
            <w:pPr>
              <w:autoSpaceDE w:val="0"/>
              <w:autoSpaceDN w:val="0"/>
              <w:adjustRightInd w:val="0"/>
              <w:spacing w:line="360" w:lineRule="auto"/>
              <w:rPr>
                <w:rFonts w:ascii="微軟正黑體" w:eastAsia="微軟正黑體" w:hAnsi="微軟正黑體"/>
                <w:sz w:val="20"/>
                <w:szCs w:val="20"/>
              </w:rPr>
            </w:pPr>
          </w:p>
        </w:tc>
        <w:tc>
          <w:tcPr>
            <w:tcW w:w="548" w:type="dxa"/>
            <w:gridSpan w:val="2"/>
            <w:vMerge/>
          </w:tcPr>
          <w:p w:rsidR="001E3536" w:rsidRPr="001436E0" w:rsidRDefault="001E3536" w:rsidP="00C05F7D">
            <w:pPr>
              <w:pStyle w:val="Default"/>
              <w:jc w:val="center"/>
              <w:rPr>
                <w:rFonts w:ascii="微軟正黑體" w:eastAsia="微軟正黑體" w:hAnsi="微軟正黑體"/>
                <w:sz w:val="20"/>
                <w:szCs w:val="20"/>
              </w:rPr>
            </w:pPr>
          </w:p>
        </w:tc>
        <w:tc>
          <w:tcPr>
            <w:tcW w:w="2561" w:type="dxa"/>
            <w:gridSpan w:val="2"/>
          </w:tcPr>
          <w:p w:rsidR="001E3536" w:rsidRPr="001436E0" w:rsidRDefault="001E3536" w:rsidP="00C05F7D">
            <w:pPr>
              <w:pStyle w:val="Default"/>
              <w:jc w:val="center"/>
              <w:rPr>
                <w:rFonts w:ascii="微軟正黑體" w:eastAsia="微軟正黑體" w:hAnsi="微軟正黑體"/>
                <w:sz w:val="20"/>
                <w:szCs w:val="20"/>
              </w:rPr>
            </w:pPr>
            <w:r w:rsidRPr="001436E0">
              <w:rPr>
                <w:rFonts w:ascii="微軟正黑體" w:eastAsia="微軟正黑體" w:hAnsi="微軟正黑體" w:hint="eastAsia"/>
                <w:sz w:val="20"/>
                <w:szCs w:val="20"/>
              </w:rPr>
              <w:t>幼兒保育</w:t>
            </w:r>
            <w:r w:rsidRPr="001436E0">
              <w:rPr>
                <w:rFonts w:ascii="微軟正黑體" w:eastAsia="微軟正黑體" w:hAnsi="微軟正黑體" w:cs="Times New Roman"/>
                <w:sz w:val="20"/>
                <w:szCs w:val="20"/>
              </w:rPr>
              <w:t>學程</w:t>
            </w:r>
          </w:p>
        </w:tc>
        <w:tc>
          <w:tcPr>
            <w:tcW w:w="602" w:type="dxa"/>
            <w:vMerge/>
          </w:tcPr>
          <w:p w:rsidR="001E3536" w:rsidRPr="001436E0" w:rsidRDefault="001E3536" w:rsidP="002E4A7B">
            <w:pPr>
              <w:pStyle w:val="Default"/>
              <w:rPr>
                <w:rFonts w:ascii="微軟正黑體" w:eastAsia="微軟正黑體" w:hAnsi="微軟正黑體"/>
                <w:sz w:val="20"/>
                <w:szCs w:val="20"/>
              </w:rPr>
            </w:pPr>
          </w:p>
        </w:tc>
        <w:tc>
          <w:tcPr>
            <w:tcW w:w="433" w:type="dxa"/>
          </w:tcPr>
          <w:p w:rsidR="001E3536" w:rsidRPr="001436E0" w:rsidRDefault="001E3536"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1E3536" w:rsidRPr="001436E0" w:rsidRDefault="001E3536"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1E3536" w:rsidRPr="001436E0" w:rsidRDefault="001E3536"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r>
      <w:tr w:rsidR="001E3536" w:rsidRPr="001436E0" w:rsidTr="001E3536">
        <w:trPr>
          <w:trHeight w:hRule="exact" w:val="312"/>
        </w:trPr>
        <w:tc>
          <w:tcPr>
            <w:tcW w:w="411" w:type="dxa"/>
            <w:vMerge/>
          </w:tcPr>
          <w:p w:rsidR="001E3536" w:rsidRPr="001436E0" w:rsidRDefault="001E3536" w:rsidP="005F31D3">
            <w:pPr>
              <w:autoSpaceDE w:val="0"/>
              <w:autoSpaceDN w:val="0"/>
              <w:adjustRightInd w:val="0"/>
              <w:spacing w:line="360" w:lineRule="auto"/>
              <w:rPr>
                <w:rFonts w:ascii="微軟正黑體" w:eastAsia="微軟正黑體" w:hAnsi="微軟正黑體"/>
                <w:sz w:val="20"/>
                <w:szCs w:val="20"/>
              </w:rPr>
            </w:pPr>
          </w:p>
        </w:tc>
        <w:tc>
          <w:tcPr>
            <w:tcW w:w="548" w:type="dxa"/>
            <w:gridSpan w:val="2"/>
            <w:vMerge/>
          </w:tcPr>
          <w:p w:rsidR="001E3536" w:rsidRPr="001436E0" w:rsidRDefault="001E3536" w:rsidP="00C05F7D">
            <w:pPr>
              <w:pStyle w:val="Default"/>
              <w:jc w:val="center"/>
              <w:rPr>
                <w:rFonts w:ascii="微軟正黑體" w:eastAsia="微軟正黑體" w:hAnsi="微軟正黑體"/>
                <w:sz w:val="20"/>
                <w:szCs w:val="20"/>
              </w:rPr>
            </w:pPr>
          </w:p>
        </w:tc>
        <w:tc>
          <w:tcPr>
            <w:tcW w:w="2561" w:type="dxa"/>
            <w:gridSpan w:val="2"/>
          </w:tcPr>
          <w:p w:rsidR="001E3536" w:rsidRPr="001436E0" w:rsidRDefault="001E3536" w:rsidP="00C05F7D">
            <w:pPr>
              <w:pStyle w:val="Default"/>
              <w:jc w:val="center"/>
              <w:rPr>
                <w:rFonts w:ascii="微軟正黑體" w:eastAsia="微軟正黑體" w:hAnsi="微軟正黑體"/>
                <w:sz w:val="20"/>
                <w:szCs w:val="20"/>
              </w:rPr>
            </w:pPr>
          </w:p>
        </w:tc>
        <w:tc>
          <w:tcPr>
            <w:tcW w:w="602" w:type="dxa"/>
            <w:vMerge/>
          </w:tcPr>
          <w:p w:rsidR="001E3536" w:rsidRPr="001436E0" w:rsidRDefault="001E3536" w:rsidP="002E4A7B">
            <w:pPr>
              <w:pStyle w:val="Default"/>
              <w:rPr>
                <w:rFonts w:ascii="微軟正黑體" w:eastAsia="微軟正黑體" w:hAnsi="微軟正黑體"/>
                <w:sz w:val="20"/>
                <w:szCs w:val="20"/>
              </w:rPr>
            </w:pPr>
          </w:p>
        </w:tc>
        <w:tc>
          <w:tcPr>
            <w:tcW w:w="433" w:type="dxa"/>
          </w:tcPr>
          <w:p w:rsidR="001E3536" w:rsidRPr="001436E0" w:rsidRDefault="001E3536"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1E3536" w:rsidRPr="001436E0" w:rsidRDefault="001E3536"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1E3536" w:rsidRPr="001436E0" w:rsidRDefault="001E3536"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1E3536" w:rsidRPr="001436E0" w:rsidRDefault="001E3536" w:rsidP="00AD3F31">
            <w:pPr>
              <w:autoSpaceDE w:val="0"/>
              <w:autoSpaceDN w:val="0"/>
              <w:adjustRightInd w:val="0"/>
              <w:spacing w:line="240" w:lineRule="atLeast"/>
              <w:rPr>
                <w:rFonts w:ascii="微軟正黑體" w:eastAsia="微軟正黑體" w:hAnsi="微軟正黑體"/>
                <w:sz w:val="20"/>
                <w:szCs w:val="20"/>
              </w:rPr>
            </w:pPr>
          </w:p>
        </w:tc>
      </w:tr>
      <w:tr w:rsidR="002F6624" w:rsidRPr="001436E0" w:rsidTr="0053468D">
        <w:trPr>
          <w:trHeight w:hRule="exact" w:val="340"/>
        </w:trPr>
        <w:tc>
          <w:tcPr>
            <w:tcW w:w="411" w:type="dxa"/>
            <w:vMerge/>
          </w:tcPr>
          <w:p w:rsidR="002F6624" w:rsidRPr="001436E0" w:rsidRDefault="002F6624" w:rsidP="005F31D3">
            <w:pPr>
              <w:autoSpaceDE w:val="0"/>
              <w:autoSpaceDN w:val="0"/>
              <w:adjustRightInd w:val="0"/>
              <w:spacing w:line="360" w:lineRule="auto"/>
              <w:rPr>
                <w:rFonts w:ascii="微軟正黑體" w:eastAsia="微軟正黑體" w:hAnsi="微軟正黑體"/>
                <w:sz w:val="20"/>
                <w:szCs w:val="20"/>
              </w:rPr>
            </w:pPr>
          </w:p>
        </w:tc>
        <w:tc>
          <w:tcPr>
            <w:tcW w:w="548" w:type="dxa"/>
            <w:gridSpan w:val="2"/>
            <w:vMerge w:val="restart"/>
            <w:textDirection w:val="tbRlV"/>
            <w:vAlign w:val="center"/>
          </w:tcPr>
          <w:p w:rsidR="002F6624" w:rsidRPr="001436E0" w:rsidRDefault="00AC37CF" w:rsidP="00FF7BAE">
            <w:pPr>
              <w:autoSpaceDE w:val="0"/>
              <w:autoSpaceDN w:val="0"/>
              <w:adjustRightInd w:val="0"/>
              <w:ind w:left="57" w:right="113"/>
              <w:jc w:val="center"/>
              <w:rPr>
                <w:rFonts w:ascii="微軟正黑體" w:eastAsia="微軟正黑體" w:hAnsi="微軟正黑體"/>
                <w:b/>
                <w:sz w:val="20"/>
                <w:szCs w:val="20"/>
              </w:rPr>
            </w:pPr>
            <w:r w:rsidRPr="001436E0">
              <w:rPr>
                <w:rFonts w:ascii="微軟正黑體" w:eastAsia="微軟正黑體" w:hAnsi="微軟正黑體" w:hint="eastAsia"/>
                <w:b/>
                <w:sz w:val="20"/>
                <w:szCs w:val="20"/>
              </w:rPr>
              <w:t>專題實作</w:t>
            </w:r>
          </w:p>
        </w:tc>
        <w:tc>
          <w:tcPr>
            <w:tcW w:w="2561" w:type="dxa"/>
            <w:gridSpan w:val="2"/>
          </w:tcPr>
          <w:p w:rsidR="002F6624" w:rsidRPr="001436E0" w:rsidRDefault="002F6624" w:rsidP="004618A8">
            <w:pPr>
              <w:jc w:val="center"/>
              <w:rPr>
                <w:rFonts w:ascii="微軟正黑體" w:eastAsia="微軟正黑體" w:hAnsi="微軟正黑體"/>
                <w:color w:val="000000"/>
                <w:sz w:val="20"/>
                <w:szCs w:val="20"/>
              </w:rPr>
            </w:pPr>
            <w:r w:rsidRPr="001436E0">
              <w:rPr>
                <w:rFonts w:ascii="微軟正黑體" w:eastAsia="微軟正黑體" w:hAnsi="微軟正黑體"/>
                <w:color w:val="000000"/>
                <w:sz w:val="20"/>
                <w:szCs w:val="20"/>
              </w:rPr>
              <w:t>自然科</w:t>
            </w:r>
            <w:r w:rsidR="00AC37CF" w:rsidRPr="001436E0">
              <w:rPr>
                <w:rFonts w:ascii="微軟正黑體" w:eastAsia="微軟正黑體" w:hAnsi="微軟正黑體" w:hint="eastAsia"/>
                <w:color w:val="000000"/>
                <w:sz w:val="20"/>
                <w:szCs w:val="20"/>
              </w:rPr>
              <w:t>學</w:t>
            </w:r>
            <w:r w:rsidRPr="001436E0">
              <w:rPr>
                <w:rFonts w:ascii="微軟正黑體" w:eastAsia="微軟正黑體" w:hAnsi="微軟正黑體"/>
                <w:color w:val="000000"/>
                <w:sz w:val="20"/>
                <w:szCs w:val="20"/>
              </w:rPr>
              <w:t>探究與實作</w:t>
            </w:r>
          </w:p>
        </w:tc>
        <w:tc>
          <w:tcPr>
            <w:tcW w:w="602" w:type="dxa"/>
          </w:tcPr>
          <w:p w:rsidR="002F6624" w:rsidRPr="001436E0" w:rsidRDefault="00BB5542" w:rsidP="00BB5542">
            <w:pPr>
              <w:autoSpaceDE w:val="0"/>
              <w:autoSpaceDN w:val="0"/>
              <w:adjustRightInd w:val="0"/>
              <w:spacing w:line="240" w:lineRule="atLeast"/>
              <w:jc w:val="center"/>
              <w:rPr>
                <w:rFonts w:ascii="微軟正黑體" w:eastAsia="微軟正黑體" w:hAnsi="微軟正黑體"/>
                <w:sz w:val="20"/>
                <w:szCs w:val="20"/>
              </w:rPr>
            </w:pPr>
            <w:r w:rsidRPr="001436E0">
              <w:rPr>
                <w:rFonts w:ascii="微軟正黑體" w:eastAsia="微軟正黑體" w:hAnsi="微軟正黑體" w:hint="eastAsia"/>
                <w:sz w:val="20"/>
                <w:szCs w:val="20"/>
              </w:rPr>
              <w:t>4</w:t>
            </w:r>
          </w:p>
        </w:tc>
        <w:tc>
          <w:tcPr>
            <w:tcW w:w="433" w:type="dxa"/>
          </w:tcPr>
          <w:p w:rsidR="002F6624" w:rsidRPr="001436E0" w:rsidRDefault="002F6624"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2F6624" w:rsidRPr="001436E0" w:rsidRDefault="002F6624"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2F6624" w:rsidRPr="001436E0" w:rsidRDefault="002F6624"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r>
      <w:tr w:rsidR="002F6624" w:rsidRPr="001436E0" w:rsidTr="0053468D">
        <w:trPr>
          <w:trHeight w:hRule="exact" w:val="340"/>
        </w:trPr>
        <w:tc>
          <w:tcPr>
            <w:tcW w:w="411" w:type="dxa"/>
            <w:vMerge/>
          </w:tcPr>
          <w:p w:rsidR="002F6624" w:rsidRPr="001436E0" w:rsidRDefault="002F6624" w:rsidP="005F31D3">
            <w:pPr>
              <w:autoSpaceDE w:val="0"/>
              <w:autoSpaceDN w:val="0"/>
              <w:adjustRightInd w:val="0"/>
              <w:spacing w:line="360" w:lineRule="auto"/>
              <w:rPr>
                <w:rFonts w:ascii="微軟正黑體" w:eastAsia="微軟正黑體" w:hAnsi="微軟正黑體"/>
                <w:sz w:val="20"/>
                <w:szCs w:val="20"/>
              </w:rPr>
            </w:pPr>
          </w:p>
        </w:tc>
        <w:tc>
          <w:tcPr>
            <w:tcW w:w="548" w:type="dxa"/>
            <w:gridSpan w:val="2"/>
            <w:vMerge/>
          </w:tcPr>
          <w:p w:rsidR="002F6624" w:rsidRPr="001436E0" w:rsidRDefault="002F6624" w:rsidP="005F31D3">
            <w:pPr>
              <w:autoSpaceDE w:val="0"/>
              <w:autoSpaceDN w:val="0"/>
              <w:adjustRightInd w:val="0"/>
              <w:spacing w:line="360" w:lineRule="auto"/>
              <w:rPr>
                <w:rFonts w:ascii="微軟正黑體" w:eastAsia="微軟正黑體" w:hAnsi="微軟正黑體"/>
                <w:sz w:val="20"/>
                <w:szCs w:val="20"/>
              </w:rPr>
            </w:pPr>
          </w:p>
        </w:tc>
        <w:tc>
          <w:tcPr>
            <w:tcW w:w="2561" w:type="dxa"/>
            <w:gridSpan w:val="2"/>
          </w:tcPr>
          <w:p w:rsidR="002F6624" w:rsidRPr="001436E0" w:rsidRDefault="00BB5542" w:rsidP="00BB5542">
            <w:pPr>
              <w:jc w:val="center"/>
              <w:rPr>
                <w:rFonts w:ascii="微軟正黑體" w:eastAsia="微軟正黑體" w:hAnsi="微軟正黑體"/>
                <w:color w:val="000000"/>
                <w:sz w:val="20"/>
                <w:szCs w:val="20"/>
              </w:rPr>
            </w:pPr>
            <w:r w:rsidRPr="001436E0">
              <w:rPr>
                <w:rFonts w:ascii="微軟正黑體" w:eastAsia="微軟正黑體" w:hAnsi="微軟正黑體" w:hint="eastAsia"/>
                <w:color w:val="000000"/>
                <w:sz w:val="20"/>
                <w:szCs w:val="20"/>
              </w:rPr>
              <w:t>社會</w:t>
            </w:r>
            <w:r w:rsidRPr="001436E0">
              <w:rPr>
                <w:rFonts w:ascii="微軟正黑體" w:eastAsia="微軟正黑體" w:hAnsi="微軟正黑體"/>
                <w:color w:val="000000"/>
                <w:sz w:val="20"/>
                <w:szCs w:val="20"/>
              </w:rPr>
              <w:t>科探究與實作</w:t>
            </w:r>
          </w:p>
        </w:tc>
        <w:tc>
          <w:tcPr>
            <w:tcW w:w="602" w:type="dxa"/>
          </w:tcPr>
          <w:p w:rsidR="002F6624" w:rsidRPr="001436E0" w:rsidRDefault="002F6624" w:rsidP="00C05F7D">
            <w:pPr>
              <w:autoSpaceDE w:val="0"/>
              <w:autoSpaceDN w:val="0"/>
              <w:adjustRightInd w:val="0"/>
              <w:spacing w:line="240" w:lineRule="atLeast"/>
              <w:jc w:val="center"/>
              <w:rPr>
                <w:rFonts w:ascii="微軟正黑體" w:eastAsia="微軟正黑體" w:hAnsi="微軟正黑體"/>
                <w:sz w:val="20"/>
                <w:szCs w:val="20"/>
              </w:rPr>
            </w:pPr>
            <w:r w:rsidRPr="001436E0">
              <w:rPr>
                <w:rFonts w:ascii="微軟正黑體" w:eastAsia="微軟正黑體" w:hAnsi="微軟正黑體" w:hint="eastAsia"/>
                <w:sz w:val="20"/>
                <w:szCs w:val="20"/>
              </w:rPr>
              <w:t>2</w:t>
            </w:r>
          </w:p>
        </w:tc>
        <w:tc>
          <w:tcPr>
            <w:tcW w:w="433" w:type="dxa"/>
          </w:tcPr>
          <w:p w:rsidR="002F6624" w:rsidRPr="001436E0" w:rsidRDefault="002F6624"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2F6624" w:rsidRPr="001436E0" w:rsidRDefault="002F6624"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2F6624" w:rsidRPr="001436E0" w:rsidRDefault="002F6624"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r>
      <w:tr w:rsidR="002A28B1" w:rsidRPr="001436E0" w:rsidTr="0053468D">
        <w:trPr>
          <w:trHeight w:hRule="exact" w:val="340"/>
        </w:trPr>
        <w:tc>
          <w:tcPr>
            <w:tcW w:w="411" w:type="dxa"/>
            <w:vMerge/>
          </w:tcPr>
          <w:p w:rsidR="002A28B1" w:rsidRPr="001436E0" w:rsidRDefault="002A28B1" w:rsidP="005F31D3">
            <w:pPr>
              <w:autoSpaceDE w:val="0"/>
              <w:autoSpaceDN w:val="0"/>
              <w:adjustRightInd w:val="0"/>
              <w:spacing w:line="360" w:lineRule="auto"/>
              <w:rPr>
                <w:rFonts w:ascii="微軟正黑體" w:eastAsia="微軟正黑體" w:hAnsi="微軟正黑體"/>
                <w:sz w:val="20"/>
                <w:szCs w:val="20"/>
              </w:rPr>
            </w:pPr>
          </w:p>
        </w:tc>
        <w:tc>
          <w:tcPr>
            <w:tcW w:w="548" w:type="dxa"/>
            <w:gridSpan w:val="2"/>
            <w:vMerge/>
          </w:tcPr>
          <w:p w:rsidR="002A28B1" w:rsidRPr="001436E0" w:rsidRDefault="002A28B1" w:rsidP="005F31D3">
            <w:pPr>
              <w:autoSpaceDE w:val="0"/>
              <w:autoSpaceDN w:val="0"/>
              <w:adjustRightInd w:val="0"/>
              <w:spacing w:line="360" w:lineRule="auto"/>
              <w:rPr>
                <w:rFonts w:ascii="微軟正黑體" w:eastAsia="微軟正黑體" w:hAnsi="微軟正黑體"/>
                <w:sz w:val="20"/>
                <w:szCs w:val="20"/>
              </w:rPr>
            </w:pPr>
          </w:p>
        </w:tc>
        <w:tc>
          <w:tcPr>
            <w:tcW w:w="2561" w:type="dxa"/>
            <w:gridSpan w:val="2"/>
          </w:tcPr>
          <w:p w:rsidR="002A28B1" w:rsidRPr="001436E0" w:rsidRDefault="002A28B1" w:rsidP="00C05F7D">
            <w:pPr>
              <w:jc w:val="center"/>
              <w:rPr>
                <w:rFonts w:ascii="微軟正黑體" w:eastAsia="微軟正黑體" w:hAnsi="微軟正黑體"/>
                <w:color w:val="000000"/>
                <w:sz w:val="20"/>
                <w:szCs w:val="20"/>
              </w:rPr>
            </w:pPr>
            <w:r w:rsidRPr="001436E0">
              <w:rPr>
                <w:rFonts w:ascii="微軟正黑體" w:eastAsia="微軟正黑體" w:hAnsi="微軟正黑體" w:hint="eastAsia"/>
                <w:color w:val="000000"/>
                <w:sz w:val="20"/>
                <w:szCs w:val="20"/>
              </w:rPr>
              <w:t>專題實作</w:t>
            </w:r>
          </w:p>
        </w:tc>
        <w:tc>
          <w:tcPr>
            <w:tcW w:w="602" w:type="dxa"/>
          </w:tcPr>
          <w:p w:rsidR="002A28B1" w:rsidRPr="001436E0" w:rsidRDefault="002A28B1" w:rsidP="00C05F7D">
            <w:pPr>
              <w:autoSpaceDE w:val="0"/>
              <w:autoSpaceDN w:val="0"/>
              <w:adjustRightInd w:val="0"/>
              <w:spacing w:line="240" w:lineRule="atLeast"/>
              <w:jc w:val="center"/>
              <w:rPr>
                <w:rFonts w:ascii="微軟正黑體" w:eastAsia="微軟正黑體" w:hAnsi="微軟正黑體"/>
                <w:sz w:val="20"/>
                <w:szCs w:val="20"/>
              </w:rPr>
            </w:pPr>
            <w:r w:rsidRPr="001436E0">
              <w:rPr>
                <w:rFonts w:ascii="微軟正黑體" w:eastAsia="微軟正黑體" w:hAnsi="微軟正黑體" w:hint="eastAsia"/>
                <w:sz w:val="20"/>
                <w:szCs w:val="20"/>
              </w:rPr>
              <w:t>4</w:t>
            </w:r>
          </w:p>
        </w:tc>
        <w:tc>
          <w:tcPr>
            <w:tcW w:w="433" w:type="dxa"/>
          </w:tcPr>
          <w:p w:rsidR="002A28B1" w:rsidRPr="001436E0" w:rsidRDefault="002A28B1"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2A28B1" w:rsidRPr="001436E0" w:rsidRDefault="002A28B1"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2A28B1" w:rsidRPr="001436E0" w:rsidRDefault="002A28B1"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2A28B1" w:rsidRPr="001436E0" w:rsidRDefault="002A28B1"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A28B1" w:rsidRPr="001436E0" w:rsidRDefault="002A28B1"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A28B1" w:rsidRPr="001436E0" w:rsidRDefault="002A28B1"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A28B1" w:rsidRPr="001436E0" w:rsidRDefault="002A28B1"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A28B1" w:rsidRPr="001436E0" w:rsidRDefault="002A28B1"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A28B1" w:rsidRPr="001436E0" w:rsidRDefault="002A28B1"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A28B1" w:rsidRPr="001436E0" w:rsidRDefault="002A28B1"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A28B1" w:rsidRPr="001436E0" w:rsidRDefault="002A28B1"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A28B1" w:rsidRPr="001436E0" w:rsidRDefault="002A28B1"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2A28B1" w:rsidRPr="001436E0" w:rsidRDefault="002A28B1" w:rsidP="00AD3F31">
            <w:pPr>
              <w:autoSpaceDE w:val="0"/>
              <w:autoSpaceDN w:val="0"/>
              <w:adjustRightInd w:val="0"/>
              <w:spacing w:line="240" w:lineRule="atLeast"/>
              <w:rPr>
                <w:rFonts w:ascii="微軟正黑體" w:eastAsia="微軟正黑體" w:hAnsi="微軟正黑體"/>
                <w:sz w:val="20"/>
                <w:szCs w:val="20"/>
              </w:rPr>
            </w:pPr>
          </w:p>
        </w:tc>
      </w:tr>
      <w:tr w:rsidR="002F6624" w:rsidRPr="001436E0" w:rsidTr="0053468D">
        <w:trPr>
          <w:trHeight w:hRule="exact" w:val="340"/>
        </w:trPr>
        <w:tc>
          <w:tcPr>
            <w:tcW w:w="411" w:type="dxa"/>
            <w:vMerge/>
          </w:tcPr>
          <w:p w:rsidR="002F6624" w:rsidRPr="001436E0" w:rsidRDefault="002F6624" w:rsidP="005F31D3">
            <w:pPr>
              <w:autoSpaceDE w:val="0"/>
              <w:autoSpaceDN w:val="0"/>
              <w:adjustRightInd w:val="0"/>
              <w:spacing w:line="360" w:lineRule="auto"/>
              <w:rPr>
                <w:rFonts w:ascii="微軟正黑體" w:eastAsia="微軟正黑體" w:hAnsi="微軟正黑體"/>
                <w:sz w:val="20"/>
                <w:szCs w:val="20"/>
              </w:rPr>
            </w:pPr>
          </w:p>
        </w:tc>
        <w:tc>
          <w:tcPr>
            <w:tcW w:w="548" w:type="dxa"/>
            <w:gridSpan w:val="2"/>
            <w:vMerge/>
          </w:tcPr>
          <w:p w:rsidR="002F6624" w:rsidRPr="001436E0" w:rsidRDefault="002F6624" w:rsidP="005F31D3">
            <w:pPr>
              <w:autoSpaceDE w:val="0"/>
              <w:autoSpaceDN w:val="0"/>
              <w:adjustRightInd w:val="0"/>
              <w:spacing w:line="360" w:lineRule="auto"/>
              <w:rPr>
                <w:rFonts w:ascii="微軟正黑體" w:eastAsia="微軟正黑體" w:hAnsi="微軟正黑體"/>
                <w:sz w:val="20"/>
                <w:szCs w:val="20"/>
              </w:rPr>
            </w:pPr>
          </w:p>
        </w:tc>
        <w:tc>
          <w:tcPr>
            <w:tcW w:w="2561" w:type="dxa"/>
            <w:gridSpan w:val="2"/>
          </w:tcPr>
          <w:p w:rsidR="002F6624" w:rsidRPr="001436E0" w:rsidRDefault="005D484D" w:rsidP="005D484D">
            <w:pPr>
              <w:pStyle w:val="Default"/>
              <w:rPr>
                <w:rFonts w:ascii="微軟正黑體" w:eastAsia="微軟正黑體" w:hAnsi="微軟正黑體"/>
                <w:sz w:val="20"/>
                <w:szCs w:val="20"/>
              </w:rPr>
            </w:pPr>
            <w:r w:rsidRPr="001436E0">
              <w:rPr>
                <w:rFonts w:ascii="微軟正黑體" w:eastAsia="微軟正黑體" w:hAnsi="微軟正黑體" w:hint="eastAsia"/>
                <w:sz w:val="20"/>
                <w:szCs w:val="20"/>
              </w:rPr>
              <w:t>專題實作學分數合計</w:t>
            </w:r>
          </w:p>
        </w:tc>
        <w:tc>
          <w:tcPr>
            <w:tcW w:w="602" w:type="dxa"/>
          </w:tcPr>
          <w:p w:rsidR="002F6624" w:rsidRPr="001436E0" w:rsidRDefault="005D484D" w:rsidP="00C05F7D">
            <w:pPr>
              <w:autoSpaceDE w:val="0"/>
              <w:autoSpaceDN w:val="0"/>
              <w:adjustRightInd w:val="0"/>
              <w:spacing w:line="240" w:lineRule="atLeast"/>
              <w:jc w:val="center"/>
              <w:rPr>
                <w:rFonts w:ascii="微軟正黑體" w:eastAsia="微軟正黑體" w:hAnsi="微軟正黑體"/>
                <w:sz w:val="20"/>
                <w:szCs w:val="20"/>
              </w:rPr>
            </w:pPr>
            <w:r w:rsidRPr="001436E0">
              <w:rPr>
                <w:rFonts w:ascii="微軟正黑體" w:eastAsia="微軟正黑體" w:hAnsi="微軟正黑體" w:hint="eastAsia"/>
                <w:sz w:val="20"/>
                <w:szCs w:val="20"/>
              </w:rPr>
              <w:t>≧2</w:t>
            </w:r>
          </w:p>
        </w:tc>
        <w:tc>
          <w:tcPr>
            <w:tcW w:w="433" w:type="dxa"/>
          </w:tcPr>
          <w:p w:rsidR="002F6624" w:rsidRPr="001436E0" w:rsidRDefault="002F6624"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2F6624" w:rsidRPr="001436E0" w:rsidRDefault="002F6624"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2F6624" w:rsidRPr="001436E0" w:rsidRDefault="002F6624"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r>
      <w:tr w:rsidR="002F6624" w:rsidRPr="001436E0" w:rsidTr="000956AB">
        <w:trPr>
          <w:trHeight w:hRule="exact" w:val="312"/>
        </w:trPr>
        <w:tc>
          <w:tcPr>
            <w:tcW w:w="411" w:type="dxa"/>
            <w:vMerge/>
          </w:tcPr>
          <w:p w:rsidR="002F6624" w:rsidRPr="001436E0" w:rsidRDefault="002F6624" w:rsidP="005F31D3">
            <w:pPr>
              <w:autoSpaceDE w:val="0"/>
              <w:autoSpaceDN w:val="0"/>
              <w:adjustRightInd w:val="0"/>
              <w:spacing w:line="360" w:lineRule="auto"/>
              <w:rPr>
                <w:rFonts w:ascii="微軟正黑體" w:eastAsia="微軟正黑體" w:hAnsi="微軟正黑體"/>
                <w:sz w:val="20"/>
                <w:szCs w:val="20"/>
              </w:rPr>
            </w:pPr>
          </w:p>
        </w:tc>
        <w:tc>
          <w:tcPr>
            <w:tcW w:w="3109" w:type="dxa"/>
            <w:gridSpan w:val="4"/>
          </w:tcPr>
          <w:p w:rsidR="002F6624" w:rsidRPr="001436E0" w:rsidRDefault="002F6624" w:rsidP="00C05F7D">
            <w:pPr>
              <w:pStyle w:val="Default"/>
              <w:jc w:val="center"/>
              <w:rPr>
                <w:rFonts w:ascii="微軟正黑體" w:eastAsia="微軟正黑體" w:hAnsi="微軟正黑體"/>
                <w:sz w:val="20"/>
                <w:szCs w:val="20"/>
              </w:rPr>
            </w:pPr>
            <w:r w:rsidRPr="001436E0">
              <w:rPr>
                <w:rFonts w:ascii="微軟正黑體" w:eastAsia="微軟正黑體" w:hAnsi="微軟正黑體" w:hint="eastAsia"/>
                <w:sz w:val="20"/>
                <w:szCs w:val="20"/>
              </w:rPr>
              <w:t>選修學分小計</w:t>
            </w:r>
          </w:p>
          <w:p w:rsidR="002F6624" w:rsidRPr="001436E0" w:rsidRDefault="002F6624" w:rsidP="00C05F7D">
            <w:pPr>
              <w:jc w:val="center"/>
              <w:rPr>
                <w:rFonts w:ascii="微軟正黑體" w:eastAsia="微軟正黑體" w:hAnsi="微軟正黑體"/>
                <w:color w:val="000000"/>
                <w:sz w:val="20"/>
                <w:szCs w:val="20"/>
              </w:rPr>
            </w:pPr>
          </w:p>
        </w:tc>
        <w:tc>
          <w:tcPr>
            <w:tcW w:w="602" w:type="dxa"/>
          </w:tcPr>
          <w:p w:rsidR="002F6624" w:rsidRPr="001436E0" w:rsidRDefault="002F6624" w:rsidP="00C05F7D">
            <w:pPr>
              <w:autoSpaceDE w:val="0"/>
              <w:autoSpaceDN w:val="0"/>
              <w:adjustRightInd w:val="0"/>
              <w:spacing w:line="240" w:lineRule="atLeast"/>
              <w:jc w:val="center"/>
              <w:rPr>
                <w:rFonts w:ascii="微軟正黑體" w:eastAsia="微軟正黑體" w:hAnsi="微軟正黑體"/>
                <w:b/>
                <w:sz w:val="20"/>
                <w:szCs w:val="20"/>
              </w:rPr>
            </w:pPr>
            <w:r w:rsidRPr="001436E0">
              <w:rPr>
                <w:rFonts w:ascii="微軟正黑體" w:eastAsia="微軟正黑體" w:hAnsi="微軟正黑體" w:hint="eastAsia"/>
                <w:b/>
                <w:sz w:val="20"/>
                <w:szCs w:val="20"/>
              </w:rPr>
              <w:t>128</w:t>
            </w:r>
          </w:p>
        </w:tc>
        <w:tc>
          <w:tcPr>
            <w:tcW w:w="433" w:type="dxa"/>
          </w:tcPr>
          <w:p w:rsidR="002F6624" w:rsidRPr="001436E0" w:rsidRDefault="002F6624"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2F6624" w:rsidRPr="001436E0" w:rsidRDefault="002F6624"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2F6624" w:rsidRPr="001436E0" w:rsidRDefault="002F6624"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2F6624" w:rsidRPr="001436E0" w:rsidRDefault="002F6624" w:rsidP="00AD3F31">
            <w:pPr>
              <w:autoSpaceDE w:val="0"/>
              <w:autoSpaceDN w:val="0"/>
              <w:adjustRightInd w:val="0"/>
              <w:spacing w:line="240" w:lineRule="atLeast"/>
              <w:rPr>
                <w:rFonts w:ascii="微軟正黑體" w:eastAsia="微軟正黑體" w:hAnsi="微軟正黑體"/>
                <w:sz w:val="20"/>
                <w:szCs w:val="20"/>
              </w:rPr>
            </w:pPr>
          </w:p>
        </w:tc>
      </w:tr>
      <w:tr w:rsidR="002F6624" w:rsidRPr="001436E0" w:rsidTr="000956AB">
        <w:trPr>
          <w:trHeight w:hRule="exact" w:val="312"/>
        </w:trPr>
        <w:tc>
          <w:tcPr>
            <w:tcW w:w="3520" w:type="dxa"/>
            <w:gridSpan w:val="5"/>
          </w:tcPr>
          <w:p w:rsidR="00F77FAE" w:rsidRPr="001436E0" w:rsidRDefault="00F77FAE" w:rsidP="00C05F7D">
            <w:pPr>
              <w:pStyle w:val="Default"/>
              <w:jc w:val="center"/>
              <w:rPr>
                <w:rFonts w:ascii="微軟正黑體" w:eastAsia="微軟正黑體" w:hAnsi="微軟正黑體"/>
                <w:b/>
                <w:color w:val="FF0000"/>
                <w:sz w:val="20"/>
                <w:szCs w:val="20"/>
              </w:rPr>
            </w:pPr>
            <w:r w:rsidRPr="001436E0">
              <w:rPr>
                <w:rFonts w:ascii="微軟正黑體" w:eastAsia="微軟正黑體" w:hAnsi="微軟正黑體" w:hint="eastAsia"/>
                <w:b/>
                <w:color w:val="FF0000"/>
                <w:sz w:val="20"/>
                <w:szCs w:val="20"/>
              </w:rPr>
              <w:t>高中三年修習總學分</w:t>
            </w:r>
          </w:p>
        </w:tc>
        <w:tc>
          <w:tcPr>
            <w:tcW w:w="602" w:type="dxa"/>
          </w:tcPr>
          <w:p w:rsidR="00F77FAE" w:rsidRPr="001436E0" w:rsidRDefault="00F77FAE" w:rsidP="00C05F7D">
            <w:pPr>
              <w:pStyle w:val="Default"/>
              <w:jc w:val="center"/>
              <w:rPr>
                <w:rFonts w:ascii="微軟正黑體" w:eastAsia="微軟正黑體" w:hAnsi="微軟正黑體" w:cs="Times New Roman"/>
                <w:color w:val="FF0000"/>
                <w:sz w:val="20"/>
                <w:szCs w:val="20"/>
              </w:rPr>
            </w:pPr>
            <w:r w:rsidRPr="001436E0">
              <w:rPr>
                <w:rFonts w:ascii="微軟正黑體" w:eastAsia="微軟正黑體" w:hAnsi="微軟正黑體" w:cs="Times New Roman"/>
                <w:b/>
                <w:bCs/>
                <w:color w:val="FF0000"/>
                <w:sz w:val="20"/>
                <w:szCs w:val="20"/>
              </w:rPr>
              <w:t>18</w:t>
            </w:r>
            <w:r w:rsidR="008E533F">
              <w:rPr>
                <w:rFonts w:ascii="微軟正黑體" w:eastAsia="微軟正黑體" w:hAnsi="微軟正黑體" w:cs="Times New Roman"/>
                <w:b/>
                <w:bCs/>
                <w:color w:val="FF0000"/>
                <w:sz w:val="20"/>
                <w:szCs w:val="20"/>
              </w:rPr>
              <w:t>2</w:t>
            </w:r>
          </w:p>
        </w:tc>
        <w:tc>
          <w:tcPr>
            <w:tcW w:w="433" w:type="dxa"/>
          </w:tcPr>
          <w:p w:rsidR="00F77FAE" w:rsidRPr="001436E0" w:rsidRDefault="00F77FAE"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F77FAE" w:rsidRPr="001436E0" w:rsidRDefault="00F77FAE"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F77FAE" w:rsidRPr="001436E0" w:rsidRDefault="00F77FAE" w:rsidP="00C05F7D">
            <w:pPr>
              <w:autoSpaceDE w:val="0"/>
              <w:autoSpaceDN w:val="0"/>
              <w:adjustRightInd w:val="0"/>
              <w:spacing w:line="240" w:lineRule="atLeast"/>
              <w:jc w:val="center"/>
              <w:rPr>
                <w:rFonts w:ascii="微軟正黑體" w:eastAsia="微軟正黑體" w:hAnsi="微軟正黑體"/>
                <w:sz w:val="20"/>
                <w:szCs w:val="20"/>
              </w:rPr>
            </w:pPr>
          </w:p>
        </w:tc>
        <w:tc>
          <w:tcPr>
            <w:tcW w:w="433" w:type="dxa"/>
          </w:tcPr>
          <w:p w:rsidR="00F77FAE" w:rsidRPr="001436E0" w:rsidRDefault="00F77FAE"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F77FAE" w:rsidRPr="001436E0" w:rsidRDefault="00F77FAE"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F77FAE" w:rsidRPr="001436E0" w:rsidRDefault="00F77FAE"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F77FAE" w:rsidRPr="001436E0" w:rsidRDefault="00F77FAE"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F77FAE" w:rsidRPr="001436E0" w:rsidRDefault="00F77FAE"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F77FAE" w:rsidRPr="001436E0" w:rsidRDefault="00F77FAE"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F77FAE" w:rsidRPr="001436E0" w:rsidRDefault="00F77FAE"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F77FAE" w:rsidRPr="001436E0" w:rsidRDefault="00F77FAE" w:rsidP="00AD3F31">
            <w:pPr>
              <w:autoSpaceDE w:val="0"/>
              <w:autoSpaceDN w:val="0"/>
              <w:adjustRightInd w:val="0"/>
              <w:spacing w:line="240" w:lineRule="atLeast"/>
              <w:rPr>
                <w:rFonts w:ascii="微軟正黑體" w:eastAsia="微軟正黑體" w:hAnsi="微軟正黑體"/>
                <w:sz w:val="20"/>
                <w:szCs w:val="20"/>
              </w:rPr>
            </w:pPr>
          </w:p>
        </w:tc>
        <w:tc>
          <w:tcPr>
            <w:tcW w:w="433" w:type="dxa"/>
          </w:tcPr>
          <w:p w:rsidR="00F77FAE" w:rsidRPr="001436E0" w:rsidRDefault="00F77FAE" w:rsidP="00AD3F31">
            <w:pPr>
              <w:autoSpaceDE w:val="0"/>
              <w:autoSpaceDN w:val="0"/>
              <w:adjustRightInd w:val="0"/>
              <w:spacing w:line="240" w:lineRule="atLeast"/>
              <w:rPr>
                <w:rFonts w:ascii="微軟正黑體" w:eastAsia="微軟正黑體" w:hAnsi="微軟正黑體"/>
                <w:sz w:val="20"/>
                <w:szCs w:val="20"/>
              </w:rPr>
            </w:pPr>
          </w:p>
        </w:tc>
        <w:tc>
          <w:tcPr>
            <w:tcW w:w="855" w:type="dxa"/>
          </w:tcPr>
          <w:p w:rsidR="00F77FAE" w:rsidRPr="001436E0" w:rsidRDefault="00F77FAE" w:rsidP="00AC37CF">
            <w:pPr>
              <w:autoSpaceDE w:val="0"/>
              <w:autoSpaceDN w:val="0"/>
              <w:adjustRightInd w:val="0"/>
              <w:spacing w:line="240" w:lineRule="atLeast"/>
              <w:rPr>
                <w:rFonts w:ascii="微軟正黑體" w:eastAsia="微軟正黑體" w:hAnsi="微軟正黑體"/>
                <w:sz w:val="20"/>
                <w:szCs w:val="20"/>
              </w:rPr>
            </w:pPr>
          </w:p>
        </w:tc>
      </w:tr>
    </w:tbl>
    <w:p w:rsidR="006E5E45" w:rsidRPr="001436E0" w:rsidRDefault="00014234" w:rsidP="00D63782">
      <w:pPr>
        <w:autoSpaceDE w:val="0"/>
        <w:autoSpaceDN w:val="0"/>
        <w:adjustRightInd w:val="0"/>
        <w:spacing w:line="360" w:lineRule="auto"/>
        <w:outlineLvl w:val="0"/>
        <w:rPr>
          <w:rFonts w:ascii="微軟正黑體" w:eastAsia="微軟正黑體" w:hAnsi="微軟正黑體" w:cs="標楷體"/>
          <w:b/>
          <w:color w:val="000000"/>
          <w:kern w:val="0"/>
          <w:sz w:val="28"/>
          <w:szCs w:val="28"/>
        </w:rPr>
      </w:pPr>
      <w:r w:rsidRPr="001436E0">
        <w:rPr>
          <w:rFonts w:ascii="微軟正黑體" w:eastAsia="微軟正黑體" w:hAnsi="微軟正黑體" w:cs="標楷體"/>
          <w:b/>
          <w:color w:val="000000"/>
          <w:kern w:val="0"/>
          <w:szCs w:val="24"/>
        </w:rPr>
        <w:br w:type="page"/>
      </w:r>
      <w:bookmarkStart w:id="179" w:name="_Toc17696878"/>
      <w:bookmarkStart w:id="180" w:name="_Toc17699733"/>
      <w:bookmarkStart w:id="181" w:name="_Toc81248676"/>
      <w:r w:rsidR="006E5E45" w:rsidRPr="001436E0">
        <w:rPr>
          <w:rFonts w:ascii="微軟正黑體" w:eastAsia="微軟正黑體" w:hAnsi="微軟正黑體" w:cs="標楷體" w:hint="eastAsia"/>
          <w:b/>
          <w:color w:val="000000"/>
          <w:kern w:val="0"/>
          <w:sz w:val="28"/>
          <w:szCs w:val="28"/>
        </w:rPr>
        <w:lastRenderedPageBreak/>
        <w:t>拾</w:t>
      </w:r>
      <w:r w:rsidR="001333A9">
        <w:rPr>
          <w:rFonts w:ascii="微軟正黑體" w:eastAsia="微軟正黑體" w:hAnsi="微軟正黑體" w:cs="標楷體" w:hint="eastAsia"/>
          <w:b/>
          <w:color w:val="000000"/>
          <w:kern w:val="0"/>
          <w:sz w:val="28"/>
          <w:szCs w:val="28"/>
        </w:rPr>
        <w:t>貳</w:t>
      </w:r>
      <w:r w:rsidR="006E5E45" w:rsidRPr="001436E0">
        <w:rPr>
          <w:rFonts w:ascii="微軟正黑體" w:eastAsia="微軟正黑體" w:hAnsi="微軟正黑體" w:cs="標楷體" w:hint="eastAsia"/>
          <w:b/>
          <w:color w:val="000000"/>
          <w:kern w:val="0"/>
          <w:sz w:val="28"/>
          <w:szCs w:val="28"/>
        </w:rPr>
        <w:t>、</w:t>
      </w:r>
      <w:r w:rsidR="001333A9">
        <w:rPr>
          <w:rFonts w:ascii="微軟正黑體" w:eastAsia="微軟正黑體" w:hAnsi="微軟正黑體" w:cs="標楷體" w:hint="eastAsia"/>
          <w:b/>
          <w:color w:val="000000"/>
          <w:kern w:val="0"/>
          <w:sz w:val="28"/>
          <w:szCs w:val="28"/>
        </w:rPr>
        <w:t>常見問</w:t>
      </w:r>
      <w:r w:rsidR="006E5E45" w:rsidRPr="001436E0">
        <w:rPr>
          <w:rFonts w:ascii="微軟正黑體" w:eastAsia="微軟正黑體" w:hAnsi="微軟正黑體" w:cs="標楷體" w:hint="eastAsia"/>
          <w:b/>
          <w:color w:val="000000"/>
          <w:kern w:val="0"/>
          <w:sz w:val="28"/>
          <w:szCs w:val="28"/>
        </w:rPr>
        <w:t>答</w:t>
      </w:r>
      <w:bookmarkEnd w:id="179"/>
      <w:bookmarkEnd w:id="180"/>
      <w:bookmarkEnd w:id="181"/>
    </w:p>
    <w:p w:rsidR="007928E3" w:rsidRDefault="006E5E45" w:rsidP="007928E3">
      <w:pPr>
        <w:autoSpaceDE w:val="0"/>
        <w:autoSpaceDN w:val="0"/>
        <w:adjustRightInd w:val="0"/>
        <w:snapToGrid w:val="0"/>
        <w:spacing w:line="420" w:lineRule="atLeast"/>
        <w:rPr>
          <w:rFonts w:ascii="微軟正黑體" w:eastAsia="微軟正黑體" w:hAnsi="微軟正黑體" w:cs="標楷體"/>
          <w:color w:val="000000"/>
          <w:kern w:val="0"/>
          <w:szCs w:val="24"/>
        </w:rPr>
      </w:pPr>
      <w:bookmarkStart w:id="182" w:name="_Toc17293681"/>
      <w:bookmarkStart w:id="183" w:name="_Toc17353602"/>
      <w:bookmarkStart w:id="184" w:name="_Toc17383799"/>
      <w:bookmarkStart w:id="185" w:name="_Toc17696879"/>
      <w:bookmarkStart w:id="186" w:name="_Toc17699734"/>
      <w:bookmarkStart w:id="187" w:name="_Toc17700025"/>
      <w:bookmarkStart w:id="188" w:name="_Toc17891586"/>
      <w:r w:rsidRPr="001436E0">
        <w:rPr>
          <w:rFonts w:ascii="微軟正黑體" w:eastAsia="微軟正黑體" w:hAnsi="微軟正黑體" w:cs="標楷體"/>
          <w:color w:val="000000"/>
          <w:kern w:val="0"/>
          <w:szCs w:val="24"/>
        </w:rPr>
        <w:t>Q</w:t>
      </w:r>
      <w:r w:rsidRPr="001436E0">
        <w:rPr>
          <w:rFonts w:ascii="微軟正黑體" w:eastAsia="微軟正黑體" w:hAnsi="微軟正黑體" w:cs="標楷體" w:hint="eastAsia"/>
          <w:color w:val="000000"/>
          <w:kern w:val="0"/>
          <w:szCs w:val="24"/>
        </w:rPr>
        <w:t>：二年級可以同時選修物理與歷史嗎？</w:t>
      </w:r>
      <w:bookmarkEnd w:id="182"/>
      <w:bookmarkEnd w:id="183"/>
      <w:bookmarkEnd w:id="184"/>
      <w:bookmarkEnd w:id="185"/>
      <w:bookmarkEnd w:id="186"/>
      <w:bookmarkEnd w:id="187"/>
      <w:bookmarkEnd w:id="188"/>
    </w:p>
    <w:p w:rsidR="007928E3" w:rsidRDefault="006E5E45" w:rsidP="00D36C8B">
      <w:pPr>
        <w:autoSpaceDE w:val="0"/>
        <w:autoSpaceDN w:val="0"/>
        <w:adjustRightInd w:val="0"/>
        <w:snapToGrid w:val="0"/>
        <w:spacing w:line="420" w:lineRule="atLeast"/>
        <w:ind w:left="425" w:hangingChars="177" w:hanging="425"/>
        <w:rPr>
          <w:rFonts w:ascii="微軟正黑體" w:eastAsia="微軟正黑體" w:hAnsi="微軟正黑體" w:cs="標楷體"/>
          <w:color w:val="000000"/>
          <w:kern w:val="0"/>
          <w:szCs w:val="24"/>
        </w:rPr>
      </w:pPr>
      <w:r w:rsidRPr="001436E0">
        <w:rPr>
          <w:rFonts w:ascii="微軟正黑體" w:eastAsia="微軟正黑體" w:hAnsi="微軟正黑體" w:cs="標楷體"/>
          <w:color w:val="000000"/>
          <w:kern w:val="0"/>
          <w:szCs w:val="24"/>
        </w:rPr>
        <w:t>A</w:t>
      </w:r>
      <w:r w:rsidRPr="001436E0">
        <w:rPr>
          <w:rFonts w:ascii="微軟正黑體" w:eastAsia="微軟正黑體" w:hAnsi="微軟正黑體" w:cs="標楷體" w:hint="eastAsia"/>
          <w:color w:val="000000"/>
          <w:kern w:val="0"/>
          <w:szCs w:val="24"/>
        </w:rPr>
        <w:t>：可以，同學可依自己興趣選修課程修習，會列在學生學習歷程檔案供參，但大學分發入學並無如此採計之學系。</w:t>
      </w:r>
      <w:bookmarkStart w:id="189" w:name="_Toc17293682"/>
      <w:bookmarkStart w:id="190" w:name="_Toc17353603"/>
      <w:bookmarkStart w:id="191" w:name="_Toc17383800"/>
      <w:bookmarkStart w:id="192" w:name="_Toc17696880"/>
      <w:bookmarkStart w:id="193" w:name="_Toc17699735"/>
      <w:bookmarkStart w:id="194" w:name="_Toc17700026"/>
      <w:bookmarkStart w:id="195" w:name="_Toc17891587"/>
    </w:p>
    <w:p w:rsidR="007928E3" w:rsidRDefault="007928E3" w:rsidP="00D36C8B">
      <w:pPr>
        <w:autoSpaceDE w:val="0"/>
        <w:autoSpaceDN w:val="0"/>
        <w:adjustRightInd w:val="0"/>
        <w:snapToGrid w:val="0"/>
        <w:spacing w:line="420" w:lineRule="atLeast"/>
        <w:ind w:left="425" w:hangingChars="177" w:hanging="425"/>
        <w:rPr>
          <w:rFonts w:ascii="微軟正黑體" w:eastAsia="微軟正黑體" w:hAnsi="微軟正黑體" w:cs="標楷體"/>
          <w:color w:val="000000"/>
          <w:kern w:val="0"/>
          <w:szCs w:val="24"/>
        </w:rPr>
      </w:pPr>
    </w:p>
    <w:p w:rsidR="007928E3" w:rsidRDefault="006E5E45" w:rsidP="007928E3">
      <w:pPr>
        <w:autoSpaceDE w:val="0"/>
        <w:autoSpaceDN w:val="0"/>
        <w:adjustRightInd w:val="0"/>
        <w:snapToGrid w:val="0"/>
        <w:spacing w:line="420" w:lineRule="atLeast"/>
        <w:ind w:left="425" w:hangingChars="177" w:hanging="425"/>
        <w:rPr>
          <w:rFonts w:ascii="微軟正黑體" w:eastAsia="微軟正黑體" w:hAnsi="微軟正黑體" w:cs="標楷體"/>
          <w:color w:val="000000"/>
          <w:kern w:val="0"/>
          <w:szCs w:val="24"/>
        </w:rPr>
      </w:pPr>
      <w:r w:rsidRPr="001436E0">
        <w:rPr>
          <w:rFonts w:ascii="微軟正黑體" w:eastAsia="微軟正黑體" w:hAnsi="微軟正黑體" w:cs="標楷體"/>
          <w:color w:val="000000"/>
          <w:kern w:val="0"/>
          <w:szCs w:val="24"/>
        </w:rPr>
        <w:t>Q</w:t>
      </w:r>
      <w:r w:rsidRPr="001436E0">
        <w:rPr>
          <w:rFonts w:ascii="微軟正黑體" w:eastAsia="微軟正黑體" w:hAnsi="微軟正黑體" w:cs="標楷體" w:hint="eastAsia"/>
          <w:color w:val="000000"/>
          <w:kern w:val="0"/>
          <w:szCs w:val="24"/>
        </w:rPr>
        <w:t>：如果二年級已選修物理、化學、生物等學科，三年級</w:t>
      </w:r>
      <w:r w:rsidR="00014234" w:rsidRPr="001436E0">
        <w:rPr>
          <w:rFonts w:ascii="微軟正黑體" w:eastAsia="微軟正黑體" w:hAnsi="微軟正黑體" w:cs="標楷體" w:hint="eastAsia"/>
          <w:color w:val="000000"/>
          <w:kern w:val="0"/>
          <w:szCs w:val="24"/>
        </w:rPr>
        <w:t>轉學程</w:t>
      </w:r>
      <w:r w:rsidRPr="001436E0">
        <w:rPr>
          <w:rFonts w:ascii="微軟正黑體" w:eastAsia="微軟正黑體" w:hAnsi="微軟正黑體" w:cs="標楷體" w:hint="eastAsia"/>
          <w:color w:val="000000"/>
          <w:kern w:val="0"/>
          <w:szCs w:val="24"/>
        </w:rPr>
        <w:t>改選修社會</w:t>
      </w:r>
      <w:r w:rsidR="00014234" w:rsidRPr="001436E0">
        <w:rPr>
          <w:rFonts w:ascii="微軟正黑體" w:eastAsia="微軟正黑體" w:hAnsi="微軟正黑體" w:cs="標楷體" w:hint="eastAsia"/>
          <w:color w:val="000000"/>
          <w:kern w:val="0"/>
          <w:szCs w:val="24"/>
        </w:rPr>
        <w:t>學科</w:t>
      </w:r>
      <w:r w:rsidRPr="001436E0">
        <w:rPr>
          <w:rFonts w:ascii="微軟正黑體" w:eastAsia="微軟正黑體" w:hAnsi="微軟正黑體" w:cs="標楷體" w:hint="eastAsia"/>
          <w:color w:val="000000"/>
          <w:kern w:val="0"/>
          <w:szCs w:val="24"/>
        </w:rPr>
        <w:t>，是否會</w:t>
      </w:r>
      <w:bookmarkEnd w:id="189"/>
      <w:bookmarkEnd w:id="190"/>
      <w:bookmarkEnd w:id="191"/>
      <w:bookmarkEnd w:id="192"/>
      <w:bookmarkEnd w:id="193"/>
      <w:bookmarkEnd w:id="194"/>
      <w:bookmarkEnd w:id="195"/>
      <w:r w:rsidRPr="001436E0">
        <w:rPr>
          <w:rFonts w:ascii="微軟正黑體" w:eastAsia="微軟正黑體" w:hAnsi="微軟正黑體" w:cs="標楷體" w:hint="eastAsia"/>
          <w:color w:val="000000"/>
          <w:kern w:val="0"/>
          <w:szCs w:val="24"/>
        </w:rPr>
        <w:t>影響申請入學有關學生學習歷程檔案的參採？</w:t>
      </w:r>
    </w:p>
    <w:p w:rsidR="007928E3" w:rsidRDefault="006E5E45" w:rsidP="007928E3">
      <w:pPr>
        <w:autoSpaceDE w:val="0"/>
        <w:autoSpaceDN w:val="0"/>
        <w:adjustRightInd w:val="0"/>
        <w:snapToGrid w:val="0"/>
        <w:spacing w:line="420" w:lineRule="atLeast"/>
        <w:ind w:left="425" w:hangingChars="177" w:hanging="425"/>
        <w:rPr>
          <w:rFonts w:ascii="微軟正黑體" w:eastAsia="微軟正黑體" w:hAnsi="微軟正黑體" w:cs="標楷體"/>
          <w:color w:val="000000"/>
          <w:kern w:val="0"/>
          <w:szCs w:val="24"/>
        </w:rPr>
      </w:pPr>
      <w:r w:rsidRPr="001436E0">
        <w:rPr>
          <w:rFonts w:ascii="微軟正黑體" w:eastAsia="微軟正黑體" w:hAnsi="微軟正黑體" w:cs="標楷體"/>
          <w:color w:val="000000"/>
          <w:kern w:val="0"/>
          <w:szCs w:val="24"/>
        </w:rPr>
        <w:t>A</w:t>
      </w:r>
      <w:r w:rsidRPr="001436E0">
        <w:rPr>
          <w:rFonts w:ascii="微軟正黑體" w:eastAsia="微軟正黑體" w:hAnsi="微軟正黑體" w:cs="標楷體" w:hint="eastAsia"/>
          <w:color w:val="000000"/>
          <w:kern w:val="0"/>
          <w:szCs w:val="24"/>
        </w:rPr>
        <w:t>：不會，大學端有關學生在校修課的歷程，著重點在於學習的態度與表現，若是因生涯未定向而選了不同的課程，並不會因此影響了自己申請入學的評比。</w:t>
      </w:r>
      <w:bookmarkStart w:id="196" w:name="_Toc17293683"/>
      <w:bookmarkStart w:id="197" w:name="_Toc17353604"/>
      <w:bookmarkStart w:id="198" w:name="_Toc17383801"/>
      <w:bookmarkStart w:id="199" w:name="_Toc17696881"/>
      <w:bookmarkStart w:id="200" w:name="_Toc17699736"/>
      <w:bookmarkStart w:id="201" w:name="_Toc17700027"/>
      <w:bookmarkStart w:id="202" w:name="_Toc17891588"/>
    </w:p>
    <w:p w:rsidR="007928E3" w:rsidRDefault="007928E3" w:rsidP="007928E3">
      <w:pPr>
        <w:autoSpaceDE w:val="0"/>
        <w:autoSpaceDN w:val="0"/>
        <w:adjustRightInd w:val="0"/>
        <w:snapToGrid w:val="0"/>
        <w:spacing w:line="420" w:lineRule="atLeast"/>
        <w:ind w:left="425" w:hangingChars="177" w:hanging="425"/>
        <w:rPr>
          <w:rFonts w:ascii="微軟正黑體" w:eastAsia="微軟正黑體" w:hAnsi="微軟正黑體" w:cs="標楷體"/>
          <w:color w:val="000000"/>
          <w:kern w:val="0"/>
          <w:szCs w:val="24"/>
        </w:rPr>
      </w:pPr>
    </w:p>
    <w:p w:rsidR="007928E3" w:rsidRDefault="006E5E45" w:rsidP="007928E3">
      <w:pPr>
        <w:autoSpaceDE w:val="0"/>
        <w:autoSpaceDN w:val="0"/>
        <w:adjustRightInd w:val="0"/>
        <w:snapToGrid w:val="0"/>
        <w:spacing w:line="420" w:lineRule="atLeast"/>
        <w:ind w:left="425" w:hangingChars="177" w:hanging="425"/>
        <w:rPr>
          <w:rFonts w:ascii="微軟正黑體" w:eastAsia="微軟正黑體" w:hAnsi="微軟正黑體" w:cs="標楷體"/>
          <w:color w:val="000000"/>
          <w:kern w:val="0"/>
          <w:szCs w:val="24"/>
        </w:rPr>
      </w:pPr>
      <w:r w:rsidRPr="001436E0">
        <w:rPr>
          <w:rFonts w:ascii="微軟正黑體" w:eastAsia="微軟正黑體" w:hAnsi="微軟正黑體" w:cs="標楷體"/>
          <w:color w:val="000000"/>
          <w:kern w:val="0"/>
          <w:szCs w:val="24"/>
        </w:rPr>
        <w:t>Q</w:t>
      </w:r>
      <w:r w:rsidRPr="001436E0">
        <w:rPr>
          <w:rFonts w:ascii="微軟正黑體" w:eastAsia="微軟正黑體" w:hAnsi="微軟正黑體" w:cs="標楷體" w:hint="eastAsia"/>
          <w:color w:val="000000"/>
          <w:kern w:val="0"/>
          <w:szCs w:val="24"/>
        </w:rPr>
        <w:t>：選修課程最少須多少人才會開班？</w:t>
      </w:r>
      <w:bookmarkEnd w:id="196"/>
      <w:bookmarkEnd w:id="197"/>
      <w:bookmarkEnd w:id="198"/>
      <w:bookmarkEnd w:id="199"/>
      <w:bookmarkEnd w:id="200"/>
      <w:bookmarkEnd w:id="201"/>
      <w:bookmarkEnd w:id="202"/>
    </w:p>
    <w:p w:rsidR="007928E3" w:rsidRDefault="006E5E45" w:rsidP="007928E3">
      <w:pPr>
        <w:autoSpaceDE w:val="0"/>
        <w:autoSpaceDN w:val="0"/>
        <w:adjustRightInd w:val="0"/>
        <w:snapToGrid w:val="0"/>
        <w:spacing w:line="420" w:lineRule="atLeast"/>
        <w:ind w:left="425" w:hangingChars="177" w:hanging="425"/>
        <w:rPr>
          <w:rFonts w:ascii="微軟正黑體" w:eastAsia="微軟正黑體" w:hAnsi="微軟正黑體" w:cs="標楷體"/>
          <w:color w:val="000000"/>
          <w:kern w:val="0"/>
          <w:szCs w:val="24"/>
        </w:rPr>
      </w:pPr>
      <w:r w:rsidRPr="001436E0">
        <w:rPr>
          <w:rFonts w:ascii="微軟正黑體" w:eastAsia="微軟正黑體" w:hAnsi="微軟正黑體" w:cs="標楷體"/>
          <w:color w:val="000000"/>
          <w:kern w:val="0"/>
          <w:szCs w:val="24"/>
        </w:rPr>
        <w:t>A</w:t>
      </w:r>
      <w:r w:rsidRPr="001436E0">
        <w:rPr>
          <w:rFonts w:ascii="微軟正黑體" w:eastAsia="微軟正黑體" w:hAnsi="微軟正黑體" w:cs="標楷體" w:hint="eastAsia"/>
          <w:color w:val="000000"/>
          <w:kern w:val="0"/>
          <w:szCs w:val="24"/>
        </w:rPr>
        <w:t>：最少要</w:t>
      </w:r>
      <w:r w:rsidRPr="001436E0">
        <w:rPr>
          <w:rFonts w:ascii="微軟正黑體" w:eastAsia="微軟正黑體" w:hAnsi="微軟正黑體" w:cs="標楷體"/>
          <w:color w:val="000000"/>
          <w:kern w:val="0"/>
          <w:szCs w:val="24"/>
        </w:rPr>
        <w:t>12</w:t>
      </w:r>
      <w:r w:rsidRPr="001436E0">
        <w:rPr>
          <w:rFonts w:ascii="微軟正黑體" w:eastAsia="微軟正黑體" w:hAnsi="微軟正黑體" w:cs="標楷體" w:hint="eastAsia"/>
          <w:color w:val="000000"/>
          <w:kern w:val="0"/>
          <w:szCs w:val="24"/>
        </w:rPr>
        <w:t>人。</w:t>
      </w:r>
      <w:bookmarkStart w:id="203" w:name="_Toc17293684"/>
      <w:bookmarkStart w:id="204" w:name="_Toc17353605"/>
      <w:bookmarkStart w:id="205" w:name="_Toc17383802"/>
      <w:bookmarkStart w:id="206" w:name="_Toc17696882"/>
      <w:bookmarkStart w:id="207" w:name="_Toc17699737"/>
      <w:bookmarkStart w:id="208" w:name="_Toc17700028"/>
      <w:bookmarkStart w:id="209" w:name="_Toc17891589"/>
    </w:p>
    <w:p w:rsidR="007928E3" w:rsidRDefault="007928E3" w:rsidP="007928E3">
      <w:pPr>
        <w:autoSpaceDE w:val="0"/>
        <w:autoSpaceDN w:val="0"/>
        <w:adjustRightInd w:val="0"/>
        <w:snapToGrid w:val="0"/>
        <w:spacing w:line="420" w:lineRule="atLeast"/>
        <w:ind w:left="425" w:hangingChars="177" w:hanging="425"/>
        <w:rPr>
          <w:rFonts w:ascii="微軟正黑體" w:eastAsia="微軟正黑體" w:hAnsi="微軟正黑體" w:cs="標楷體"/>
          <w:color w:val="000000"/>
          <w:kern w:val="0"/>
          <w:szCs w:val="24"/>
        </w:rPr>
      </w:pPr>
    </w:p>
    <w:p w:rsidR="007928E3" w:rsidRDefault="006E5E45" w:rsidP="007928E3">
      <w:pPr>
        <w:autoSpaceDE w:val="0"/>
        <w:autoSpaceDN w:val="0"/>
        <w:adjustRightInd w:val="0"/>
        <w:snapToGrid w:val="0"/>
        <w:spacing w:line="420" w:lineRule="atLeast"/>
        <w:ind w:left="425" w:hangingChars="177" w:hanging="425"/>
        <w:rPr>
          <w:rFonts w:ascii="微軟正黑體" w:eastAsia="微軟正黑體" w:hAnsi="微軟正黑體" w:cs="標楷體"/>
          <w:color w:val="000000"/>
          <w:kern w:val="0"/>
          <w:szCs w:val="24"/>
        </w:rPr>
      </w:pPr>
      <w:r w:rsidRPr="001436E0">
        <w:rPr>
          <w:rFonts w:ascii="微軟正黑體" w:eastAsia="微軟正黑體" w:hAnsi="微軟正黑體" w:cs="標楷體"/>
          <w:color w:val="000000"/>
          <w:kern w:val="0"/>
          <w:szCs w:val="24"/>
        </w:rPr>
        <w:t>Q</w:t>
      </w:r>
      <w:r w:rsidRPr="001436E0">
        <w:rPr>
          <w:rFonts w:ascii="微軟正黑體" w:eastAsia="微軟正黑體" w:hAnsi="微軟正黑體" w:cs="標楷體" w:hint="eastAsia"/>
          <w:color w:val="000000"/>
          <w:kern w:val="0"/>
          <w:szCs w:val="24"/>
        </w:rPr>
        <w:t>：學生可否至他校選課？</w:t>
      </w:r>
      <w:bookmarkEnd w:id="203"/>
      <w:bookmarkEnd w:id="204"/>
      <w:bookmarkEnd w:id="205"/>
      <w:bookmarkEnd w:id="206"/>
      <w:bookmarkEnd w:id="207"/>
      <w:bookmarkEnd w:id="208"/>
      <w:bookmarkEnd w:id="209"/>
    </w:p>
    <w:p w:rsidR="007928E3" w:rsidRDefault="006E5E45" w:rsidP="007928E3">
      <w:pPr>
        <w:autoSpaceDE w:val="0"/>
        <w:autoSpaceDN w:val="0"/>
        <w:adjustRightInd w:val="0"/>
        <w:snapToGrid w:val="0"/>
        <w:spacing w:line="420" w:lineRule="atLeast"/>
        <w:ind w:left="425" w:hangingChars="177" w:hanging="425"/>
        <w:rPr>
          <w:rFonts w:ascii="微軟正黑體" w:eastAsia="微軟正黑體" w:hAnsi="微軟正黑體" w:cs="標楷體"/>
          <w:color w:val="000000"/>
          <w:kern w:val="0"/>
          <w:szCs w:val="24"/>
        </w:rPr>
      </w:pPr>
      <w:r w:rsidRPr="001436E0">
        <w:rPr>
          <w:rFonts w:ascii="微軟正黑體" w:eastAsia="微軟正黑體" w:hAnsi="微軟正黑體" w:cs="標楷體"/>
          <w:color w:val="000000"/>
          <w:kern w:val="0"/>
          <w:szCs w:val="24"/>
        </w:rPr>
        <w:t>A</w:t>
      </w:r>
      <w:r w:rsidRPr="001436E0">
        <w:rPr>
          <w:rFonts w:ascii="微軟正黑體" w:eastAsia="微軟正黑體" w:hAnsi="微軟正黑體" w:cs="標楷體" w:hint="eastAsia"/>
          <w:color w:val="000000"/>
          <w:kern w:val="0"/>
          <w:szCs w:val="24"/>
        </w:rPr>
        <w:t>：可以，但修課內容應以本校未開之課程為主，本校已開之課程，應在本校修課，不得至他校修習。</w:t>
      </w:r>
      <w:bookmarkStart w:id="210" w:name="_Toc17293685"/>
      <w:bookmarkStart w:id="211" w:name="_Toc17353606"/>
      <w:bookmarkStart w:id="212" w:name="_Toc17383803"/>
      <w:bookmarkStart w:id="213" w:name="_Toc17696883"/>
      <w:bookmarkStart w:id="214" w:name="_Toc17699738"/>
      <w:bookmarkStart w:id="215" w:name="_Toc17700029"/>
      <w:bookmarkStart w:id="216" w:name="_Toc17891590"/>
    </w:p>
    <w:p w:rsidR="007928E3" w:rsidRDefault="007928E3" w:rsidP="007928E3">
      <w:pPr>
        <w:autoSpaceDE w:val="0"/>
        <w:autoSpaceDN w:val="0"/>
        <w:adjustRightInd w:val="0"/>
        <w:snapToGrid w:val="0"/>
        <w:spacing w:line="420" w:lineRule="atLeast"/>
        <w:ind w:left="425" w:hangingChars="177" w:hanging="425"/>
        <w:rPr>
          <w:rFonts w:ascii="微軟正黑體" w:eastAsia="微軟正黑體" w:hAnsi="微軟正黑體" w:cs="標楷體"/>
          <w:color w:val="000000"/>
          <w:kern w:val="0"/>
          <w:szCs w:val="24"/>
        </w:rPr>
      </w:pPr>
    </w:p>
    <w:p w:rsidR="007928E3" w:rsidRDefault="006E5E45" w:rsidP="007928E3">
      <w:pPr>
        <w:autoSpaceDE w:val="0"/>
        <w:autoSpaceDN w:val="0"/>
        <w:adjustRightInd w:val="0"/>
        <w:snapToGrid w:val="0"/>
        <w:spacing w:line="420" w:lineRule="atLeast"/>
        <w:ind w:left="425" w:hangingChars="177" w:hanging="425"/>
        <w:rPr>
          <w:rFonts w:ascii="微軟正黑體" w:eastAsia="微軟正黑體" w:hAnsi="微軟正黑體" w:cs="標楷體"/>
          <w:color w:val="000000"/>
          <w:kern w:val="0"/>
          <w:szCs w:val="24"/>
        </w:rPr>
      </w:pPr>
      <w:r w:rsidRPr="001436E0">
        <w:rPr>
          <w:rFonts w:ascii="微軟正黑體" w:eastAsia="微軟正黑體" w:hAnsi="微軟正黑體" w:cs="標楷體"/>
          <w:color w:val="000000"/>
          <w:kern w:val="0"/>
          <w:szCs w:val="24"/>
        </w:rPr>
        <w:t>Q</w:t>
      </w:r>
      <w:r w:rsidRPr="001436E0">
        <w:rPr>
          <w:rFonts w:ascii="微軟正黑體" w:eastAsia="微軟正黑體" w:hAnsi="微軟正黑體" w:cs="標楷體" w:hint="eastAsia"/>
          <w:color w:val="000000"/>
          <w:kern w:val="0"/>
          <w:szCs w:val="24"/>
        </w:rPr>
        <w:t>：</w:t>
      </w:r>
      <w:r w:rsidRPr="001436E0">
        <w:rPr>
          <w:rFonts w:ascii="微軟正黑體" w:eastAsia="微軟正黑體" w:hAnsi="微軟正黑體" w:cs="標楷體"/>
          <w:color w:val="000000"/>
          <w:kern w:val="0"/>
          <w:szCs w:val="24"/>
        </w:rPr>
        <w:t>108</w:t>
      </w:r>
      <w:r w:rsidRPr="001436E0">
        <w:rPr>
          <w:rFonts w:ascii="微軟正黑體" w:eastAsia="微軟正黑體" w:hAnsi="微軟正黑體" w:cs="標楷體" w:hint="eastAsia"/>
          <w:color w:val="000000"/>
          <w:kern w:val="0"/>
          <w:szCs w:val="24"/>
        </w:rPr>
        <w:t>課綱之學分採計方式為何？</w:t>
      </w:r>
      <w:bookmarkEnd w:id="210"/>
      <w:bookmarkEnd w:id="211"/>
      <w:bookmarkEnd w:id="212"/>
      <w:bookmarkEnd w:id="213"/>
      <w:bookmarkEnd w:id="214"/>
      <w:bookmarkEnd w:id="215"/>
      <w:bookmarkEnd w:id="216"/>
    </w:p>
    <w:p w:rsidR="006E5E45" w:rsidRDefault="006E5E45" w:rsidP="007928E3">
      <w:pPr>
        <w:autoSpaceDE w:val="0"/>
        <w:autoSpaceDN w:val="0"/>
        <w:adjustRightInd w:val="0"/>
        <w:snapToGrid w:val="0"/>
        <w:spacing w:line="420" w:lineRule="atLeast"/>
        <w:ind w:left="425" w:hangingChars="177" w:hanging="425"/>
        <w:rPr>
          <w:rFonts w:ascii="微軟正黑體" w:eastAsia="微軟正黑體" w:hAnsi="微軟正黑體" w:cs="標楷體"/>
          <w:color w:val="000000"/>
          <w:kern w:val="0"/>
          <w:szCs w:val="24"/>
        </w:rPr>
      </w:pPr>
      <w:r w:rsidRPr="001436E0">
        <w:rPr>
          <w:rFonts w:ascii="微軟正黑體" w:eastAsia="微軟正黑體" w:hAnsi="微軟正黑體" w:cs="標楷體"/>
          <w:color w:val="000000"/>
          <w:kern w:val="0"/>
          <w:szCs w:val="24"/>
        </w:rPr>
        <w:t>A</w:t>
      </w:r>
      <w:r w:rsidRPr="001436E0">
        <w:rPr>
          <w:rFonts w:ascii="微軟正黑體" w:eastAsia="微軟正黑體" w:hAnsi="微軟正黑體" w:cs="標楷體" w:hint="eastAsia"/>
          <w:color w:val="000000"/>
          <w:kern w:val="0"/>
          <w:szCs w:val="24"/>
        </w:rPr>
        <w:t>：高級中等學校實施學年學分制。每學期每週修習</w:t>
      </w:r>
      <w:r w:rsidRPr="001436E0">
        <w:rPr>
          <w:rFonts w:ascii="微軟正黑體" w:eastAsia="微軟正黑體" w:hAnsi="微軟正黑體" w:cs="標楷體"/>
          <w:color w:val="000000"/>
          <w:kern w:val="0"/>
          <w:szCs w:val="24"/>
        </w:rPr>
        <w:t>1</w:t>
      </w:r>
      <w:r w:rsidRPr="001436E0">
        <w:rPr>
          <w:rFonts w:ascii="微軟正黑體" w:eastAsia="微軟正黑體" w:hAnsi="微軟正黑體" w:cs="標楷體" w:hint="eastAsia"/>
          <w:color w:val="000000"/>
          <w:kern w:val="0"/>
          <w:szCs w:val="24"/>
        </w:rPr>
        <w:t>節，每節上課</w:t>
      </w:r>
      <w:r w:rsidRPr="001436E0">
        <w:rPr>
          <w:rFonts w:ascii="微軟正黑體" w:eastAsia="微軟正黑體" w:hAnsi="微軟正黑體" w:cs="標楷體"/>
          <w:color w:val="000000"/>
          <w:kern w:val="0"/>
          <w:szCs w:val="24"/>
        </w:rPr>
        <w:t>50</w:t>
      </w:r>
      <w:r w:rsidRPr="001436E0">
        <w:rPr>
          <w:rFonts w:ascii="微軟正黑體" w:eastAsia="微軟正黑體" w:hAnsi="微軟正黑體" w:cs="標楷體" w:hint="eastAsia"/>
          <w:color w:val="000000"/>
          <w:kern w:val="0"/>
          <w:szCs w:val="24"/>
        </w:rPr>
        <w:t>分鐘，持續滿一學期或總修習節數達</w:t>
      </w:r>
      <w:r w:rsidRPr="001436E0">
        <w:rPr>
          <w:rFonts w:ascii="微軟正黑體" w:eastAsia="微軟正黑體" w:hAnsi="微軟正黑體" w:cs="標楷體"/>
          <w:color w:val="000000"/>
          <w:kern w:val="0"/>
          <w:szCs w:val="24"/>
        </w:rPr>
        <w:t>18</w:t>
      </w:r>
      <w:r w:rsidRPr="001436E0">
        <w:rPr>
          <w:rFonts w:ascii="微軟正黑體" w:eastAsia="微軟正黑體" w:hAnsi="微軟正黑體" w:cs="標楷體" w:hint="eastAsia"/>
          <w:color w:val="000000"/>
          <w:kern w:val="0"/>
          <w:szCs w:val="24"/>
        </w:rPr>
        <w:t>節課，為</w:t>
      </w:r>
      <w:r w:rsidRPr="001436E0">
        <w:rPr>
          <w:rFonts w:ascii="微軟正黑體" w:eastAsia="微軟正黑體" w:hAnsi="微軟正黑體" w:cs="標楷體"/>
          <w:color w:val="000000"/>
          <w:kern w:val="0"/>
          <w:szCs w:val="24"/>
        </w:rPr>
        <w:t>1</w:t>
      </w:r>
      <w:r w:rsidRPr="001436E0">
        <w:rPr>
          <w:rFonts w:ascii="微軟正黑體" w:eastAsia="微軟正黑體" w:hAnsi="微軟正黑體" w:cs="標楷體" w:hint="eastAsia"/>
          <w:color w:val="000000"/>
          <w:kern w:val="0"/>
          <w:szCs w:val="24"/>
        </w:rPr>
        <w:t>學分。一般生成績以</w:t>
      </w:r>
      <w:r w:rsidRPr="001436E0">
        <w:rPr>
          <w:rFonts w:ascii="微軟正黑體" w:eastAsia="微軟正黑體" w:hAnsi="微軟正黑體" w:cs="標楷體"/>
          <w:color w:val="000000"/>
          <w:kern w:val="0"/>
          <w:szCs w:val="24"/>
        </w:rPr>
        <w:t>60</w:t>
      </w:r>
      <w:r w:rsidRPr="001436E0">
        <w:rPr>
          <w:rFonts w:ascii="微軟正黑體" w:eastAsia="微軟正黑體" w:hAnsi="微軟正黑體" w:cs="標楷體" w:hint="eastAsia"/>
          <w:color w:val="000000"/>
          <w:kern w:val="0"/>
          <w:szCs w:val="24"/>
        </w:rPr>
        <w:t>分為及格，成績及格即取得該學分。</w:t>
      </w:r>
    </w:p>
    <w:p w:rsidR="007928E3" w:rsidRPr="001436E0" w:rsidRDefault="007928E3" w:rsidP="007928E3">
      <w:pPr>
        <w:autoSpaceDE w:val="0"/>
        <w:autoSpaceDN w:val="0"/>
        <w:adjustRightInd w:val="0"/>
        <w:snapToGrid w:val="0"/>
        <w:spacing w:line="420" w:lineRule="atLeast"/>
        <w:ind w:left="425" w:hangingChars="177" w:hanging="425"/>
        <w:rPr>
          <w:rFonts w:ascii="微軟正黑體" w:eastAsia="微軟正黑體" w:hAnsi="微軟正黑體" w:cs="標楷體"/>
          <w:color w:val="000000"/>
          <w:kern w:val="0"/>
          <w:szCs w:val="24"/>
        </w:rPr>
      </w:pPr>
    </w:p>
    <w:p w:rsidR="007928E3" w:rsidRDefault="006E5E45" w:rsidP="009547D3">
      <w:pPr>
        <w:autoSpaceDE w:val="0"/>
        <w:autoSpaceDN w:val="0"/>
        <w:adjustRightInd w:val="0"/>
        <w:snapToGrid w:val="0"/>
        <w:spacing w:line="420" w:lineRule="atLeast"/>
        <w:rPr>
          <w:rFonts w:ascii="微軟正黑體" w:eastAsia="微軟正黑體" w:hAnsi="微軟正黑體" w:cs="標楷體"/>
          <w:color w:val="000000"/>
          <w:kern w:val="0"/>
          <w:szCs w:val="24"/>
        </w:rPr>
      </w:pPr>
      <w:bookmarkStart w:id="217" w:name="_Toc17293686"/>
      <w:bookmarkStart w:id="218" w:name="_Toc17353607"/>
      <w:bookmarkStart w:id="219" w:name="_Toc17383804"/>
      <w:bookmarkStart w:id="220" w:name="_Toc17696884"/>
      <w:bookmarkStart w:id="221" w:name="_Toc17699739"/>
      <w:bookmarkStart w:id="222" w:name="_Toc17700030"/>
      <w:bookmarkStart w:id="223" w:name="_Toc17891591"/>
      <w:r w:rsidRPr="001436E0">
        <w:rPr>
          <w:rFonts w:ascii="微軟正黑體" w:eastAsia="微軟正黑體" w:hAnsi="微軟正黑體" w:cs="標楷體"/>
          <w:color w:val="000000"/>
          <w:kern w:val="0"/>
          <w:szCs w:val="24"/>
        </w:rPr>
        <w:t>Q</w:t>
      </w:r>
      <w:r w:rsidRPr="001436E0">
        <w:rPr>
          <w:rFonts w:ascii="微軟正黑體" w:eastAsia="微軟正黑體" w:hAnsi="微軟正黑體" w:cs="標楷體" w:hint="eastAsia"/>
          <w:color w:val="000000"/>
          <w:kern w:val="0"/>
          <w:szCs w:val="24"/>
        </w:rPr>
        <w:t>：須有多少學分及格才能畢業？</w:t>
      </w:r>
      <w:bookmarkEnd w:id="217"/>
      <w:bookmarkEnd w:id="218"/>
      <w:bookmarkEnd w:id="219"/>
      <w:bookmarkEnd w:id="220"/>
      <w:bookmarkEnd w:id="221"/>
      <w:bookmarkEnd w:id="222"/>
      <w:bookmarkEnd w:id="223"/>
    </w:p>
    <w:p w:rsidR="007928E3" w:rsidRDefault="006E5E45" w:rsidP="000465DB">
      <w:pPr>
        <w:autoSpaceDE w:val="0"/>
        <w:autoSpaceDN w:val="0"/>
        <w:adjustRightInd w:val="0"/>
        <w:snapToGrid w:val="0"/>
        <w:spacing w:line="420" w:lineRule="atLeast"/>
        <w:rPr>
          <w:rFonts w:ascii="微軟正黑體" w:eastAsia="微軟正黑體" w:hAnsi="微軟正黑體" w:cs="標楷體"/>
          <w:color w:val="000000"/>
          <w:kern w:val="0"/>
          <w:szCs w:val="24"/>
        </w:rPr>
      </w:pPr>
      <w:r w:rsidRPr="001436E0">
        <w:rPr>
          <w:rFonts w:ascii="微軟正黑體" w:eastAsia="微軟正黑體" w:hAnsi="微軟正黑體" w:cs="標楷體"/>
          <w:color w:val="000000"/>
          <w:kern w:val="0"/>
          <w:szCs w:val="24"/>
        </w:rPr>
        <w:t>A</w:t>
      </w:r>
      <w:r w:rsidRPr="001436E0">
        <w:rPr>
          <w:rFonts w:ascii="微軟正黑體" w:eastAsia="微軟正黑體" w:hAnsi="微軟正黑體" w:cs="標楷體" w:hint="eastAsia"/>
          <w:color w:val="000000"/>
          <w:kern w:val="0"/>
          <w:szCs w:val="24"/>
        </w:rPr>
        <w:t>：請參閱「</w:t>
      </w:r>
      <w:r w:rsidRPr="00A0009F">
        <w:rPr>
          <w:rFonts w:ascii="微軟正黑體" w:eastAsia="微軟正黑體" w:hAnsi="微軟正黑體" w:cs="標楷體" w:hint="eastAsia"/>
          <w:color w:val="000000"/>
          <w:kern w:val="0"/>
          <w:szCs w:val="24"/>
        </w:rPr>
        <w:t>拾</w:t>
      </w:r>
      <w:r w:rsidR="00A0009F" w:rsidRPr="00A0009F">
        <w:rPr>
          <w:rFonts w:ascii="微軟正黑體" w:eastAsia="微軟正黑體" w:hAnsi="微軟正黑體" w:cs="標楷體" w:hint="eastAsia"/>
          <w:color w:val="000000"/>
          <w:kern w:val="0"/>
          <w:szCs w:val="28"/>
        </w:rPr>
        <w:t>壹</w:t>
      </w:r>
      <w:r w:rsidRPr="001436E0">
        <w:rPr>
          <w:rFonts w:ascii="微軟正黑體" w:eastAsia="微軟正黑體" w:hAnsi="微軟正黑體" w:cs="標楷體" w:hint="eastAsia"/>
          <w:color w:val="000000"/>
          <w:kern w:val="0"/>
          <w:szCs w:val="24"/>
        </w:rPr>
        <w:t>、畢業條件與修課學分檢核表」之說明。</w:t>
      </w:r>
      <w:bookmarkStart w:id="224" w:name="_Toc17293687"/>
      <w:bookmarkStart w:id="225" w:name="_Toc17353608"/>
      <w:bookmarkStart w:id="226" w:name="_Toc17383805"/>
      <w:bookmarkStart w:id="227" w:name="_Toc17696885"/>
      <w:bookmarkStart w:id="228" w:name="_Toc17699740"/>
      <w:bookmarkStart w:id="229" w:name="_Toc17700031"/>
      <w:bookmarkStart w:id="230" w:name="_Toc17891592"/>
      <w:bookmarkStart w:id="231" w:name="_Toc17892430"/>
    </w:p>
    <w:p w:rsidR="007928E3" w:rsidRDefault="007928E3" w:rsidP="000465DB">
      <w:pPr>
        <w:autoSpaceDE w:val="0"/>
        <w:autoSpaceDN w:val="0"/>
        <w:adjustRightInd w:val="0"/>
        <w:snapToGrid w:val="0"/>
        <w:spacing w:line="420" w:lineRule="atLeast"/>
        <w:rPr>
          <w:rFonts w:ascii="微軟正黑體" w:eastAsia="微軟正黑體" w:hAnsi="微軟正黑體" w:cs="標楷體"/>
          <w:color w:val="000000"/>
          <w:kern w:val="0"/>
          <w:szCs w:val="24"/>
        </w:rPr>
      </w:pPr>
    </w:p>
    <w:p w:rsidR="007928E3" w:rsidRDefault="006E5E45" w:rsidP="007928E3">
      <w:pPr>
        <w:autoSpaceDE w:val="0"/>
        <w:autoSpaceDN w:val="0"/>
        <w:adjustRightInd w:val="0"/>
        <w:snapToGrid w:val="0"/>
        <w:spacing w:line="420" w:lineRule="atLeast"/>
        <w:rPr>
          <w:rFonts w:ascii="微軟正黑體" w:eastAsia="微軟正黑體" w:hAnsi="微軟正黑體" w:cs="標楷體"/>
          <w:color w:val="000000"/>
          <w:kern w:val="0"/>
          <w:szCs w:val="24"/>
        </w:rPr>
      </w:pPr>
      <w:bookmarkStart w:id="232" w:name="_Toc17293688"/>
      <w:bookmarkStart w:id="233" w:name="_Toc17353609"/>
      <w:bookmarkStart w:id="234" w:name="_Toc17383806"/>
      <w:bookmarkStart w:id="235" w:name="_Toc17696886"/>
      <w:bookmarkStart w:id="236" w:name="_Toc17699741"/>
      <w:bookmarkStart w:id="237" w:name="_Toc17700032"/>
      <w:bookmarkStart w:id="238" w:name="_Toc17891593"/>
      <w:bookmarkEnd w:id="224"/>
      <w:bookmarkEnd w:id="225"/>
      <w:bookmarkEnd w:id="226"/>
      <w:bookmarkEnd w:id="227"/>
      <w:bookmarkEnd w:id="228"/>
      <w:bookmarkEnd w:id="229"/>
      <w:bookmarkEnd w:id="230"/>
      <w:bookmarkEnd w:id="231"/>
      <w:r w:rsidRPr="001436E0">
        <w:rPr>
          <w:rFonts w:ascii="微軟正黑體" w:eastAsia="微軟正黑體" w:hAnsi="微軟正黑體" w:cs="標楷體"/>
          <w:color w:val="000000"/>
          <w:kern w:val="0"/>
          <w:szCs w:val="24"/>
        </w:rPr>
        <w:t>Q</w:t>
      </w:r>
      <w:r w:rsidRPr="001436E0">
        <w:rPr>
          <w:rFonts w:ascii="微軟正黑體" w:eastAsia="微軟正黑體" w:hAnsi="微軟正黑體" w:cs="標楷體" w:hint="eastAsia"/>
          <w:color w:val="000000"/>
          <w:kern w:val="0"/>
          <w:szCs w:val="24"/>
        </w:rPr>
        <w:t>：如何得知應修習哪些課程？</w:t>
      </w:r>
      <w:bookmarkEnd w:id="232"/>
      <w:bookmarkEnd w:id="233"/>
      <w:bookmarkEnd w:id="234"/>
      <w:bookmarkEnd w:id="235"/>
      <w:bookmarkEnd w:id="236"/>
      <w:bookmarkEnd w:id="237"/>
      <w:bookmarkEnd w:id="238"/>
    </w:p>
    <w:p w:rsidR="007928E3" w:rsidRDefault="006E5E45" w:rsidP="00D36C8B">
      <w:pPr>
        <w:autoSpaceDE w:val="0"/>
        <w:autoSpaceDN w:val="0"/>
        <w:adjustRightInd w:val="0"/>
        <w:snapToGrid w:val="0"/>
        <w:spacing w:line="420" w:lineRule="atLeast"/>
        <w:rPr>
          <w:rFonts w:ascii="微軟正黑體" w:eastAsia="微軟正黑體" w:hAnsi="微軟正黑體" w:cs="標楷體"/>
          <w:color w:val="000000"/>
          <w:kern w:val="0"/>
          <w:szCs w:val="24"/>
        </w:rPr>
      </w:pPr>
      <w:r w:rsidRPr="001436E0">
        <w:rPr>
          <w:rFonts w:ascii="微軟正黑體" w:eastAsia="微軟正黑體" w:hAnsi="微軟正黑體" w:cs="標楷體"/>
          <w:color w:val="000000"/>
          <w:kern w:val="0"/>
          <w:szCs w:val="24"/>
        </w:rPr>
        <w:t>A</w:t>
      </w:r>
      <w:r w:rsidRPr="001436E0">
        <w:rPr>
          <w:rFonts w:ascii="微軟正黑體" w:eastAsia="微軟正黑體" w:hAnsi="微軟正黑體" w:cs="標楷體" w:hint="eastAsia"/>
          <w:color w:val="000000"/>
          <w:kern w:val="0"/>
          <w:szCs w:val="24"/>
        </w:rPr>
        <w:t>：每學期進行選課前，學校會由課程諮詢教師召集人及相關處室召開課程說明會，並提供選課輔導手冊</w:t>
      </w:r>
      <w:r w:rsidR="007928E3">
        <w:rPr>
          <w:rFonts w:ascii="微軟正黑體" w:eastAsia="微軟正黑體" w:hAnsi="微軟正黑體" w:cs="標楷體" w:hint="eastAsia"/>
          <w:color w:val="000000"/>
          <w:kern w:val="0"/>
          <w:szCs w:val="24"/>
        </w:rPr>
        <w:t>(本手冊)</w:t>
      </w:r>
      <w:r w:rsidRPr="001436E0">
        <w:rPr>
          <w:rFonts w:ascii="微軟正黑體" w:eastAsia="微軟正黑體" w:hAnsi="微軟正黑體" w:cs="標楷體" w:hint="eastAsia"/>
          <w:color w:val="000000"/>
          <w:kern w:val="0"/>
          <w:szCs w:val="24"/>
        </w:rPr>
        <w:t>，向教師、家長、學生介紹課程，學生可藉此了解學校之課程，進行選修。若對課程與升學進路有任何疑問，可向課程諮詢教師提出諮詢，若對個人的生涯規劃不清楚，可尋求導師及專任輔導教師的協助，並在生涯輔導後，由課程諮詢教師提供個別諮詢。</w:t>
      </w:r>
      <w:bookmarkStart w:id="239" w:name="_Toc17293689"/>
      <w:bookmarkStart w:id="240" w:name="_Toc17353610"/>
      <w:bookmarkStart w:id="241" w:name="_Toc17383807"/>
      <w:bookmarkStart w:id="242" w:name="_Toc17696887"/>
      <w:bookmarkStart w:id="243" w:name="_Toc17699742"/>
      <w:bookmarkStart w:id="244" w:name="_Toc17700033"/>
      <w:bookmarkStart w:id="245" w:name="_Toc17891594"/>
    </w:p>
    <w:p w:rsidR="007928E3" w:rsidRDefault="007928E3" w:rsidP="00D36C8B">
      <w:pPr>
        <w:autoSpaceDE w:val="0"/>
        <w:autoSpaceDN w:val="0"/>
        <w:adjustRightInd w:val="0"/>
        <w:snapToGrid w:val="0"/>
        <w:spacing w:line="420" w:lineRule="atLeast"/>
        <w:rPr>
          <w:rFonts w:ascii="微軟正黑體" w:eastAsia="微軟正黑體" w:hAnsi="微軟正黑體" w:cs="標楷體"/>
          <w:color w:val="000000"/>
          <w:kern w:val="0"/>
          <w:szCs w:val="24"/>
        </w:rPr>
      </w:pPr>
    </w:p>
    <w:p w:rsidR="007928E3" w:rsidRDefault="006E5E45" w:rsidP="009547D3">
      <w:pPr>
        <w:autoSpaceDE w:val="0"/>
        <w:autoSpaceDN w:val="0"/>
        <w:adjustRightInd w:val="0"/>
        <w:snapToGrid w:val="0"/>
        <w:spacing w:line="420" w:lineRule="atLeast"/>
        <w:rPr>
          <w:rFonts w:ascii="微軟正黑體" w:eastAsia="微軟正黑體" w:hAnsi="微軟正黑體"/>
          <w:kern w:val="0"/>
          <w:szCs w:val="24"/>
        </w:rPr>
      </w:pPr>
      <w:r w:rsidRPr="001436E0">
        <w:rPr>
          <w:rFonts w:ascii="微軟正黑體" w:eastAsia="微軟正黑體" w:hAnsi="微軟正黑體"/>
          <w:kern w:val="0"/>
          <w:szCs w:val="24"/>
        </w:rPr>
        <w:t>Q：「校訂必修課程」不及格，會影響畢業資格嗎？</w:t>
      </w:r>
      <w:bookmarkEnd w:id="239"/>
      <w:bookmarkEnd w:id="240"/>
      <w:bookmarkEnd w:id="241"/>
      <w:bookmarkEnd w:id="242"/>
      <w:bookmarkEnd w:id="243"/>
      <w:bookmarkEnd w:id="244"/>
      <w:bookmarkEnd w:id="245"/>
      <w:r w:rsidRPr="001436E0">
        <w:rPr>
          <w:rFonts w:ascii="微軟正黑體" w:eastAsia="微軟正黑體" w:hAnsi="微軟正黑體"/>
          <w:kern w:val="0"/>
          <w:szCs w:val="24"/>
        </w:rPr>
        <w:t xml:space="preserve"> </w:t>
      </w:r>
    </w:p>
    <w:p w:rsidR="007928E3" w:rsidRPr="001436E0" w:rsidRDefault="006E5E45" w:rsidP="007928E3">
      <w:pPr>
        <w:autoSpaceDE w:val="0"/>
        <w:autoSpaceDN w:val="0"/>
        <w:adjustRightInd w:val="0"/>
        <w:snapToGrid w:val="0"/>
        <w:spacing w:line="420" w:lineRule="atLeast"/>
        <w:rPr>
          <w:rFonts w:ascii="微軟正黑體" w:eastAsia="微軟正黑體" w:hAnsi="微軟正黑體" w:cs="新細明體"/>
          <w:kern w:val="0"/>
        </w:rPr>
      </w:pPr>
      <w:r w:rsidRPr="001436E0">
        <w:rPr>
          <w:rFonts w:ascii="微軟正黑體" w:eastAsia="微軟正黑體" w:hAnsi="微軟正黑體"/>
          <w:kern w:val="0"/>
          <w:szCs w:val="24"/>
        </w:rPr>
        <w:t>A：</w:t>
      </w:r>
      <w:r w:rsidR="00DA734D" w:rsidRPr="001436E0">
        <w:rPr>
          <w:rFonts w:ascii="微軟正黑體" w:eastAsia="微軟正黑體" w:hAnsi="微軟正黑體" w:cs="標楷體" w:hint="eastAsia"/>
          <w:color w:val="000000"/>
          <w:kern w:val="0"/>
          <w:szCs w:val="24"/>
        </w:rPr>
        <w:t>請參閱「拾</w:t>
      </w:r>
      <w:r w:rsidR="007928E3">
        <w:rPr>
          <w:rFonts w:ascii="微軟正黑體" w:eastAsia="微軟正黑體" w:hAnsi="微軟正黑體" w:cs="標楷體" w:hint="eastAsia"/>
          <w:color w:val="000000"/>
          <w:kern w:val="0"/>
          <w:szCs w:val="24"/>
        </w:rPr>
        <w:t>貳</w:t>
      </w:r>
      <w:r w:rsidR="00DA734D" w:rsidRPr="001436E0">
        <w:rPr>
          <w:rFonts w:ascii="微軟正黑體" w:eastAsia="微軟正黑體" w:hAnsi="微軟正黑體" w:cs="標楷體" w:hint="eastAsia"/>
          <w:color w:val="000000"/>
          <w:kern w:val="0"/>
          <w:szCs w:val="24"/>
        </w:rPr>
        <w:t>、畢業條件與修課學分檢核表」之說明，</w:t>
      </w:r>
      <w:r w:rsidR="00DA734D" w:rsidRPr="001436E0">
        <w:rPr>
          <w:rFonts w:ascii="微軟正黑體" w:eastAsia="微軟正黑體" w:hAnsi="微軟正黑體" w:cs="新細明體"/>
          <w:kern w:val="0"/>
        </w:rPr>
        <w:t>部定必修及校訂必修均須修習</w:t>
      </w:r>
    </w:p>
    <w:p w:rsidR="00903A04" w:rsidRPr="00751E7B" w:rsidRDefault="00DA734D" w:rsidP="009547D3">
      <w:pPr>
        <w:autoSpaceDE w:val="0"/>
        <w:autoSpaceDN w:val="0"/>
        <w:adjustRightInd w:val="0"/>
        <w:snapToGrid w:val="0"/>
        <w:spacing w:line="420" w:lineRule="atLeast"/>
        <w:rPr>
          <w:rFonts w:ascii="微軟正黑體" w:eastAsia="微軟正黑體" w:hAnsi="微軟正黑體"/>
          <w:kern w:val="0"/>
          <w:szCs w:val="24"/>
        </w:rPr>
      </w:pPr>
      <w:r w:rsidRPr="001436E0">
        <w:rPr>
          <w:rFonts w:ascii="微軟正黑體" w:eastAsia="微軟正黑體" w:hAnsi="微軟正黑體" w:cs="新細明體"/>
          <w:kern w:val="0"/>
        </w:rPr>
        <w:t>且成績及格，畢業及格學分數至少為160學分</w:t>
      </w:r>
      <w:r w:rsidR="006E5E45" w:rsidRPr="001436E0">
        <w:rPr>
          <w:rFonts w:ascii="微軟正黑體" w:eastAsia="微軟正黑體" w:hAnsi="微軟正黑體"/>
          <w:kern w:val="0"/>
          <w:szCs w:val="24"/>
        </w:rPr>
        <w:t>始得畢業。</w:t>
      </w:r>
      <w:bookmarkStart w:id="246" w:name="_Toc17293690"/>
      <w:bookmarkStart w:id="247" w:name="_Toc17353611"/>
      <w:bookmarkStart w:id="248" w:name="_Toc17383808"/>
      <w:bookmarkStart w:id="249" w:name="_Toc17696888"/>
      <w:bookmarkStart w:id="250" w:name="_Toc17699743"/>
      <w:bookmarkStart w:id="251" w:name="_Toc17700034"/>
      <w:bookmarkStart w:id="252" w:name="_Toc17891595"/>
    </w:p>
    <w:p w:rsidR="007928E3" w:rsidRDefault="006E5E45" w:rsidP="009547D3">
      <w:pPr>
        <w:autoSpaceDE w:val="0"/>
        <w:autoSpaceDN w:val="0"/>
        <w:adjustRightInd w:val="0"/>
        <w:snapToGrid w:val="0"/>
        <w:spacing w:line="420" w:lineRule="atLeast"/>
        <w:rPr>
          <w:rFonts w:ascii="微軟正黑體" w:eastAsia="微軟正黑體" w:hAnsi="微軟正黑體"/>
        </w:rPr>
      </w:pPr>
      <w:r w:rsidRPr="001436E0">
        <w:rPr>
          <w:rFonts w:ascii="微軟正黑體" w:eastAsia="微軟正黑體" w:hAnsi="微軟正黑體"/>
        </w:rPr>
        <w:lastRenderedPageBreak/>
        <w:t>Q：</w:t>
      </w:r>
      <w:r w:rsidR="00A90798" w:rsidRPr="001436E0">
        <w:rPr>
          <w:rFonts w:ascii="微軟正黑體" w:eastAsia="微軟正黑體" w:hAnsi="微軟正黑體"/>
        </w:rPr>
        <w:t>課程諮詢教師應將課程諮詢紀錄上傳學生學習歷程檔案，若學生不前來諮詢，致無紀</w:t>
      </w:r>
      <w:bookmarkEnd w:id="246"/>
      <w:bookmarkEnd w:id="247"/>
      <w:bookmarkEnd w:id="248"/>
      <w:bookmarkEnd w:id="249"/>
      <w:bookmarkEnd w:id="250"/>
      <w:bookmarkEnd w:id="251"/>
      <w:bookmarkEnd w:id="252"/>
      <w:r w:rsidR="00A90798" w:rsidRPr="001436E0">
        <w:rPr>
          <w:rFonts w:ascii="微軟正黑體" w:eastAsia="微軟正黑體" w:hAnsi="微軟正黑體"/>
        </w:rPr>
        <w:t>錄資料，則是否影響學生之</w:t>
      </w:r>
      <w:r w:rsidR="00A90798" w:rsidRPr="001436E0">
        <w:rPr>
          <w:rFonts w:ascii="微軟正黑體" w:eastAsia="微軟正黑體" w:hAnsi="微軟正黑體" w:hint="eastAsia"/>
        </w:rPr>
        <w:t>申請入學？</w:t>
      </w:r>
    </w:p>
    <w:p w:rsidR="007928E3" w:rsidRDefault="00A90798" w:rsidP="007928E3">
      <w:pPr>
        <w:autoSpaceDE w:val="0"/>
        <w:autoSpaceDN w:val="0"/>
        <w:adjustRightInd w:val="0"/>
        <w:snapToGrid w:val="0"/>
        <w:spacing w:line="420" w:lineRule="atLeast"/>
        <w:rPr>
          <w:rFonts w:ascii="微軟正黑體" w:eastAsia="微軟正黑體" w:hAnsi="微軟正黑體"/>
        </w:rPr>
      </w:pPr>
      <w:r w:rsidRPr="001436E0">
        <w:rPr>
          <w:rFonts w:ascii="微軟正黑體" w:eastAsia="微軟正黑體" w:hAnsi="微軟正黑體" w:hint="eastAsia"/>
          <w:kern w:val="0"/>
          <w:szCs w:val="24"/>
        </w:rPr>
        <w:t>A：1.</w:t>
      </w:r>
      <w:r w:rsidRPr="001436E0">
        <w:rPr>
          <w:rFonts w:ascii="微軟正黑體" w:eastAsia="微軟正黑體" w:hAnsi="微軟正黑體" w:cs="標楷體"/>
          <w:color w:val="000000"/>
          <w:kern w:val="0"/>
          <w:szCs w:val="24"/>
        </w:rPr>
        <w:t>課程諮詢教師每學期應至少與其所配置之學生，進行1次課程諮詢。本此原則，倘學</w:t>
      </w:r>
      <w:r w:rsidRPr="001436E0">
        <w:rPr>
          <w:rFonts w:ascii="微軟正黑體" w:eastAsia="微軟正黑體" w:hAnsi="微軟正黑體" w:hint="eastAsia"/>
          <w:szCs w:val="24"/>
        </w:rPr>
        <w:t>生因故未參加團體之課程諮詢，所屬課程諮詢教師則應視情況，採團體或個別方式提供該學生課程諮詢。如學生被動或有排斥之情，則課程諮詢教師可透過導師協助，或進一步聯繫家長，主動積極協助之。</w:t>
      </w:r>
      <w:r w:rsidRPr="001436E0">
        <w:rPr>
          <w:rFonts w:ascii="微軟正黑體" w:eastAsia="微軟正黑體" w:hAnsi="微軟正黑體" w:hint="eastAsia"/>
        </w:rPr>
        <w:t>2.有關課程諮詢教師提供學生課程諮詢之紀錄資料，依目前之規劃，僅留存學校，並不須上傳學生學習歷程檔案中央資料庫。</w:t>
      </w:r>
    </w:p>
    <w:p w:rsidR="007928E3" w:rsidRDefault="007928E3" w:rsidP="007928E3">
      <w:pPr>
        <w:autoSpaceDE w:val="0"/>
        <w:autoSpaceDN w:val="0"/>
        <w:adjustRightInd w:val="0"/>
        <w:snapToGrid w:val="0"/>
        <w:spacing w:line="420" w:lineRule="atLeast"/>
        <w:rPr>
          <w:rFonts w:ascii="微軟正黑體" w:eastAsia="微軟正黑體" w:hAnsi="微軟正黑體"/>
        </w:rPr>
      </w:pPr>
    </w:p>
    <w:p w:rsidR="00A90798" w:rsidRPr="001436E0" w:rsidRDefault="00A90798" w:rsidP="007928E3">
      <w:pPr>
        <w:autoSpaceDE w:val="0"/>
        <w:autoSpaceDN w:val="0"/>
        <w:adjustRightInd w:val="0"/>
        <w:snapToGrid w:val="0"/>
        <w:spacing w:line="420" w:lineRule="atLeast"/>
        <w:rPr>
          <w:rFonts w:ascii="微軟正黑體" w:eastAsia="微軟正黑體" w:hAnsi="微軟正黑體"/>
        </w:rPr>
      </w:pPr>
      <w:r w:rsidRPr="001436E0">
        <w:rPr>
          <w:rFonts w:ascii="微軟正黑體" w:eastAsia="微軟正黑體" w:hAnsi="微軟正黑體" w:hint="eastAsia"/>
        </w:rPr>
        <w:t>Q：</w:t>
      </w:r>
      <w:r w:rsidRPr="001436E0">
        <w:rPr>
          <w:rFonts w:ascii="微軟正黑體" w:eastAsia="微軟正黑體" w:hAnsi="微軟正黑體"/>
        </w:rPr>
        <w:t>若某</w:t>
      </w:r>
      <w:r w:rsidR="007928E3">
        <w:rPr>
          <w:rFonts w:ascii="微軟正黑體" w:eastAsia="微軟正黑體" w:hAnsi="微軟正黑體"/>
        </w:rPr>
        <w:t>門</w:t>
      </w:r>
      <w:r w:rsidRPr="001436E0">
        <w:rPr>
          <w:rFonts w:ascii="微軟正黑體" w:eastAsia="微軟正黑體" w:hAnsi="微軟正黑體"/>
        </w:rPr>
        <w:t>選修課程之修課人數已達上限，</w:t>
      </w:r>
      <w:r w:rsidR="007928E3">
        <w:rPr>
          <w:rFonts w:ascii="微軟正黑體" w:eastAsia="微軟正黑體" w:hAnsi="微軟正黑體" w:hint="eastAsia"/>
        </w:rPr>
        <w:t>可以怎麼修到那門課</w:t>
      </w:r>
      <w:r w:rsidRPr="001436E0">
        <w:rPr>
          <w:rFonts w:ascii="微軟正黑體" w:eastAsia="微軟正黑體" w:hAnsi="微軟正黑體" w:hint="eastAsia"/>
        </w:rPr>
        <w:t>？</w:t>
      </w:r>
      <w:r w:rsidR="007928E3" w:rsidRPr="001436E0">
        <w:rPr>
          <w:rFonts w:ascii="微軟正黑體" w:eastAsia="微軟正黑體" w:hAnsi="微軟正黑體"/>
        </w:rPr>
        <w:t xml:space="preserve"> </w:t>
      </w:r>
    </w:p>
    <w:p w:rsidR="00B768A7" w:rsidRPr="007928E3" w:rsidRDefault="00A90798" w:rsidP="009547D3">
      <w:pPr>
        <w:autoSpaceDE w:val="0"/>
        <w:autoSpaceDN w:val="0"/>
        <w:adjustRightInd w:val="0"/>
        <w:snapToGrid w:val="0"/>
        <w:spacing w:line="420" w:lineRule="atLeast"/>
        <w:rPr>
          <w:rFonts w:ascii="微軟正黑體" w:eastAsia="微軟正黑體" w:hAnsi="微軟正黑體"/>
          <w:kern w:val="0"/>
          <w:szCs w:val="24"/>
        </w:rPr>
      </w:pPr>
      <w:r w:rsidRPr="001436E0">
        <w:rPr>
          <w:rFonts w:ascii="微軟正黑體" w:eastAsia="微軟正黑體" w:hAnsi="微軟正黑體" w:hint="eastAsia"/>
          <w:kern w:val="0"/>
          <w:szCs w:val="24"/>
        </w:rPr>
        <w:t>A：</w:t>
      </w:r>
      <w:r w:rsidR="007928E3">
        <w:rPr>
          <w:rFonts w:ascii="微軟正黑體" w:eastAsia="微軟正黑體" w:hAnsi="微軟正黑體" w:hint="eastAsia"/>
          <w:szCs w:val="24"/>
        </w:rPr>
        <w:t>請自行注意之後的學期有無</w:t>
      </w:r>
      <w:r w:rsidRPr="001436E0">
        <w:rPr>
          <w:rFonts w:ascii="微軟正黑體" w:eastAsia="微軟正黑體" w:hAnsi="微軟正黑體" w:hint="eastAsia"/>
          <w:szCs w:val="24"/>
        </w:rPr>
        <w:t>開設該課程，或</w:t>
      </w:r>
      <w:r w:rsidR="007928E3">
        <w:rPr>
          <w:rFonts w:ascii="微軟正黑體" w:eastAsia="微軟正黑體" w:hAnsi="微軟正黑體" w:hint="eastAsia"/>
          <w:szCs w:val="24"/>
        </w:rPr>
        <w:t>向</w:t>
      </w:r>
      <w:r w:rsidRPr="001436E0">
        <w:rPr>
          <w:rFonts w:ascii="微軟正黑體" w:eastAsia="微軟正黑體" w:hAnsi="微軟正黑體" w:hint="eastAsia"/>
          <w:szCs w:val="24"/>
        </w:rPr>
        <w:t>教務處反映相關意見。</w:t>
      </w:r>
    </w:p>
    <w:sectPr w:rsidR="00B768A7" w:rsidRPr="007928E3" w:rsidSect="00B462FA">
      <w:headerReference w:type="default" r:id="rId34"/>
      <w:footerReference w:type="default" r:id="rId35"/>
      <w:pgSz w:w="11906" w:h="16838" w:code="9"/>
      <w:pgMar w:top="1134" w:right="1134" w:bottom="1134"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5568" w:rsidRDefault="00CB5568" w:rsidP="002E6010">
      <w:r>
        <w:separator/>
      </w:r>
    </w:p>
  </w:endnote>
  <w:endnote w:type="continuationSeparator" w:id="0">
    <w:p w:rsidR="00CB5568" w:rsidRDefault="00CB5568" w:rsidP="002E60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MingLiU">
    <w:altName w:val="MS Gothic"/>
    <w:charset w:val="00"/>
    <w:family w:val="modern"/>
    <w:pitch w:val="fixed"/>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DFKai-SB">
    <w:altName w:val="Arial Unicode MS"/>
    <w:panose1 w:val="00000000000000000000"/>
    <w:charset w:val="00"/>
    <w:family w:val="swiss"/>
    <w:notTrueType/>
    <w:pitch w:val="default"/>
    <w:sig w:usb0="00000000" w:usb1="08080000" w:usb2="00000010" w:usb3="00000000" w:csb0="00100001"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全真楷書">
    <w:charset w:val="00"/>
    <w:family w:val="modern"/>
    <w:pitch w:val="fixed"/>
    <w:sig w:usb0="00000000" w:usb1="00000000" w:usb2="00000000" w:usb3="00000000" w:csb0="00000000" w:csb1="00000000"/>
  </w:font>
  <w:font w:name="全真中黑體">
    <w:charset w:val="00"/>
    <w:family w:val="modern"/>
    <w:pitch w:val="fixed"/>
    <w:sig w:usb0="00000000" w:usb1="00000000" w:usb2="00000000" w:usb3="00000000" w:csb0="00000000" w:csb1="00000000"/>
  </w:font>
  <w:font w:name="華康中黑體(P)">
    <w:panose1 w:val="020B0500000000000000"/>
    <w:charset w:val="88"/>
    <w:family w:val="swiss"/>
    <w:pitch w:val="variable"/>
    <w:sig w:usb0="80000001" w:usb1="28091800" w:usb2="00000016" w:usb3="00000000" w:csb0="00100000" w:csb1="00000000"/>
  </w:font>
  <w:font w:name="全真中仿宋">
    <w:charset w:val="00"/>
    <w:family w:val="modern"/>
    <w:pitch w:val="fixed"/>
    <w:sig w:usb0="00000000" w:usb1="00000000" w:usb2="00000000" w:usb3="00000000" w:csb0="00000000" w:csb1="00000000"/>
  </w:font>
  <w:font w:name="Arial Unicode MS">
    <w:panose1 w:val="020B0604020202020204"/>
    <w:charset w:val="88"/>
    <w:family w:val="swiss"/>
    <w:pitch w:val="variable"/>
    <w:sig w:usb0="F7FFAFFF" w:usb1="E9DFFFFF" w:usb2="0000003F" w:usb3="00000000" w:csb0="003F01FF" w:csb1="00000000"/>
  </w:font>
  <w:font w:name="超研澤中圓">
    <w:charset w:val="00"/>
    <w:family w:val="modern"/>
    <w:pitch w:val="fixed"/>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sөũ">
    <w:charset w:val="00"/>
    <w:family w:val="roman"/>
    <w:pitch w:val="default"/>
    <w:sig w:usb0="00000000" w:usb1="00000000" w:usb2="00000000" w:usb3="00000000" w:csb0="00000000" w:csb1="00000000"/>
  </w:font>
  <w:font w:name="微軟正黑體">
    <w:panose1 w:val="020B0604030504040204"/>
    <w:charset w:val="88"/>
    <w:family w:val="swiss"/>
    <w:pitch w:val="variable"/>
    <w:sig w:usb0="000002A7" w:usb1="28CF4400" w:usb2="00000016" w:usb3="00000000" w:csb0="00100009" w:csb1="00000000"/>
  </w:font>
  <w:font w:name="Consolas">
    <w:panose1 w:val="020B0609020204030204"/>
    <w:charset w:val="00"/>
    <w:family w:val="modern"/>
    <w:pitch w:val="fixed"/>
    <w:sig w:usb0="E00006FF" w:usb1="0000FCFF" w:usb2="00000001" w:usb3="00000000" w:csb0="0000019F" w:csb1="00000000"/>
  </w:font>
  <w:font w:name="TimesNewRomanPSMT">
    <w:altName w:val="王漢宗中仿宋繁"/>
    <w:panose1 w:val="00000000000000000000"/>
    <w:charset w:val="88"/>
    <w:family w:val="auto"/>
    <w:notTrueType/>
    <w:pitch w:val="default"/>
    <w:sig w:usb0="00000001" w:usb1="08080000" w:usb2="00000010" w:usb3="00000000" w:csb0="00100000" w:csb1="00000000"/>
  </w:font>
  <w:font w:name="ArialMT">
    <w:altName w:val="Times New Roman"/>
    <w:panose1 w:val="00000000000000000000"/>
    <w:charset w:val="B2"/>
    <w:family w:val="auto"/>
    <w:notTrueType/>
    <w:pitch w:val="default"/>
    <w:sig w:usb0="00002000" w:usb1="00000000" w:usb2="00000000" w:usb3="00000000" w:csb0="00000040" w:csb1="00000000"/>
  </w:font>
  <w:font w:name="Meiryo">
    <w:charset w:val="80"/>
    <w:family w:val="swiss"/>
    <w:pitch w:val="variable"/>
    <w:sig w:usb0="E10102FF" w:usb1="EAC7FFFF" w:usb2="00010012" w:usb3="00000000" w:csb0="0002009F" w:csb1="00000000"/>
  </w:font>
  <w:font w:name="Noto Sans Symbols">
    <w:altName w:val="Calibri"/>
    <w:charset w:val="00"/>
    <w:family w:val="auto"/>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BiauKai">
    <w:altName w:val="Times New Roman"/>
    <w:charset w:val="00"/>
    <w:family w:val="auto"/>
    <w:pitch w:val="default"/>
    <w:sig w:usb0="00000000" w:usb1="00000000" w:usb2="00000000" w:usb3="00000000" w:csb0="00000000" w:csb1="00000000"/>
  </w:font>
  <w:font w:name="Gungsuh">
    <w:charset w:val="81"/>
    <w:family w:val="roman"/>
    <w:pitch w:val="variable"/>
    <w:sig w:usb0="B00002AF" w:usb1="69D77CFB" w:usb2="00000030" w:usb3="00000000" w:csb0="0008009F" w:csb1="00000000"/>
  </w:font>
  <w:font w:name="PMingLiU">
    <w:altName w:val="Times New Roman"/>
    <w:charset w:val="00"/>
    <w:family w:val="roman"/>
    <w:pitch w:val="variable"/>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MicrosoftJhengHeiRegular">
    <w:altName w:val="Arial Unicode MS"/>
    <w:panose1 w:val="00000000000000000000"/>
    <w:charset w:val="86"/>
    <w:family w:val="auto"/>
    <w:notTrueType/>
    <w:pitch w:val="default"/>
    <w:sig w:usb0="00000001" w:usb1="080E0000" w:usb2="00000010" w:usb3="00000000" w:csb0="00040000" w:csb1="00000000"/>
  </w:font>
  <w:font w:name="王漢宗細黑體繁">
    <w:altName w:val="Malgun Gothic Semilight"/>
    <w:panose1 w:val="02000500000000000000"/>
    <w:charset w:val="88"/>
    <w:family w:val="auto"/>
    <w:pitch w:val="variable"/>
    <w:sig w:usb0="800000E3" w:usb1="38C9787A" w:usb2="00000016" w:usb3="00000000" w:csb0="00100000" w:csb1="00000000"/>
  </w:font>
  <w:font w:name="標楷體 副浡渀.">
    <w:altName w:val="新細明體"/>
    <w:panose1 w:val="00000000000000000000"/>
    <w:charset w:val="88"/>
    <w:family w:val="roman"/>
    <w:notTrueType/>
    <w:pitch w:val="default"/>
    <w:sig w:usb0="00000001" w:usb1="08080000" w:usb2="00000010" w:usb3="00000000" w:csb0="00100000" w:csb1="00000000"/>
  </w:font>
  <w:font w:name="新細明體o浡渀.">
    <w:altName w:val="新細明體"/>
    <w:panose1 w:val="00000000000000000000"/>
    <w:charset w:val="88"/>
    <w:family w:val="roman"/>
    <w:notTrueType/>
    <w:pitch w:val="default"/>
    <w:sig w:usb0="00000001" w:usb1="08080000" w:usb2="00000010" w:usb3="00000000" w:csb0="00100000" w:csb1="00000000"/>
  </w:font>
  <w:font w:name="標楷體U....">
    <w:altName w:val="標楷體y...."/>
    <w:panose1 w:val="00000000000000000000"/>
    <w:charset w:val="88"/>
    <w:family w:val="roman"/>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D82" w:rsidRDefault="00223D82">
    <w:pPr>
      <w:pStyle w:val="ab"/>
      <w:jc w:val="center"/>
    </w:pPr>
    <w:fldSimple w:instr=" PAGE   \* MERGEFORMAT ">
      <w:r w:rsidR="00967CDB" w:rsidRPr="00967CDB">
        <w:rPr>
          <w:noProof/>
          <w:lang w:val="zh-TW"/>
        </w:rPr>
        <w:t>78</w:t>
      </w:r>
    </w:fldSimple>
  </w:p>
  <w:p w:rsidR="00223D82" w:rsidRDefault="00223D82">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D82" w:rsidRDefault="00223D82">
    <w:pPr>
      <w:pStyle w:val="aff"/>
      <w:spacing w:line="12" w:lineRule="auto"/>
    </w:pPr>
    <w:r>
      <w:pict>
        <v:shapetype id="_x0000_t202" coordsize="21600,21600" o:spt="202" path="m,l,21600r21600,l21600,xe">
          <v:stroke joinstyle="miter"/>
          <v:path gradientshapeok="t" o:connecttype="rect"/>
        </v:shapetype>
        <v:shape id="_x0000_s1027" type="#_x0000_t202" style="position:absolute;margin-left:288.1pt;margin-top:787.15pt;width:19.15pt;height:15.7pt;z-index:-251658240;visibility:visible;mso-position-horizontal-relative:page;mso-position-vertical-relative:page" filled="f" stroked="f">
          <v:textbox style="mso-next-textbox:#_x0000_s1027;mso-rotate-with-shape:t" inset="0,0,0,0">
            <w:txbxContent>
              <w:p w:rsidR="00223D82" w:rsidRDefault="00223D82">
                <w:pPr>
                  <w:spacing w:before="63"/>
                  <w:ind w:left="40"/>
                </w:pPr>
                <w:r>
                  <w:rPr>
                    <w:sz w:val="20"/>
                  </w:rPr>
                  <w:fldChar w:fldCharType="begin"/>
                </w:r>
                <w:r>
                  <w:rPr>
                    <w:sz w:val="20"/>
                  </w:rPr>
                  <w:instrText xml:space="preserve"> PAGE </w:instrText>
                </w:r>
                <w:r>
                  <w:rPr>
                    <w:sz w:val="20"/>
                  </w:rPr>
                  <w:fldChar w:fldCharType="separate"/>
                </w:r>
                <w:r w:rsidR="008E533F">
                  <w:rPr>
                    <w:noProof/>
                    <w:sz w:val="20"/>
                  </w:rPr>
                  <w:t>107</w:t>
                </w:r>
                <w:r>
                  <w:rPr>
                    <w:sz w:val="20"/>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D82" w:rsidRDefault="00223D82">
    <w:pPr>
      <w:pStyle w:val="aff"/>
      <w:spacing w:line="12" w:lineRule="auto"/>
    </w:pPr>
    <w:r>
      <w:pict>
        <v:shapetype id="_x0000_t202" coordsize="21600,21600" o:spt="202" path="m,l,21600r21600,l21600,xe">
          <v:stroke joinstyle="miter"/>
          <v:path gradientshapeok="t" o:connecttype="rect"/>
        </v:shapetype>
        <v:shape id="_x0000_s1030" type="#_x0000_t202" style="position:absolute;margin-left:288.1pt;margin-top:787.15pt;width:19.15pt;height:15.7pt;z-index:-251656192;visibility:visible;mso-position-horizontal-relative:page;mso-position-vertical-relative:page" filled="f" stroked="f">
          <v:textbox style="mso-next-textbox:#_x0000_s1030;mso-rotate-with-shape:t" inset="0,0,0,0">
            <w:txbxContent>
              <w:p w:rsidR="00223D82" w:rsidRDefault="00223D82">
                <w:pPr>
                  <w:spacing w:before="63"/>
                  <w:ind w:left="40"/>
                </w:pPr>
                <w:r>
                  <w:rPr>
                    <w:sz w:val="20"/>
                  </w:rPr>
                  <w:fldChar w:fldCharType="begin"/>
                </w:r>
                <w:r>
                  <w:rPr>
                    <w:sz w:val="20"/>
                  </w:rPr>
                  <w:instrText xml:space="preserve"> PAGE </w:instrText>
                </w:r>
                <w:r>
                  <w:rPr>
                    <w:sz w:val="20"/>
                  </w:rPr>
                  <w:fldChar w:fldCharType="separate"/>
                </w:r>
                <w:r w:rsidR="008E533F">
                  <w:rPr>
                    <w:noProof/>
                    <w:sz w:val="20"/>
                  </w:rPr>
                  <w:t>108</w:t>
                </w:r>
                <w:r>
                  <w:rPr>
                    <w:sz w:val="20"/>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D82" w:rsidRDefault="00223D82">
    <w:pPr>
      <w:pStyle w:val="aff"/>
      <w:spacing w:line="12" w:lineRule="auto"/>
    </w:pPr>
    <w:r>
      <w:pict>
        <v:shapetype id="_x0000_t202" coordsize="21600,21600" o:spt="202" path="m,l,21600r21600,l21600,xe">
          <v:stroke joinstyle="miter"/>
          <v:path gradientshapeok="t" o:connecttype="rect"/>
        </v:shapetype>
        <v:shape id="Text Box 17" o:spid="_x0000_s1026" type="#_x0000_t202" style="position:absolute;margin-left:288.1pt;margin-top:787.15pt;width:19.15pt;height:15.7pt;z-index:-251659264;visibility:visible;mso-position-horizontal-relative:page;mso-position-vertical-relative:page" filled="f" stroked="f">
          <v:textbox style="mso-rotate-with-shape:t" inset="0,0,0,0">
            <w:txbxContent>
              <w:p w:rsidR="00223D82" w:rsidRDefault="00223D82">
                <w:pPr>
                  <w:spacing w:before="63"/>
                  <w:ind w:left="40"/>
                </w:pPr>
                <w:r>
                  <w:rPr>
                    <w:sz w:val="20"/>
                  </w:rPr>
                  <w:fldChar w:fldCharType="begin"/>
                </w:r>
                <w:r>
                  <w:rPr>
                    <w:sz w:val="20"/>
                  </w:rPr>
                  <w:instrText xml:space="preserve"> PAGE </w:instrText>
                </w:r>
                <w:r>
                  <w:rPr>
                    <w:sz w:val="20"/>
                  </w:rPr>
                  <w:fldChar w:fldCharType="separate"/>
                </w:r>
                <w:r w:rsidR="00EA5FF2">
                  <w:rPr>
                    <w:noProof/>
                    <w:sz w:val="20"/>
                  </w:rPr>
                  <w:t>125</w:t>
                </w:r>
                <w:r>
                  <w:rPr>
                    <w:sz w:val="20"/>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5568" w:rsidRDefault="00CB5568" w:rsidP="002E6010">
      <w:r>
        <w:separator/>
      </w:r>
    </w:p>
  </w:footnote>
  <w:footnote w:type="continuationSeparator" w:id="0">
    <w:p w:rsidR="00CB5568" w:rsidRDefault="00CB5568" w:rsidP="002E60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D82" w:rsidRPr="008C2A89" w:rsidRDefault="00223D82" w:rsidP="008C2A89">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D82" w:rsidRPr="008C2A89" w:rsidRDefault="00223D82" w:rsidP="008C2A89">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D82" w:rsidRPr="008C2A89" w:rsidRDefault="00223D82" w:rsidP="008C2A89">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86CE9"/>
    <w:multiLevelType w:val="multilevel"/>
    <w:tmpl w:val="C7860CB0"/>
    <w:styleLink w:val="LFO10"/>
    <w:lvl w:ilvl="0">
      <w:start w:val="1"/>
      <w:numFmt w:val="decimal"/>
      <w:pStyle w:val="2"/>
      <w:lvlText w:val="%1、"/>
      <w:lvlJc w:val="left"/>
      <w:pPr>
        <w:ind w:left="567" w:hanging="567"/>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nsid w:val="03726814"/>
    <w:multiLevelType w:val="hybridMultilevel"/>
    <w:tmpl w:val="FB94E48E"/>
    <w:lvl w:ilvl="0" w:tplc="99640A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54F4498"/>
    <w:multiLevelType w:val="multilevel"/>
    <w:tmpl w:val="70F62F2A"/>
    <w:styleLink w:val="LFO6"/>
    <w:lvl w:ilvl="0">
      <w:start w:val="1"/>
      <w:numFmt w:val="decimal"/>
      <w:pStyle w:val="3"/>
      <w:lvlText w:val="%1."/>
      <w:lvlJc w:val="left"/>
      <w:pPr>
        <w:ind w:left="480" w:hanging="480"/>
      </w:p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
    <w:nsid w:val="058737B3"/>
    <w:multiLevelType w:val="hybridMultilevel"/>
    <w:tmpl w:val="C7A0F1FE"/>
    <w:lvl w:ilvl="0" w:tplc="1E0066DE">
      <w:start w:val="1"/>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nsid w:val="070D3031"/>
    <w:multiLevelType w:val="hybridMultilevel"/>
    <w:tmpl w:val="7C84448E"/>
    <w:lvl w:ilvl="0" w:tplc="99640A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85F4A35"/>
    <w:multiLevelType w:val="multilevel"/>
    <w:tmpl w:val="3AE0F26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08D92E05"/>
    <w:multiLevelType w:val="hybridMultilevel"/>
    <w:tmpl w:val="6B7859F0"/>
    <w:lvl w:ilvl="0" w:tplc="F32C93E4">
      <w:start w:val="1"/>
      <w:numFmt w:val="decimal"/>
      <w:lvlText w:val="%1."/>
      <w:lvlJc w:val="left"/>
      <w:pPr>
        <w:ind w:left="265" w:hanging="237"/>
      </w:pPr>
      <w:rPr>
        <w:rFonts w:ascii="Times New Roman" w:eastAsia="Times New Roman" w:hAnsi="Times New Roman" w:cs="Times New Roman" w:hint="default"/>
        <w:w w:val="100"/>
        <w:sz w:val="24"/>
        <w:szCs w:val="24"/>
        <w:lang w:val="zh-TW" w:eastAsia="zh-TW" w:bidi="zh-TW"/>
      </w:rPr>
    </w:lvl>
    <w:lvl w:ilvl="1" w:tplc="32E6FA4A">
      <w:numFmt w:val="bullet"/>
      <w:lvlText w:val="•"/>
      <w:lvlJc w:val="left"/>
      <w:pPr>
        <w:ind w:left="632" w:hanging="237"/>
      </w:pPr>
      <w:rPr>
        <w:rFonts w:hint="default"/>
        <w:lang w:val="zh-TW" w:eastAsia="zh-TW" w:bidi="zh-TW"/>
      </w:rPr>
    </w:lvl>
    <w:lvl w:ilvl="2" w:tplc="9280D27A">
      <w:numFmt w:val="bullet"/>
      <w:lvlText w:val="•"/>
      <w:lvlJc w:val="left"/>
      <w:pPr>
        <w:ind w:left="1005" w:hanging="237"/>
      </w:pPr>
      <w:rPr>
        <w:rFonts w:hint="default"/>
        <w:lang w:val="zh-TW" w:eastAsia="zh-TW" w:bidi="zh-TW"/>
      </w:rPr>
    </w:lvl>
    <w:lvl w:ilvl="3" w:tplc="3F4CCE60">
      <w:numFmt w:val="bullet"/>
      <w:lvlText w:val="•"/>
      <w:lvlJc w:val="left"/>
      <w:pPr>
        <w:ind w:left="1378" w:hanging="237"/>
      </w:pPr>
      <w:rPr>
        <w:rFonts w:hint="default"/>
        <w:lang w:val="zh-TW" w:eastAsia="zh-TW" w:bidi="zh-TW"/>
      </w:rPr>
    </w:lvl>
    <w:lvl w:ilvl="4" w:tplc="B47A400A">
      <w:numFmt w:val="bullet"/>
      <w:lvlText w:val="•"/>
      <w:lvlJc w:val="left"/>
      <w:pPr>
        <w:ind w:left="1751" w:hanging="237"/>
      </w:pPr>
      <w:rPr>
        <w:rFonts w:hint="default"/>
        <w:lang w:val="zh-TW" w:eastAsia="zh-TW" w:bidi="zh-TW"/>
      </w:rPr>
    </w:lvl>
    <w:lvl w:ilvl="5" w:tplc="29B68E9C">
      <w:numFmt w:val="bullet"/>
      <w:lvlText w:val="•"/>
      <w:lvlJc w:val="left"/>
      <w:pPr>
        <w:ind w:left="2124" w:hanging="237"/>
      </w:pPr>
      <w:rPr>
        <w:rFonts w:hint="default"/>
        <w:lang w:val="zh-TW" w:eastAsia="zh-TW" w:bidi="zh-TW"/>
      </w:rPr>
    </w:lvl>
    <w:lvl w:ilvl="6" w:tplc="735852DA">
      <w:numFmt w:val="bullet"/>
      <w:lvlText w:val="•"/>
      <w:lvlJc w:val="left"/>
      <w:pPr>
        <w:ind w:left="2496" w:hanging="237"/>
      </w:pPr>
      <w:rPr>
        <w:rFonts w:hint="default"/>
        <w:lang w:val="zh-TW" w:eastAsia="zh-TW" w:bidi="zh-TW"/>
      </w:rPr>
    </w:lvl>
    <w:lvl w:ilvl="7" w:tplc="F5E02A0A">
      <w:numFmt w:val="bullet"/>
      <w:lvlText w:val="•"/>
      <w:lvlJc w:val="left"/>
      <w:pPr>
        <w:ind w:left="2869" w:hanging="237"/>
      </w:pPr>
      <w:rPr>
        <w:rFonts w:hint="default"/>
        <w:lang w:val="zh-TW" w:eastAsia="zh-TW" w:bidi="zh-TW"/>
      </w:rPr>
    </w:lvl>
    <w:lvl w:ilvl="8" w:tplc="3FFC16D2">
      <w:numFmt w:val="bullet"/>
      <w:lvlText w:val="•"/>
      <w:lvlJc w:val="left"/>
      <w:pPr>
        <w:ind w:left="3242" w:hanging="237"/>
      </w:pPr>
      <w:rPr>
        <w:rFonts w:hint="default"/>
        <w:lang w:val="zh-TW" w:eastAsia="zh-TW" w:bidi="zh-TW"/>
      </w:rPr>
    </w:lvl>
  </w:abstractNum>
  <w:abstractNum w:abstractNumId="7">
    <w:nsid w:val="09355996"/>
    <w:multiLevelType w:val="hybridMultilevel"/>
    <w:tmpl w:val="FAA2DAF8"/>
    <w:lvl w:ilvl="0" w:tplc="2062BF4E">
      <w:start w:val="1"/>
      <w:numFmt w:val="decimal"/>
      <w:lvlText w:val="%1."/>
      <w:lvlJc w:val="left"/>
      <w:pPr>
        <w:ind w:left="265" w:hanging="237"/>
      </w:pPr>
      <w:rPr>
        <w:rFonts w:ascii="Times New Roman" w:eastAsia="Times New Roman" w:hAnsi="Times New Roman" w:cs="Times New Roman" w:hint="default"/>
        <w:w w:val="100"/>
        <w:sz w:val="24"/>
        <w:szCs w:val="24"/>
        <w:lang w:val="zh-TW" w:eastAsia="zh-TW" w:bidi="zh-TW"/>
      </w:rPr>
    </w:lvl>
    <w:lvl w:ilvl="1" w:tplc="A0BA8336">
      <w:numFmt w:val="bullet"/>
      <w:lvlText w:val="•"/>
      <w:lvlJc w:val="left"/>
      <w:pPr>
        <w:ind w:left="632" w:hanging="237"/>
      </w:pPr>
      <w:rPr>
        <w:rFonts w:hint="default"/>
        <w:lang w:val="zh-TW" w:eastAsia="zh-TW" w:bidi="zh-TW"/>
      </w:rPr>
    </w:lvl>
    <w:lvl w:ilvl="2" w:tplc="10AACC3E">
      <w:numFmt w:val="bullet"/>
      <w:lvlText w:val="•"/>
      <w:lvlJc w:val="left"/>
      <w:pPr>
        <w:ind w:left="1005" w:hanging="237"/>
      </w:pPr>
      <w:rPr>
        <w:rFonts w:hint="default"/>
        <w:lang w:val="zh-TW" w:eastAsia="zh-TW" w:bidi="zh-TW"/>
      </w:rPr>
    </w:lvl>
    <w:lvl w:ilvl="3" w:tplc="F6720296">
      <w:numFmt w:val="bullet"/>
      <w:lvlText w:val="•"/>
      <w:lvlJc w:val="left"/>
      <w:pPr>
        <w:ind w:left="1378" w:hanging="237"/>
      </w:pPr>
      <w:rPr>
        <w:rFonts w:hint="default"/>
        <w:lang w:val="zh-TW" w:eastAsia="zh-TW" w:bidi="zh-TW"/>
      </w:rPr>
    </w:lvl>
    <w:lvl w:ilvl="4" w:tplc="97EE0040">
      <w:numFmt w:val="bullet"/>
      <w:lvlText w:val="•"/>
      <w:lvlJc w:val="left"/>
      <w:pPr>
        <w:ind w:left="1751" w:hanging="237"/>
      </w:pPr>
      <w:rPr>
        <w:rFonts w:hint="default"/>
        <w:lang w:val="zh-TW" w:eastAsia="zh-TW" w:bidi="zh-TW"/>
      </w:rPr>
    </w:lvl>
    <w:lvl w:ilvl="5" w:tplc="FCAAC372">
      <w:numFmt w:val="bullet"/>
      <w:lvlText w:val="•"/>
      <w:lvlJc w:val="left"/>
      <w:pPr>
        <w:ind w:left="2124" w:hanging="237"/>
      </w:pPr>
      <w:rPr>
        <w:rFonts w:hint="default"/>
        <w:lang w:val="zh-TW" w:eastAsia="zh-TW" w:bidi="zh-TW"/>
      </w:rPr>
    </w:lvl>
    <w:lvl w:ilvl="6" w:tplc="73D67D68">
      <w:numFmt w:val="bullet"/>
      <w:lvlText w:val="•"/>
      <w:lvlJc w:val="left"/>
      <w:pPr>
        <w:ind w:left="2496" w:hanging="237"/>
      </w:pPr>
      <w:rPr>
        <w:rFonts w:hint="default"/>
        <w:lang w:val="zh-TW" w:eastAsia="zh-TW" w:bidi="zh-TW"/>
      </w:rPr>
    </w:lvl>
    <w:lvl w:ilvl="7" w:tplc="80DCFA32">
      <w:numFmt w:val="bullet"/>
      <w:lvlText w:val="•"/>
      <w:lvlJc w:val="left"/>
      <w:pPr>
        <w:ind w:left="2869" w:hanging="237"/>
      </w:pPr>
      <w:rPr>
        <w:rFonts w:hint="default"/>
        <w:lang w:val="zh-TW" w:eastAsia="zh-TW" w:bidi="zh-TW"/>
      </w:rPr>
    </w:lvl>
    <w:lvl w:ilvl="8" w:tplc="DA406A4E">
      <w:numFmt w:val="bullet"/>
      <w:lvlText w:val="•"/>
      <w:lvlJc w:val="left"/>
      <w:pPr>
        <w:ind w:left="3242" w:hanging="237"/>
      </w:pPr>
      <w:rPr>
        <w:rFonts w:hint="default"/>
        <w:lang w:val="zh-TW" w:eastAsia="zh-TW" w:bidi="zh-TW"/>
      </w:rPr>
    </w:lvl>
  </w:abstractNum>
  <w:abstractNum w:abstractNumId="8">
    <w:nsid w:val="094B3F07"/>
    <w:multiLevelType w:val="hybridMultilevel"/>
    <w:tmpl w:val="7C84448E"/>
    <w:lvl w:ilvl="0" w:tplc="99640A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A89482E"/>
    <w:multiLevelType w:val="hybridMultilevel"/>
    <w:tmpl w:val="7B562048"/>
    <w:lvl w:ilvl="0" w:tplc="A58A187E">
      <w:start w:val="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0BD10961"/>
    <w:multiLevelType w:val="multilevel"/>
    <w:tmpl w:val="1AD6ED4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nsid w:val="0CE14F88"/>
    <w:multiLevelType w:val="hybridMultilevel"/>
    <w:tmpl w:val="1D907536"/>
    <w:lvl w:ilvl="0" w:tplc="F7F4DA4E">
      <w:start w:val="1"/>
      <w:numFmt w:val="decimal"/>
      <w:lvlText w:val="%1."/>
      <w:lvlJc w:val="left"/>
      <w:pPr>
        <w:ind w:left="329" w:hanging="303"/>
      </w:pPr>
      <w:rPr>
        <w:rFonts w:ascii="Times New Roman" w:eastAsia="Times New Roman" w:hAnsi="Times New Roman" w:cs="Times New Roman" w:hint="default"/>
        <w:spacing w:val="-22"/>
        <w:w w:val="99"/>
        <w:sz w:val="24"/>
        <w:szCs w:val="24"/>
        <w:lang w:val="zh-TW" w:eastAsia="zh-TW" w:bidi="zh-TW"/>
      </w:rPr>
    </w:lvl>
    <w:lvl w:ilvl="1" w:tplc="6A50EFB2">
      <w:numFmt w:val="bullet"/>
      <w:lvlText w:val="•"/>
      <w:lvlJc w:val="left"/>
      <w:pPr>
        <w:ind w:left="686" w:hanging="303"/>
      </w:pPr>
      <w:rPr>
        <w:rFonts w:hint="default"/>
        <w:lang w:val="zh-TW" w:eastAsia="zh-TW" w:bidi="zh-TW"/>
      </w:rPr>
    </w:lvl>
    <w:lvl w:ilvl="2" w:tplc="44E0B3FA">
      <w:numFmt w:val="bullet"/>
      <w:lvlText w:val="•"/>
      <w:lvlJc w:val="left"/>
      <w:pPr>
        <w:ind w:left="1053" w:hanging="303"/>
      </w:pPr>
      <w:rPr>
        <w:rFonts w:hint="default"/>
        <w:lang w:val="zh-TW" w:eastAsia="zh-TW" w:bidi="zh-TW"/>
      </w:rPr>
    </w:lvl>
    <w:lvl w:ilvl="3" w:tplc="35345980">
      <w:numFmt w:val="bullet"/>
      <w:lvlText w:val="•"/>
      <w:lvlJc w:val="left"/>
      <w:pPr>
        <w:ind w:left="1420" w:hanging="303"/>
      </w:pPr>
      <w:rPr>
        <w:rFonts w:hint="default"/>
        <w:lang w:val="zh-TW" w:eastAsia="zh-TW" w:bidi="zh-TW"/>
      </w:rPr>
    </w:lvl>
    <w:lvl w:ilvl="4" w:tplc="019AB82C">
      <w:numFmt w:val="bullet"/>
      <w:lvlText w:val="•"/>
      <w:lvlJc w:val="left"/>
      <w:pPr>
        <w:ind w:left="1787" w:hanging="303"/>
      </w:pPr>
      <w:rPr>
        <w:rFonts w:hint="default"/>
        <w:lang w:val="zh-TW" w:eastAsia="zh-TW" w:bidi="zh-TW"/>
      </w:rPr>
    </w:lvl>
    <w:lvl w:ilvl="5" w:tplc="E5BCF710">
      <w:numFmt w:val="bullet"/>
      <w:lvlText w:val="•"/>
      <w:lvlJc w:val="left"/>
      <w:pPr>
        <w:ind w:left="2154" w:hanging="303"/>
      </w:pPr>
      <w:rPr>
        <w:rFonts w:hint="default"/>
        <w:lang w:val="zh-TW" w:eastAsia="zh-TW" w:bidi="zh-TW"/>
      </w:rPr>
    </w:lvl>
    <w:lvl w:ilvl="6" w:tplc="E55A316E">
      <w:numFmt w:val="bullet"/>
      <w:lvlText w:val="•"/>
      <w:lvlJc w:val="left"/>
      <w:pPr>
        <w:ind w:left="2521" w:hanging="303"/>
      </w:pPr>
      <w:rPr>
        <w:rFonts w:hint="default"/>
        <w:lang w:val="zh-TW" w:eastAsia="zh-TW" w:bidi="zh-TW"/>
      </w:rPr>
    </w:lvl>
    <w:lvl w:ilvl="7" w:tplc="A6F6AE30">
      <w:numFmt w:val="bullet"/>
      <w:lvlText w:val="•"/>
      <w:lvlJc w:val="left"/>
      <w:pPr>
        <w:ind w:left="2888" w:hanging="303"/>
      </w:pPr>
      <w:rPr>
        <w:rFonts w:hint="default"/>
        <w:lang w:val="zh-TW" w:eastAsia="zh-TW" w:bidi="zh-TW"/>
      </w:rPr>
    </w:lvl>
    <w:lvl w:ilvl="8" w:tplc="FBCED156">
      <w:numFmt w:val="bullet"/>
      <w:lvlText w:val="•"/>
      <w:lvlJc w:val="left"/>
      <w:pPr>
        <w:ind w:left="3255" w:hanging="303"/>
      </w:pPr>
      <w:rPr>
        <w:rFonts w:hint="default"/>
        <w:lang w:val="zh-TW" w:eastAsia="zh-TW" w:bidi="zh-TW"/>
      </w:rPr>
    </w:lvl>
  </w:abstractNum>
  <w:abstractNum w:abstractNumId="12">
    <w:nsid w:val="0D605DA5"/>
    <w:multiLevelType w:val="multilevel"/>
    <w:tmpl w:val="79C8562A"/>
    <w:styleLink w:val="20"/>
    <w:lvl w:ilvl="0">
      <w:start w:val="1"/>
      <w:numFmt w:val="decimalEnclosedCircle"/>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0DF92E15"/>
    <w:multiLevelType w:val="multilevel"/>
    <w:tmpl w:val="43580AD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nsid w:val="10E834AE"/>
    <w:multiLevelType w:val="multilevel"/>
    <w:tmpl w:val="60CE5DF8"/>
    <w:styleLink w:val="LFO11"/>
    <w:lvl w:ilvl="0">
      <w:start w:val="1"/>
      <w:numFmt w:val="ideographLegalTraditional"/>
      <w:pStyle w:val="30"/>
      <w:lvlText w:val="%1、"/>
      <w:lvlJc w:val="left"/>
      <w:pPr>
        <w:ind w:left="681" w:hanging="681"/>
      </w:pPr>
      <w:rPr>
        <w:rFonts w:ascii="標楷體" w:eastAsia="標楷體" w:hAnsi="標楷體"/>
      </w:rPr>
    </w:lvl>
    <w:lvl w:ilvl="1">
      <w:start w:val="1"/>
      <w:numFmt w:val="decimal"/>
      <w:lvlText w:val="%2、"/>
      <w:lvlJc w:val="left"/>
      <w:pPr>
        <w:ind w:left="1514" w:hanging="794"/>
      </w:pPr>
    </w:lvl>
    <w:lvl w:ilvl="2">
      <w:start w:val="1"/>
      <w:numFmt w:val="ideographTraditional"/>
      <w:lvlText w:val="%3、"/>
      <w:lvlJc w:val="left"/>
      <w:pPr>
        <w:ind w:left="1641" w:hanging="681"/>
      </w:pPr>
      <w:rPr>
        <w:rFonts w:ascii="標楷體" w:eastAsia="標楷體" w:hAnsi="標楷體"/>
        <w:sz w:val="24"/>
        <w:szCs w:val="32"/>
      </w:rPr>
    </w:lvl>
    <w:lvl w:ilvl="3">
      <w:start w:val="1"/>
      <w:numFmt w:val="ideographTraditional"/>
      <w:lvlText w:val="%4、"/>
      <w:lvlJc w:val="left"/>
      <w:pPr>
        <w:ind w:left="1418" w:hanging="681"/>
      </w:pPr>
      <w:rPr>
        <w:rFonts w:ascii="標楷體" w:eastAsia="標楷體" w:hAnsi="標楷體"/>
        <w:sz w:val="24"/>
        <w:szCs w:val="32"/>
      </w:rPr>
    </w:lvl>
    <w:lvl w:ilvl="4">
      <w:start w:val="1"/>
      <w:numFmt w:val="ideographTraditional"/>
      <w:lvlText w:val="%5、"/>
      <w:lvlJc w:val="left"/>
      <w:pPr>
        <w:ind w:left="1418" w:hanging="681"/>
      </w:pPr>
      <w:rPr>
        <w:rFonts w:ascii="標楷體" w:eastAsia="標楷體" w:hAnsi="標楷體"/>
        <w:sz w:val="24"/>
        <w:szCs w:val="32"/>
      </w:rPr>
    </w:lvl>
    <w:lvl w:ilvl="5">
      <w:start w:val="1"/>
      <w:numFmt w:val="decimal"/>
      <w:lvlText w:val="%6."/>
      <w:lvlJc w:val="lef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2465" w:hanging="480"/>
      </w:pPr>
    </w:lvl>
  </w:abstractNum>
  <w:abstractNum w:abstractNumId="15">
    <w:nsid w:val="1227239F"/>
    <w:multiLevelType w:val="multilevel"/>
    <w:tmpl w:val="663EE53C"/>
    <w:styleLink w:val="LFO16"/>
    <w:lvl w:ilvl="0">
      <w:start w:val="1"/>
      <w:numFmt w:val="decimal"/>
      <w:pStyle w:val="25pt"/>
      <w:lvlText w:val="%1、"/>
      <w:lvlJc w:val="left"/>
      <w:pPr>
        <w:ind w:left="4595" w:hanging="635"/>
      </w:pPr>
      <w:rPr>
        <w:lang w:val="en-US"/>
      </w:rPr>
    </w:lvl>
    <w:lvl w:ilvl="1">
      <w:start w:val="1"/>
      <w:numFmt w:val="decimal"/>
      <w:lvlText w:val="(%2)"/>
      <w:lvlJc w:val="left"/>
      <w:pPr>
        <w:ind w:left="6033" w:hanging="555"/>
      </w:pPr>
    </w:lvl>
    <w:lvl w:ilvl="2">
      <w:start w:val="1"/>
      <w:numFmt w:val="decimal"/>
      <w:lvlText w:val="%3、"/>
      <w:lvlJc w:val="left"/>
      <w:pPr>
        <w:ind w:left="6741" w:hanging="628"/>
      </w:pPr>
    </w:lvl>
    <w:lvl w:ilvl="3">
      <w:start w:val="1"/>
      <w:numFmt w:val="decimal"/>
      <w:lvlText w:val="(%4)"/>
      <w:lvlJc w:val="left"/>
      <w:pPr>
        <w:ind w:left="6968" w:hanging="538"/>
      </w:pPr>
    </w:lvl>
    <w:lvl w:ilvl="4">
      <w:start w:val="1"/>
      <w:numFmt w:val="decimal"/>
      <w:lvlText w:val="%5."/>
      <w:lvlJc w:val="left"/>
      <w:pPr>
        <w:ind w:left="7394" w:hanging="850"/>
      </w:pPr>
    </w:lvl>
    <w:lvl w:ilvl="5">
      <w:start w:val="1"/>
      <w:numFmt w:val="decimal"/>
      <w:lvlText w:val="%6)"/>
      <w:lvlJc w:val="left"/>
      <w:pPr>
        <w:ind w:left="8103" w:hanging="1134"/>
      </w:pPr>
    </w:lvl>
    <w:lvl w:ilvl="6">
      <w:start w:val="1"/>
      <w:numFmt w:val="decimal"/>
      <w:lvlText w:val="(%7)"/>
      <w:lvlJc w:val="left"/>
      <w:pPr>
        <w:ind w:left="8670" w:hanging="1276"/>
      </w:pPr>
    </w:lvl>
    <w:lvl w:ilvl="7">
      <w:start w:val="1"/>
      <w:numFmt w:val="lowerLetter"/>
      <w:lvlText w:val="%8."/>
      <w:lvlJc w:val="left"/>
      <w:pPr>
        <w:ind w:left="9237" w:hanging="1418"/>
      </w:pPr>
    </w:lvl>
    <w:lvl w:ilvl="8">
      <w:start w:val="1"/>
      <w:numFmt w:val="lowerLetter"/>
      <w:lvlText w:val="%9)"/>
      <w:lvlJc w:val="left"/>
      <w:pPr>
        <w:ind w:left="9945" w:hanging="1700"/>
      </w:pPr>
    </w:lvl>
  </w:abstractNum>
  <w:abstractNum w:abstractNumId="16">
    <w:nsid w:val="12CA78BE"/>
    <w:multiLevelType w:val="hybridMultilevel"/>
    <w:tmpl w:val="CAC69786"/>
    <w:lvl w:ilvl="0" w:tplc="939A1EC8">
      <w:start w:val="1"/>
      <w:numFmt w:val="decimal"/>
      <w:lvlText w:val="%1."/>
      <w:lvlJc w:val="left"/>
      <w:pPr>
        <w:ind w:left="27" w:hanging="241"/>
      </w:pPr>
      <w:rPr>
        <w:rFonts w:ascii="MingLiU" w:eastAsia="MingLiU" w:hAnsi="MingLiU" w:cs="MingLiU" w:hint="default"/>
        <w:w w:val="100"/>
        <w:sz w:val="22"/>
        <w:szCs w:val="22"/>
        <w:lang w:val="zh-TW" w:eastAsia="zh-TW" w:bidi="zh-TW"/>
      </w:rPr>
    </w:lvl>
    <w:lvl w:ilvl="1" w:tplc="37865900">
      <w:numFmt w:val="bullet"/>
      <w:lvlText w:val="•"/>
      <w:lvlJc w:val="left"/>
      <w:pPr>
        <w:ind w:left="911" w:hanging="241"/>
      </w:pPr>
      <w:rPr>
        <w:rFonts w:hint="default"/>
        <w:lang w:val="zh-TW" w:eastAsia="zh-TW" w:bidi="zh-TW"/>
      </w:rPr>
    </w:lvl>
    <w:lvl w:ilvl="2" w:tplc="CE52D4A2">
      <w:numFmt w:val="bullet"/>
      <w:lvlText w:val="•"/>
      <w:lvlJc w:val="left"/>
      <w:pPr>
        <w:ind w:left="1803" w:hanging="241"/>
      </w:pPr>
      <w:rPr>
        <w:rFonts w:hint="default"/>
        <w:lang w:val="zh-TW" w:eastAsia="zh-TW" w:bidi="zh-TW"/>
      </w:rPr>
    </w:lvl>
    <w:lvl w:ilvl="3" w:tplc="EE1C57E2">
      <w:numFmt w:val="bullet"/>
      <w:lvlText w:val="•"/>
      <w:lvlJc w:val="left"/>
      <w:pPr>
        <w:ind w:left="2695" w:hanging="241"/>
      </w:pPr>
      <w:rPr>
        <w:rFonts w:hint="default"/>
        <w:lang w:val="zh-TW" w:eastAsia="zh-TW" w:bidi="zh-TW"/>
      </w:rPr>
    </w:lvl>
    <w:lvl w:ilvl="4" w:tplc="071649EE">
      <w:numFmt w:val="bullet"/>
      <w:lvlText w:val="•"/>
      <w:lvlJc w:val="left"/>
      <w:pPr>
        <w:ind w:left="3587" w:hanging="241"/>
      </w:pPr>
      <w:rPr>
        <w:rFonts w:hint="default"/>
        <w:lang w:val="zh-TW" w:eastAsia="zh-TW" w:bidi="zh-TW"/>
      </w:rPr>
    </w:lvl>
    <w:lvl w:ilvl="5" w:tplc="B4084B5C">
      <w:numFmt w:val="bullet"/>
      <w:lvlText w:val="•"/>
      <w:lvlJc w:val="left"/>
      <w:pPr>
        <w:ind w:left="4479" w:hanging="241"/>
      </w:pPr>
      <w:rPr>
        <w:rFonts w:hint="default"/>
        <w:lang w:val="zh-TW" w:eastAsia="zh-TW" w:bidi="zh-TW"/>
      </w:rPr>
    </w:lvl>
    <w:lvl w:ilvl="6" w:tplc="94B68EFC">
      <w:numFmt w:val="bullet"/>
      <w:lvlText w:val="•"/>
      <w:lvlJc w:val="left"/>
      <w:pPr>
        <w:ind w:left="5370" w:hanging="241"/>
      </w:pPr>
      <w:rPr>
        <w:rFonts w:hint="default"/>
        <w:lang w:val="zh-TW" w:eastAsia="zh-TW" w:bidi="zh-TW"/>
      </w:rPr>
    </w:lvl>
    <w:lvl w:ilvl="7" w:tplc="C25275A4">
      <w:numFmt w:val="bullet"/>
      <w:lvlText w:val="•"/>
      <w:lvlJc w:val="left"/>
      <w:pPr>
        <w:ind w:left="6262" w:hanging="241"/>
      </w:pPr>
      <w:rPr>
        <w:rFonts w:hint="default"/>
        <w:lang w:val="zh-TW" w:eastAsia="zh-TW" w:bidi="zh-TW"/>
      </w:rPr>
    </w:lvl>
    <w:lvl w:ilvl="8" w:tplc="860274E6">
      <w:numFmt w:val="bullet"/>
      <w:lvlText w:val="•"/>
      <w:lvlJc w:val="left"/>
      <w:pPr>
        <w:ind w:left="7154" w:hanging="241"/>
      </w:pPr>
      <w:rPr>
        <w:rFonts w:hint="default"/>
        <w:lang w:val="zh-TW" w:eastAsia="zh-TW" w:bidi="zh-TW"/>
      </w:rPr>
    </w:lvl>
  </w:abstractNum>
  <w:abstractNum w:abstractNumId="17">
    <w:nsid w:val="160A3B07"/>
    <w:multiLevelType w:val="hybridMultilevel"/>
    <w:tmpl w:val="7C84448E"/>
    <w:lvl w:ilvl="0" w:tplc="99640A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19A86DB8"/>
    <w:multiLevelType w:val="hybridMultilevel"/>
    <w:tmpl w:val="8C4A8344"/>
    <w:lvl w:ilvl="0" w:tplc="404ACC90">
      <w:start w:val="1"/>
      <w:numFmt w:val="decimal"/>
      <w:lvlText w:val="%1."/>
      <w:lvlJc w:val="left"/>
      <w:pPr>
        <w:ind w:left="265" w:hanging="237"/>
      </w:pPr>
      <w:rPr>
        <w:rFonts w:ascii="Times New Roman" w:eastAsia="Times New Roman" w:hAnsi="Times New Roman" w:cs="Times New Roman" w:hint="default"/>
        <w:w w:val="100"/>
        <w:sz w:val="24"/>
        <w:szCs w:val="24"/>
        <w:lang w:val="zh-TW" w:eastAsia="zh-TW" w:bidi="zh-TW"/>
      </w:rPr>
    </w:lvl>
    <w:lvl w:ilvl="1" w:tplc="6B8EA6F0">
      <w:numFmt w:val="bullet"/>
      <w:lvlText w:val="•"/>
      <w:lvlJc w:val="left"/>
      <w:pPr>
        <w:ind w:left="632" w:hanging="237"/>
      </w:pPr>
      <w:rPr>
        <w:rFonts w:hint="default"/>
        <w:lang w:val="zh-TW" w:eastAsia="zh-TW" w:bidi="zh-TW"/>
      </w:rPr>
    </w:lvl>
    <w:lvl w:ilvl="2" w:tplc="AD90E656">
      <w:numFmt w:val="bullet"/>
      <w:lvlText w:val="•"/>
      <w:lvlJc w:val="left"/>
      <w:pPr>
        <w:ind w:left="1005" w:hanging="237"/>
      </w:pPr>
      <w:rPr>
        <w:rFonts w:hint="default"/>
        <w:lang w:val="zh-TW" w:eastAsia="zh-TW" w:bidi="zh-TW"/>
      </w:rPr>
    </w:lvl>
    <w:lvl w:ilvl="3" w:tplc="03984716">
      <w:numFmt w:val="bullet"/>
      <w:lvlText w:val="•"/>
      <w:lvlJc w:val="left"/>
      <w:pPr>
        <w:ind w:left="1378" w:hanging="237"/>
      </w:pPr>
      <w:rPr>
        <w:rFonts w:hint="default"/>
        <w:lang w:val="zh-TW" w:eastAsia="zh-TW" w:bidi="zh-TW"/>
      </w:rPr>
    </w:lvl>
    <w:lvl w:ilvl="4" w:tplc="76CE2556">
      <w:numFmt w:val="bullet"/>
      <w:lvlText w:val="•"/>
      <w:lvlJc w:val="left"/>
      <w:pPr>
        <w:ind w:left="1751" w:hanging="237"/>
      </w:pPr>
      <w:rPr>
        <w:rFonts w:hint="default"/>
        <w:lang w:val="zh-TW" w:eastAsia="zh-TW" w:bidi="zh-TW"/>
      </w:rPr>
    </w:lvl>
    <w:lvl w:ilvl="5" w:tplc="B8C02442">
      <w:numFmt w:val="bullet"/>
      <w:lvlText w:val="•"/>
      <w:lvlJc w:val="left"/>
      <w:pPr>
        <w:ind w:left="2124" w:hanging="237"/>
      </w:pPr>
      <w:rPr>
        <w:rFonts w:hint="default"/>
        <w:lang w:val="zh-TW" w:eastAsia="zh-TW" w:bidi="zh-TW"/>
      </w:rPr>
    </w:lvl>
    <w:lvl w:ilvl="6" w:tplc="4C246692">
      <w:numFmt w:val="bullet"/>
      <w:lvlText w:val="•"/>
      <w:lvlJc w:val="left"/>
      <w:pPr>
        <w:ind w:left="2496" w:hanging="237"/>
      </w:pPr>
      <w:rPr>
        <w:rFonts w:hint="default"/>
        <w:lang w:val="zh-TW" w:eastAsia="zh-TW" w:bidi="zh-TW"/>
      </w:rPr>
    </w:lvl>
    <w:lvl w:ilvl="7" w:tplc="584A8DD4">
      <w:numFmt w:val="bullet"/>
      <w:lvlText w:val="•"/>
      <w:lvlJc w:val="left"/>
      <w:pPr>
        <w:ind w:left="2869" w:hanging="237"/>
      </w:pPr>
      <w:rPr>
        <w:rFonts w:hint="default"/>
        <w:lang w:val="zh-TW" w:eastAsia="zh-TW" w:bidi="zh-TW"/>
      </w:rPr>
    </w:lvl>
    <w:lvl w:ilvl="8" w:tplc="9E32741C">
      <w:numFmt w:val="bullet"/>
      <w:lvlText w:val="•"/>
      <w:lvlJc w:val="left"/>
      <w:pPr>
        <w:ind w:left="3242" w:hanging="237"/>
      </w:pPr>
      <w:rPr>
        <w:rFonts w:hint="default"/>
        <w:lang w:val="zh-TW" w:eastAsia="zh-TW" w:bidi="zh-TW"/>
      </w:rPr>
    </w:lvl>
  </w:abstractNum>
  <w:abstractNum w:abstractNumId="19">
    <w:nsid w:val="1AB07FC0"/>
    <w:multiLevelType w:val="hybridMultilevel"/>
    <w:tmpl w:val="7C84448E"/>
    <w:lvl w:ilvl="0" w:tplc="99640A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1C5C3516"/>
    <w:multiLevelType w:val="multilevel"/>
    <w:tmpl w:val="AE02FBA2"/>
    <w:styleLink w:val="1"/>
    <w:lvl w:ilvl="0">
      <w:start w:val="1"/>
      <w:numFmt w:val="decimal"/>
      <w:lvlText w:val="(%1)"/>
      <w:lvlJc w:val="left"/>
      <w:pPr>
        <w:ind w:left="1077" w:hanging="510"/>
      </w:pPr>
      <w:rPr>
        <w:color w:val="auto"/>
      </w:r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abstractNum w:abstractNumId="21">
    <w:nsid w:val="1F0E2609"/>
    <w:multiLevelType w:val="hybridMultilevel"/>
    <w:tmpl w:val="7C84448E"/>
    <w:lvl w:ilvl="0" w:tplc="99640A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22305325"/>
    <w:multiLevelType w:val="multilevel"/>
    <w:tmpl w:val="E59C2FC6"/>
    <w:styleLink w:val="LFO9"/>
    <w:lvl w:ilvl="0">
      <w:start w:val="1"/>
      <w:numFmt w:val="decimal"/>
      <w:pStyle w:val="21"/>
      <w:lvlText w:val="%1."/>
      <w:lvlJc w:val="left"/>
      <w:pPr>
        <w:ind w:left="720" w:hanging="72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nsid w:val="2803272A"/>
    <w:multiLevelType w:val="hybridMultilevel"/>
    <w:tmpl w:val="7C84448E"/>
    <w:lvl w:ilvl="0" w:tplc="99640A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2C091359"/>
    <w:multiLevelType w:val="hybridMultilevel"/>
    <w:tmpl w:val="E1E0D7E2"/>
    <w:lvl w:ilvl="0" w:tplc="40C6776A">
      <w:start w:val="1"/>
      <w:numFmt w:val="decimal"/>
      <w:lvlText w:val="%1."/>
      <w:lvlJc w:val="left"/>
      <w:pPr>
        <w:ind w:left="265" w:hanging="237"/>
      </w:pPr>
      <w:rPr>
        <w:rFonts w:ascii="Times New Roman" w:eastAsia="Times New Roman" w:hAnsi="Times New Roman" w:cs="Times New Roman" w:hint="default"/>
        <w:w w:val="100"/>
        <w:sz w:val="24"/>
        <w:szCs w:val="24"/>
        <w:lang w:val="zh-TW" w:eastAsia="zh-TW" w:bidi="zh-TW"/>
      </w:rPr>
    </w:lvl>
    <w:lvl w:ilvl="1" w:tplc="A39AE3AA">
      <w:numFmt w:val="bullet"/>
      <w:lvlText w:val="•"/>
      <w:lvlJc w:val="left"/>
      <w:pPr>
        <w:ind w:left="632" w:hanging="237"/>
      </w:pPr>
      <w:rPr>
        <w:rFonts w:hint="default"/>
        <w:lang w:val="zh-TW" w:eastAsia="zh-TW" w:bidi="zh-TW"/>
      </w:rPr>
    </w:lvl>
    <w:lvl w:ilvl="2" w:tplc="6E1249D0">
      <w:numFmt w:val="bullet"/>
      <w:lvlText w:val="•"/>
      <w:lvlJc w:val="left"/>
      <w:pPr>
        <w:ind w:left="1005" w:hanging="237"/>
      </w:pPr>
      <w:rPr>
        <w:rFonts w:hint="default"/>
        <w:lang w:val="zh-TW" w:eastAsia="zh-TW" w:bidi="zh-TW"/>
      </w:rPr>
    </w:lvl>
    <w:lvl w:ilvl="3" w:tplc="0D667496">
      <w:numFmt w:val="bullet"/>
      <w:lvlText w:val="•"/>
      <w:lvlJc w:val="left"/>
      <w:pPr>
        <w:ind w:left="1378" w:hanging="237"/>
      </w:pPr>
      <w:rPr>
        <w:rFonts w:hint="default"/>
        <w:lang w:val="zh-TW" w:eastAsia="zh-TW" w:bidi="zh-TW"/>
      </w:rPr>
    </w:lvl>
    <w:lvl w:ilvl="4" w:tplc="05F87868">
      <w:numFmt w:val="bullet"/>
      <w:lvlText w:val="•"/>
      <w:lvlJc w:val="left"/>
      <w:pPr>
        <w:ind w:left="1751" w:hanging="237"/>
      </w:pPr>
      <w:rPr>
        <w:rFonts w:hint="default"/>
        <w:lang w:val="zh-TW" w:eastAsia="zh-TW" w:bidi="zh-TW"/>
      </w:rPr>
    </w:lvl>
    <w:lvl w:ilvl="5" w:tplc="CB180816">
      <w:numFmt w:val="bullet"/>
      <w:lvlText w:val="•"/>
      <w:lvlJc w:val="left"/>
      <w:pPr>
        <w:ind w:left="2124" w:hanging="237"/>
      </w:pPr>
      <w:rPr>
        <w:rFonts w:hint="default"/>
        <w:lang w:val="zh-TW" w:eastAsia="zh-TW" w:bidi="zh-TW"/>
      </w:rPr>
    </w:lvl>
    <w:lvl w:ilvl="6" w:tplc="79AE6950">
      <w:numFmt w:val="bullet"/>
      <w:lvlText w:val="•"/>
      <w:lvlJc w:val="left"/>
      <w:pPr>
        <w:ind w:left="2496" w:hanging="237"/>
      </w:pPr>
      <w:rPr>
        <w:rFonts w:hint="default"/>
        <w:lang w:val="zh-TW" w:eastAsia="zh-TW" w:bidi="zh-TW"/>
      </w:rPr>
    </w:lvl>
    <w:lvl w:ilvl="7" w:tplc="8132C5EE">
      <w:numFmt w:val="bullet"/>
      <w:lvlText w:val="•"/>
      <w:lvlJc w:val="left"/>
      <w:pPr>
        <w:ind w:left="2869" w:hanging="237"/>
      </w:pPr>
      <w:rPr>
        <w:rFonts w:hint="default"/>
        <w:lang w:val="zh-TW" w:eastAsia="zh-TW" w:bidi="zh-TW"/>
      </w:rPr>
    </w:lvl>
    <w:lvl w:ilvl="8" w:tplc="E4AEA0C8">
      <w:numFmt w:val="bullet"/>
      <w:lvlText w:val="•"/>
      <w:lvlJc w:val="left"/>
      <w:pPr>
        <w:ind w:left="3242" w:hanging="237"/>
      </w:pPr>
      <w:rPr>
        <w:rFonts w:hint="default"/>
        <w:lang w:val="zh-TW" w:eastAsia="zh-TW" w:bidi="zh-TW"/>
      </w:rPr>
    </w:lvl>
  </w:abstractNum>
  <w:abstractNum w:abstractNumId="25">
    <w:nsid w:val="2E4268EA"/>
    <w:multiLevelType w:val="hybridMultilevel"/>
    <w:tmpl w:val="7C84448E"/>
    <w:lvl w:ilvl="0" w:tplc="99640A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2F8C3775"/>
    <w:multiLevelType w:val="hybridMultilevel"/>
    <w:tmpl w:val="C7EE759A"/>
    <w:lvl w:ilvl="0" w:tplc="71F0980E">
      <w:start w:val="1"/>
      <w:numFmt w:val="decimal"/>
      <w:lvlText w:val="%1."/>
      <w:lvlJc w:val="left"/>
      <w:pPr>
        <w:ind w:left="265" w:hanging="237"/>
      </w:pPr>
      <w:rPr>
        <w:rFonts w:ascii="Times New Roman" w:eastAsia="Times New Roman" w:hAnsi="Times New Roman" w:cs="Times New Roman" w:hint="default"/>
        <w:w w:val="100"/>
        <w:sz w:val="24"/>
        <w:szCs w:val="24"/>
        <w:lang w:val="zh-TW" w:eastAsia="zh-TW" w:bidi="zh-TW"/>
      </w:rPr>
    </w:lvl>
    <w:lvl w:ilvl="1" w:tplc="C75812CA">
      <w:numFmt w:val="bullet"/>
      <w:lvlText w:val="•"/>
      <w:lvlJc w:val="left"/>
      <w:pPr>
        <w:ind w:left="632" w:hanging="237"/>
      </w:pPr>
      <w:rPr>
        <w:rFonts w:hint="default"/>
        <w:lang w:val="zh-TW" w:eastAsia="zh-TW" w:bidi="zh-TW"/>
      </w:rPr>
    </w:lvl>
    <w:lvl w:ilvl="2" w:tplc="389405D2">
      <w:numFmt w:val="bullet"/>
      <w:lvlText w:val="•"/>
      <w:lvlJc w:val="left"/>
      <w:pPr>
        <w:ind w:left="1005" w:hanging="237"/>
      </w:pPr>
      <w:rPr>
        <w:rFonts w:hint="default"/>
        <w:lang w:val="zh-TW" w:eastAsia="zh-TW" w:bidi="zh-TW"/>
      </w:rPr>
    </w:lvl>
    <w:lvl w:ilvl="3" w:tplc="BDE69E62">
      <w:numFmt w:val="bullet"/>
      <w:lvlText w:val="•"/>
      <w:lvlJc w:val="left"/>
      <w:pPr>
        <w:ind w:left="1378" w:hanging="237"/>
      </w:pPr>
      <w:rPr>
        <w:rFonts w:hint="default"/>
        <w:lang w:val="zh-TW" w:eastAsia="zh-TW" w:bidi="zh-TW"/>
      </w:rPr>
    </w:lvl>
    <w:lvl w:ilvl="4" w:tplc="937CA34A">
      <w:numFmt w:val="bullet"/>
      <w:lvlText w:val="•"/>
      <w:lvlJc w:val="left"/>
      <w:pPr>
        <w:ind w:left="1751" w:hanging="237"/>
      </w:pPr>
      <w:rPr>
        <w:rFonts w:hint="default"/>
        <w:lang w:val="zh-TW" w:eastAsia="zh-TW" w:bidi="zh-TW"/>
      </w:rPr>
    </w:lvl>
    <w:lvl w:ilvl="5" w:tplc="00785DAC">
      <w:numFmt w:val="bullet"/>
      <w:lvlText w:val="•"/>
      <w:lvlJc w:val="left"/>
      <w:pPr>
        <w:ind w:left="2124" w:hanging="237"/>
      </w:pPr>
      <w:rPr>
        <w:rFonts w:hint="default"/>
        <w:lang w:val="zh-TW" w:eastAsia="zh-TW" w:bidi="zh-TW"/>
      </w:rPr>
    </w:lvl>
    <w:lvl w:ilvl="6" w:tplc="2E3C3714">
      <w:numFmt w:val="bullet"/>
      <w:lvlText w:val="•"/>
      <w:lvlJc w:val="left"/>
      <w:pPr>
        <w:ind w:left="2496" w:hanging="237"/>
      </w:pPr>
      <w:rPr>
        <w:rFonts w:hint="default"/>
        <w:lang w:val="zh-TW" w:eastAsia="zh-TW" w:bidi="zh-TW"/>
      </w:rPr>
    </w:lvl>
    <w:lvl w:ilvl="7" w:tplc="68064E00">
      <w:numFmt w:val="bullet"/>
      <w:lvlText w:val="•"/>
      <w:lvlJc w:val="left"/>
      <w:pPr>
        <w:ind w:left="2869" w:hanging="237"/>
      </w:pPr>
      <w:rPr>
        <w:rFonts w:hint="default"/>
        <w:lang w:val="zh-TW" w:eastAsia="zh-TW" w:bidi="zh-TW"/>
      </w:rPr>
    </w:lvl>
    <w:lvl w:ilvl="8" w:tplc="B1FE03E6">
      <w:numFmt w:val="bullet"/>
      <w:lvlText w:val="•"/>
      <w:lvlJc w:val="left"/>
      <w:pPr>
        <w:ind w:left="3242" w:hanging="237"/>
      </w:pPr>
      <w:rPr>
        <w:rFonts w:hint="default"/>
        <w:lang w:val="zh-TW" w:eastAsia="zh-TW" w:bidi="zh-TW"/>
      </w:rPr>
    </w:lvl>
  </w:abstractNum>
  <w:abstractNum w:abstractNumId="27">
    <w:nsid w:val="35A00352"/>
    <w:multiLevelType w:val="multilevel"/>
    <w:tmpl w:val="0FF0D8FE"/>
    <w:styleLink w:val="LFO8"/>
    <w:lvl w:ilvl="0">
      <w:numFmt w:val="bullet"/>
      <w:pStyle w:val="a"/>
      <w:lvlText w:val=""/>
      <w:lvlJc w:val="left"/>
      <w:pPr>
        <w:ind w:left="480" w:hanging="480"/>
      </w:pPr>
      <w:rPr>
        <w:rFonts w:ascii="Wingdings" w:hAnsi="Wingding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nsid w:val="35E676C0"/>
    <w:multiLevelType w:val="hybridMultilevel"/>
    <w:tmpl w:val="0458212C"/>
    <w:lvl w:ilvl="0" w:tplc="198677F2">
      <w:start w:val="1"/>
      <w:numFmt w:val="decimal"/>
      <w:lvlText w:val="%1."/>
      <w:lvlJc w:val="left"/>
      <w:pPr>
        <w:ind w:left="329" w:hanging="303"/>
      </w:pPr>
      <w:rPr>
        <w:rFonts w:ascii="Times New Roman" w:eastAsia="Times New Roman" w:hAnsi="Times New Roman" w:cs="Times New Roman" w:hint="default"/>
        <w:spacing w:val="-22"/>
        <w:w w:val="99"/>
        <w:sz w:val="24"/>
        <w:szCs w:val="24"/>
        <w:lang w:val="zh-TW" w:eastAsia="zh-TW" w:bidi="zh-TW"/>
      </w:rPr>
    </w:lvl>
    <w:lvl w:ilvl="1" w:tplc="DE86548E">
      <w:numFmt w:val="bullet"/>
      <w:lvlText w:val="•"/>
      <w:lvlJc w:val="left"/>
      <w:pPr>
        <w:ind w:left="686" w:hanging="303"/>
      </w:pPr>
      <w:rPr>
        <w:rFonts w:hint="default"/>
        <w:lang w:val="zh-TW" w:eastAsia="zh-TW" w:bidi="zh-TW"/>
      </w:rPr>
    </w:lvl>
    <w:lvl w:ilvl="2" w:tplc="20C6D698">
      <w:numFmt w:val="bullet"/>
      <w:lvlText w:val="•"/>
      <w:lvlJc w:val="left"/>
      <w:pPr>
        <w:ind w:left="1053" w:hanging="303"/>
      </w:pPr>
      <w:rPr>
        <w:rFonts w:hint="default"/>
        <w:lang w:val="zh-TW" w:eastAsia="zh-TW" w:bidi="zh-TW"/>
      </w:rPr>
    </w:lvl>
    <w:lvl w:ilvl="3" w:tplc="062299B8">
      <w:numFmt w:val="bullet"/>
      <w:lvlText w:val="•"/>
      <w:lvlJc w:val="left"/>
      <w:pPr>
        <w:ind w:left="1420" w:hanging="303"/>
      </w:pPr>
      <w:rPr>
        <w:rFonts w:hint="default"/>
        <w:lang w:val="zh-TW" w:eastAsia="zh-TW" w:bidi="zh-TW"/>
      </w:rPr>
    </w:lvl>
    <w:lvl w:ilvl="4" w:tplc="D6A8997C">
      <w:numFmt w:val="bullet"/>
      <w:lvlText w:val="•"/>
      <w:lvlJc w:val="left"/>
      <w:pPr>
        <w:ind w:left="1787" w:hanging="303"/>
      </w:pPr>
      <w:rPr>
        <w:rFonts w:hint="default"/>
        <w:lang w:val="zh-TW" w:eastAsia="zh-TW" w:bidi="zh-TW"/>
      </w:rPr>
    </w:lvl>
    <w:lvl w:ilvl="5" w:tplc="D47E9B7A">
      <w:numFmt w:val="bullet"/>
      <w:lvlText w:val="•"/>
      <w:lvlJc w:val="left"/>
      <w:pPr>
        <w:ind w:left="2154" w:hanging="303"/>
      </w:pPr>
      <w:rPr>
        <w:rFonts w:hint="default"/>
        <w:lang w:val="zh-TW" w:eastAsia="zh-TW" w:bidi="zh-TW"/>
      </w:rPr>
    </w:lvl>
    <w:lvl w:ilvl="6" w:tplc="04AA6246">
      <w:numFmt w:val="bullet"/>
      <w:lvlText w:val="•"/>
      <w:lvlJc w:val="left"/>
      <w:pPr>
        <w:ind w:left="2521" w:hanging="303"/>
      </w:pPr>
      <w:rPr>
        <w:rFonts w:hint="default"/>
        <w:lang w:val="zh-TW" w:eastAsia="zh-TW" w:bidi="zh-TW"/>
      </w:rPr>
    </w:lvl>
    <w:lvl w:ilvl="7" w:tplc="9618903E">
      <w:numFmt w:val="bullet"/>
      <w:lvlText w:val="•"/>
      <w:lvlJc w:val="left"/>
      <w:pPr>
        <w:ind w:left="2888" w:hanging="303"/>
      </w:pPr>
      <w:rPr>
        <w:rFonts w:hint="default"/>
        <w:lang w:val="zh-TW" w:eastAsia="zh-TW" w:bidi="zh-TW"/>
      </w:rPr>
    </w:lvl>
    <w:lvl w:ilvl="8" w:tplc="283266B6">
      <w:numFmt w:val="bullet"/>
      <w:lvlText w:val="•"/>
      <w:lvlJc w:val="left"/>
      <w:pPr>
        <w:ind w:left="3255" w:hanging="303"/>
      </w:pPr>
      <w:rPr>
        <w:rFonts w:hint="default"/>
        <w:lang w:val="zh-TW" w:eastAsia="zh-TW" w:bidi="zh-TW"/>
      </w:rPr>
    </w:lvl>
  </w:abstractNum>
  <w:abstractNum w:abstractNumId="29">
    <w:nsid w:val="378A7552"/>
    <w:multiLevelType w:val="multilevel"/>
    <w:tmpl w:val="58E8105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nsid w:val="38E20489"/>
    <w:multiLevelType w:val="hybridMultilevel"/>
    <w:tmpl w:val="59E2B2BC"/>
    <w:lvl w:ilvl="0" w:tplc="3B601B40">
      <w:start w:val="1"/>
      <w:numFmt w:val="decimal"/>
      <w:lvlText w:val="%1."/>
      <w:lvlJc w:val="left"/>
      <w:pPr>
        <w:ind w:left="263" w:hanging="237"/>
      </w:pPr>
      <w:rPr>
        <w:rFonts w:ascii="Times New Roman" w:eastAsia="Times New Roman" w:hAnsi="Times New Roman" w:cs="Times New Roman" w:hint="default"/>
        <w:w w:val="100"/>
        <w:sz w:val="24"/>
        <w:szCs w:val="24"/>
        <w:lang w:val="zh-TW" w:eastAsia="zh-TW" w:bidi="zh-TW"/>
      </w:rPr>
    </w:lvl>
    <w:lvl w:ilvl="1" w:tplc="B0182952">
      <w:numFmt w:val="bullet"/>
      <w:lvlText w:val="•"/>
      <w:lvlJc w:val="left"/>
      <w:pPr>
        <w:ind w:left="632" w:hanging="237"/>
      </w:pPr>
      <w:rPr>
        <w:rFonts w:hint="default"/>
        <w:lang w:val="zh-TW" w:eastAsia="zh-TW" w:bidi="zh-TW"/>
      </w:rPr>
    </w:lvl>
    <w:lvl w:ilvl="2" w:tplc="8B64FC7E">
      <w:numFmt w:val="bullet"/>
      <w:lvlText w:val="•"/>
      <w:lvlJc w:val="left"/>
      <w:pPr>
        <w:ind w:left="1005" w:hanging="237"/>
      </w:pPr>
      <w:rPr>
        <w:rFonts w:hint="default"/>
        <w:lang w:val="zh-TW" w:eastAsia="zh-TW" w:bidi="zh-TW"/>
      </w:rPr>
    </w:lvl>
    <w:lvl w:ilvl="3" w:tplc="315C0B34">
      <w:numFmt w:val="bullet"/>
      <w:lvlText w:val="•"/>
      <w:lvlJc w:val="left"/>
      <w:pPr>
        <w:ind w:left="1378" w:hanging="237"/>
      </w:pPr>
      <w:rPr>
        <w:rFonts w:hint="default"/>
        <w:lang w:val="zh-TW" w:eastAsia="zh-TW" w:bidi="zh-TW"/>
      </w:rPr>
    </w:lvl>
    <w:lvl w:ilvl="4" w:tplc="3D90454C">
      <w:numFmt w:val="bullet"/>
      <w:lvlText w:val="•"/>
      <w:lvlJc w:val="left"/>
      <w:pPr>
        <w:ind w:left="1751" w:hanging="237"/>
      </w:pPr>
      <w:rPr>
        <w:rFonts w:hint="default"/>
        <w:lang w:val="zh-TW" w:eastAsia="zh-TW" w:bidi="zh-TW"/>
      </w:rPr>
    </w:lvl>
    <w:lvl w:ilvl="5" w:tplc="C3C610A6">
      <w:numFmt w:val="bullet"/>
      <w:lvlText w:val="•"/>
      <w:lvlJc w:val="left"/>
      <w:pPr>
        <w:ind w:left="2124" w:hanging="237"/>
      </w:pPr>
      <w:rPr>
        <w:rFonts w:hint="default"/>
        <w:lang w:val="zh-TW" w:eastAsia="zh-TW" w:bidi="zh-TW"/>
      </w:rPr>
    </w:lvl>
    <w:lvl w:ilvl="6" w:tplc="0E9846D2">
      <w:numFmt w:val="bullet"/>
      <w:lvlText w:val="•"/>
      <w:lvlJc w:val="left"/>
      <w:pPr>
        <w:ind w:left="2497" w:hanging="237"/>
      </w:pPr>
      <w:rPr>
        <w:rFonts w:hint="default"/>
        <w:lang w:val="zh-TW" w:eastAsia="zh-TW" w:bidi="zh-TW"/>
      </w:rPr>
    </w:lvl>
    <w:lvl w:ilvl="7" w:tplc="474EE240">
      <w:numFmt w:val="bullet"/>
      <w:lvlText w:val="•"/>
      <w:lvlJc w:val="left"/>
      <w:pPr>
        <w:ind w:left="2870" w:hanging="237"/>
      </w:pPr>
      <w:rPr>
        <w:rFonts w:hint="default"/>
        <w:lang w:val="zh-TW" w:eastAsia="zh-TW" w:bidi="zh-TW"/>
      </w:rPr>
    </w:lvl>
    <w:lvl w:ilvl="8" w:tplc="33E06B10">
      <w:numFmt w:val="bullet"/>
      <w:lvlText w:val="•"/>
      <w:lvlJc w:val="left"/>
      <w:pPr>
        <w:ind w:left="3243" w:hanging="237"/>
      </w:pPr>
      <w:rPr>
        <w:rFonts w:hint="default"/>
        <w:lang w:val="zh-TW" w:eastAsia="zh-TW" w:bidi="zh-TW"/>
      </w:rPr>
    </w:lvl>
  </w:abstractNum>
  <w:abstractNum w:abstractNumId="31">
    <w:nsid w:val="394C529D"/>
    <w:multiLevelType w:val="hybridMultilevel"/>
    <w:tmpl w:val="7F66E20C"/>
    <w:lvl w:ilvl="0" w:tplc="A90E09F2">
      <w:start w:val="1"/>
      <w:numFmt w:val="decimal"/>
      <w:lvlText w:val="%1."/>
      <w:lvlJc w:val="left"/>
      <w:pPr>
        <w:ind w:left="208" w:hanging="182"/>
      </w:pPr>
      <w:rPr>
        <w:rFonts w:ascii="Times New Roman" w:eastAsia="Times New Roman" w:hAnsi="Times New Roman" w:cs="Times New Roman" w:hint="default"/>
        <w:w w:val="100"/>
        <w:sz w:val="22"/>
        <w:szCs w:val="22"/>
        <w:lang w:val="zh-TW" w:eastAsia="zh-TW" w:bidi="zh-TW"/>
      </w:rPr>
    </w:lvl>
    <w:lvl w:ilvl="1" w:tplc="F272A528">
      <w:numFmt w:val="bullet"/>
      <w:lvlText w:val="•"/>
      <w:lvlJc w:val="left"/>
      <w:pPr>
        <w:ind w:left="578" w:hanging="182"/>
      </w:pPr>
      <w:rPr>
        <w:rFonts w:hint="default"/>
        <w:lang w:val="zh-TW" w:eastAsia="zh-TW" w:bidi="zh-TW"/>
      </w:rPr>
    </w:lvl>
    <w:lvl w:ilvl="2" w:tplc="5F1C2C42">
      <w:numFmt w:val="bullet"/>
      <w:lvlText w:val="•"/>
      <w:lvlJc w:val="left"/>
      <w:pPr>
        <w:ind w:left="957" w:hanging="182"/>
      </w:pPr>
      <w:rPr>
        <w:rFonts w:hint="default"/>
        <w:lang w:val="zh-TW" w:eastAsia="zh-TW" w:bidi="zh-TW"/>
      </w:rPr>
    </w:lvl>
    <w:lvl w:ilvl="3" w:tplc="3CB2FE8C">
      <w:numFmt w:val="bullet"/>
      <w:lvlText w:val="•"/>
      <w:lvlJc w:val="left"/>
      <w:pPr>
        <w:ind w:left="1336" w:hanging="182"/>
      </w:pPr>
      <w:rPr>
        <w:rFonts w:hint="default"/>
        <w:lang w:val="zh-TW" w:eastAsia="zh-TW" w:bidi="zh-TW"/>
      </w:rPr>
    </w:lvl>
    <w:lvl w:ilvl="4" w:tplc="E7FAEADE">
      <w:numFmt w:val="bullet"/>
      <w:lvlText w:val="•"/>
      <w:lvlJc w:val="left"/>
      <w:pPr>
        <w:ind w:left="1715" w:hanging="182"/>
      </w:pPr>
      <w:rPr>
        <w:rFonts w:hint="default"/>
        <w:lang w:val="zh-TW" w:eastAsia="zh-TW" w:bidi="zh-TW"/>
      </w:rPr>
    </w:lvl>
    <w:lvl w:ilvl="5" w:tplc="EFBCB2C2">
      <w:numFmt w:val="bullet"/>
      <w:lvlText w:val="•"/>
      <w:lvlJc w:val="left"/>
      <w:pPr>
        <w:ind w:left="2094" w:hanging="182"/>
      </w:pPr>
      <w:rPr>
        <w:rFonts w:hint="default"/>
        <w:lang w:val="zh-TW" w:eastAsia="zh-TW" w:bidi="zh-TW"/>
      </w:rPr>
    </w:lvl>
    <w:lvl w:ilvl="6" w:tplc="6CDCB9EA">
      <w:numFmt w:val="bullet"/>
      <w:lvlText w:val="•"/>
      <w:lvlJc w:val="left"/>
      <w:pPr>
        <w:ind w:left="2473" w:hanging="182"/>
      </w:pPr>
      <w:rPr>
        <w:rFonts w:hint="default"/>
        <w:lang w:val="zh-TW" w:eastAsia="zh-TW" w:bidi="zh-TW"/>
      </w:rPr>
    </w:lvl>
    <w:lvl w:ilvl="7" w:tplc="F202E44E">
      <w:numFmt w:val="bullet"/>
      <w:lvlText w:val="•"/>
      <w:lvlJc w:val="left"/>
      <w:pPr>
        <w:ind w:left="2852" w:hanging="182"/>
      </w:pPr>
      <w:rPr>
        <w:rFonts w:hint="default"/>
        <w:lang w:val="zh-TW" w:eastAsia="zh-TW" w:bidi="zh-TW"/>
      </w:rPr>
    </w:lvl>
    <w:lvl w:ilvl="8" w:tplc="3B4E7762">
      <w:numFmt w:val="bullet"/>
      <w:lvlText w:val="•"/>
      <w:lvlJc w:val="left"/>
      <w:pPr>
        <w:ind w:left="3231" w:hanging="182"/>
      </w:pPr>
      <w:rPr>
        <w:rFonts w:hint="default"/>
        <w:lang w:val="zh-TW" w:eastAsia="zh-TW" w:bidi="zh-TW"/>
      </w:rPr>
    </w:lvl>
  </w:abstractNum>
  <w:abstractNum w:abstractNumId="32">
    <w:nsid w:val="3B4C026B"/>
    <w:multiLevelType w:val="multilevel"/>
    <w:tmpl w:val="FF088B86"/>
    <w:styleLink w:val="LFO18"/>
    <w:lvl w:ilvl="0">
      <w:start w:val="1"/>
      <w:numFmt w:val="decimal"/>
      <w:pStyle w:val="a0"/>
      <w:lvlText w:val="%1、"/>
      <w:lvlJc w:val="left"/>
      <w:pPr>
        <w:ind w:left="953" w:hanging="635"/>
      </w:pPr>
    </w:lvl>
    <w:lvl w:ilvl="1">
      <w:start w:val="1"/>
      <w:numFmt w:val="decimal"/>
      <w:lvlText w:val="(%2)"/>
      <w:lvlJc w:val="left"/>
      <w:pPr>
        <w:ind w:left="1191" w:hanging="555"/>
      </w:pPr>
    </w:lvl>
    <w:lvl w:ilvl="2">
      <w:start w:val="1"/>
      <w:numFmt w:val="decimal"/>
      <w:lvlText w:val="%3、"/>
      <w:lvlJc w:val="left"/>
      <w:pPr>
        <w:ind w:left="1899" w:hanging="628"/>
      </w:pPr>
    </w:lvl>
    <w:lvl w:ilvl="3">
      <w:start w:val="1"/>
      <w:numFmt w:val="decimal"/>
      <w:lvlText w:val="(%4)"/>
      <w:lvlJc w:val="left"/>
      <w:pPr>
        <w:ind w:left="2126" w:hanging="538"/>
      </w:pPr>
    </w:lvl>
    <w:lvl w:ilvl="4">
      <w:start w:val="1"/>
      <w:numFmt w:val="decimal"/>
      <w:lvlText w:val="%5."/>
      <w:lvlJc w:val="left"/>
      <w:pPr>
        <w:ind w:left="2552" w:hanging="850"/>
      </w:pPr>
    </w:lvl>
    <w:lvl w:ilvl="5">
      <w:start w:val="1"/>
      <w:numFmt w:val="decimal"/>
      <w:lvlText w:val="%6)"/>
      <w:lvlJc w:val="left"/>
      <w:pPr>
        <w:ind w:left="3261" w:hanging="1134"/>
      </w:pPr>
    </w:lvl>
    <w:lvl w:ilvl="6">
      <w:start w:val="1"/>
      <w:numFmt w:val="decimal"/>
      <w:lvlText w:val="(%7)"/>
      <w:lvlJc w:val="left"/>
      <w:pPr>
        <w:ind w:left="3828" w:hanging="1276"/>
      </w:pPr>
    </w:lvl>
    <w:lvl w:ilvl="7">
      <w:start w:val="1"/>
      <w:numFmt w:val="lowerLetter"/>
      <w:lvlText w:val="%8."/>
      <w:lvlJc w:val="left"/>
      <w:pPr>
        <w:ind w:left="4395" w:hanging="1418"/>
      </w:pPr>
    </w:lvl>
    <w:lvl w:ilvl="8">
      <w:start w:val="1"/>
      <w:numFmt w:val="lowerLetter"/>
      <w:lvlText w:val="%9)"/>
      <w:lvlJc w:val="left"/>
      <w:pPr>
        <w:ind w:left="5102" w:hanging="1700"/>
      </w:pPr>
    </w:lvl>
  </w:abstractNum>
  <w:abstractNum w:abstractNumId="33">
    <w:nsid w:val="3BD51577"/>
    <w:multiLevelType w:val="multilevel"/>
    <w:tmpl w:val="71401A08"/>
    <w:styleLink w:val="LFO15"/>
    <w:lvl w:ilvl="0">
      <w:start w:val="1"/>
      <w:numFmt w:val="decimal"/>
      <w:pStyle w:val="31"/>
      <w:lvlText w:val="(%1) "/>
      <w:lvlJc w:val="left"/>
      <w:pPr>
        <w:ind w:left="907" w:hanging="510"/>
      </w:pPr>
      <w:rPr>
        <w:rFonts w:ascii="Times New Roman" w:eastAsia="標楷體" w:hAnsi="Times New Roman"/>
        <w:b w:val="0"/>
        <w:i w:val="0"/>
        <w:color w:val="auto"/>
        <w:sz w:val="26"/>
        <w:u w:val="none"/>
        <w:em w:val="none"/>
      </w:rPr>
    </w:lvl>
    <w:lvl w:ilvl="1">
      <w:start w:val="1"/>
      <w:numFmt w:val="decimal"/>
      <w:lvlText w:val="%2. "/>
      <w:lvlJc w:val="left"/>
      <w:pPr>
        <w:ind w:left="964" w:hanging="284"/>
      </w:pPr>
      <w:rPr>
        <w:rFonts w:ascii="Times New Roman" w:eastAsia="標楷體" w:hAnsi="Times New Roman"/>
        <w:b w:val="0"/>
        <w:i w:val="0"/>
        <w:sz w:val="26"/>
      </w:rPr>
    </w:lvl>
    <w:lvl w:ilvl="2">
      <w:start w:val="1"/>
      <w:numFmt w:val="decimal"/>
      <w:lvlText w:val="(%3)"/>
      <w:lvlJc w:val="left"/>
      <w:pPr>
        <w:ind w:left="1191" w:hanging="284"/>
      </w:pPr>
      <w:rPr>
        <w:rFonts w:ascii="Times New Roman" w:eastAsia="標楷體" w:hAnsi="Times New Roman"/>
        <w:b w:val="0"/>
        <w:i w:val="0"/>
        <w:strike w:val="0"/>
        <w:dstrike w:val="0"/>
        <w:vanish w:val="0"/>
        <w:color w:val="000000"/>
        <w:position w:val="0"/>
        <w:sz w:val="24"/>
        <w:vertAlign w:val="baseline"/>
      </w:rPr>
    </w:lvl>
    <w:lvl w:ilvl="3">
      <w:start w:val="1"/>
      <w:numFmt w:val="decimal"/>
      <w:lvlText w:val="%4) "/>
      <w:lvlJc w:val="left"/>
      <w:pPr>
        <w:ind w:left="1389" w:hanging="255"/>
      </w:pPr>
      <w:rPr>
        <w:rFonts w:ascii="Times New Roman" w:eastAsia="標楷體" w:hAnsi="Times New Roman"/>
        <w:b w:val="0"/>
        <w:i w:val="0"/>
        <w:strike w:val="0"/>
        <w:dstrike w:val="0"/>
        <w:vanish w:val="0"/>
        <w:color w:val="000000"/>
        <w:position w:val="0"/>
        <w:sz w:val="24"/>
        <w:vertAlign w:val="baseline"/>
      </w:rPr>
    </w:lvl>
    <w:lvl w:ilvl="4">
      <w:start w:val="1"/>
      <w:numFmt w:val="lowerLetter"/>
      <w:lvlText w:val="%5. "/>
      <w:lvlJc w:val="left"/>
      <w:pPr>
        <w:ind w:left="1644" w:hanging="226"/>
      </w:pPr>
      <w:rPr>
        <w:rFonts w:ascii="Times New Roman" w:eastAsia="標楷體" w:hAnsi="Times New Roman"/>
        <w:b w:val="0"/>
        <w:i w:val="0"/>
        <w:strike w:val="0"/>
        <w:dstrike w:val="0"/>
        <w:vanish w:val="0"/>
        <w:color w:val="000000"/>
        <w:position w:val="0"/>
        <w:sz w:val="24"/>
        <w:vertAlign w:val="baseline"/>
      </w:rPr>
    </w:lvl>
    <w:lvl w:ilvl="5">
      <w:numFmt w:val="bullet"/>
      <w:lvlText w:val="●"/>
      <w:lvlJc w:val="left"/>
      <w:pPr>
        <w:ind w:left="1332" w:hanging="198"/>
      </w:pPr>
      <w:rPr>
        <w:rFonts w:ascii="Times New Roman" w:hAnsi="Times New Roman" w:cs="Times New Roman"/>
        <w:b/>
        <w:i w:val="0"/>
        <w:strike w:val="0"/>
        <w:dstrike w:val="0"/>
        <w:vanish w:val="0"/>
        <w:color w:val="auto"/>
        <w:position w:val="0"/>
        <w:sz w:val="24"/>
        <w:u w:val="none"/>
        <w:vertAlign w:val="baseline"/>
        <w:em w:val="none"/>
      </w:rPr>
    </w:lvl>
    <w:lvl w:ilvl="6">
      <w:numFmt w:val="bullet"/>
      <w:lvlText w:val="▪"/>
      <w:lvlJc w:val="left"/>
      <w:pPr>
        <w:ind w:left="1559" w:hanging="141"/>
      </w:pPr>
      <w:rPr>
        <w:rFonts w:ascii="Times New Roman" w:hAnsi="Times New Roman" w:cs="Times New Roman"/>
        <w:b w:val="0"/>
        <w:i w:val="0"/>
        <w:strike w:val="0"/>
        <w:dstrike w:val="0"/>
        <w:vanish w:val="0"/>
        <w:color w:val="000000"/>
        <w:position w:val="0"/>
        <w:sz w:val="24"/>
        <w:vertAlign w:val="baseline"/>
      </w:rPr>
    </w:lvl>
    <w:lvl w:ilvl="7">
      <w:numFmt w:val="bullet"/>
      <w:lvlText w:val="▫"/>
      <w:lvlJc w:val="left"/>
      <w:pPr>
        <w:ind w:left="1786" w:hanging="142"/>
      </w:pPr>
      <w:rPr>
        <w:rFonts w:ascii="Times New Roman" w:hAnsi="Times New Roman" w:cs="Times New Roman"/>
        <w:b w:val="0"/>
        <w:i w:val="0"/>
        <w:strike w:val="0"/>
        <w:dstrike w:val="0"/>
        <w:vanish w:val="0"/>
        <w:color w:val="auto"/>
        <w:position w:val="0"/>
        <w:sz w:val="24"/>
        <w:u w:val="none"/>
        <w:vertAlign w:val="baseline"/>
        <w:em w:val="none"/>
      </w:rPr>
    </w:lvl>
    <w:lvl w:ilvl="8">
      <w:numFmt w:val="bullet"/>
      <w:lvlText w:val="◦"/>
      <w:lvlJc w:val="left"/>
      <w:pPr>
        <w:ind w:left="2013" w:hanging="142"/>
      </w:pPr>
      <w:rPr>
        <w:rFonts w:ascii="Times New Roman" w:hAnsi="Times New Roman" w:cs="Times New Roman"/>
        <w:b w:val="0"/>
        <w:i w:val="0"/>
        <w:strike w:val="0"/>
        <w:dstrike w:val="0"/>
        <w:vanish w:val="0"/>
        <w:color w:val="auto"/>
        <w:position w:val="0"/>
        <w:sz w:val="24"/>
        <w:u w:val="none"/>
        <w:vertAlign w:val="baseline"/>
        <w:em w:val="none"/>
      </w:rPr>
    </w:lvl>
  </w:abstractNum>
  <w:abstractNum w:abstractNumId="34">
    <w:nsid w:val="3E9B0913"/>
    <w:multiLevelType w:val="multilevel"/>
    <w:tmpl w:val="9E34A3D6"/>
    <w:styleLink w:val="LFO12"/>
    <w:lvl w:ilvl="0">
      <w:numFmt w:val="bullet"/>
      <w:pStyle w:val="a1"/>
      <w:lvlText w:val="◎"/>
      <w:lvlJc w:val="left"/>
      <w:pPr>
        <w:ind w:left="567" w:hanging="567"/>
      </w:pPr>
      <w:rPr>
        <w:rFonts w:ascii="標楷體" w:eastAsia="標楷體" w:hAnsi="標楷體"/>
        <w:b w:val="0"/>
        <w:i w:val="0"/>
        <w:sz w:val="26"/>
        <w:u w:val="none"/>
      </w:rPr>
    </w:lvl>
    <w:lvl w:ilvl="1">
      <w:start w:val="1"/>
      <w:numFmt w:val="decimal"/>
      <w:lvlText w:val="%2、"/>
      <w:lvlJc w:val="left"/>
      <w:pPr>
        <w:ind w:left="510" w:hanging="510"/>
      </w:pPr>
      <w:rPr>
        <w:rFonts w:ascii="Times New Roman" w:eastAsia="標楷體" w:hAnsi="Times New Roman" w:cs="Times New Roman"/>
        <w:b w:val="0"/>
        <w:bCs w:val="0"/>
        <w:i w:val="0"/>
        <w:iCs w:val="0"/>
        <w:sz w:val="26"/>
        <w:szCs w:val="26"/>
        <w:u w:val="none"/>
      </w:rPr>
    </w:lvl>
    <w:lvl w:ilvl="2">
      <w:start w:val="1"/>
      <w:numFmt w:val="decimal"/>
      <w:lvlText w:val="(%3)"/>
      <w:lvlJc w:val="left"/>
      <w:pPr>
        <w:ind w:left="907" w:hanging="510"/>
      </w:pPr>
      <w:rPr>
        <w:rFonts w:ascii="Times New Roman" w:eastAsia="標楷體" w:hAnsi="Times New Roman" w:cs="Times New Roman"/>
        <w:b w:val="0"/>
        <w:bCs w:val="0"/>
        <w:i w:val="0"/>
        <w:iCs w:val="0"/>
        <w:strike w:val="0"/>
        <w:dstrike w:val="0"/>
        <w:vanish w:val="0"/>
        <w:color w:val="000000"/>
        <w:position w:val="0"/>
        <w:sz w:val="26"/>
        <w:szCs w:val="26"/>
        <w:vertAlign w:val="baseline"/>
      </w:rPr>
    </w:lvl>
    <w:lvl w:ilvl="3">
      <w:start w:val="1"/>
      <w:numFmt w:val="decimal"/>
      <w:lvlText w:val="%4."/>
      <w:lvlJc w:val="left"/>
      <w:pPr>
        <w:ind w:left="935" w:hanging="256"/>
      </w:pPr>
      <w:rPr>
        <w:rFonts w:ascii="Times New Roman" w:eastAsia="標楷體" w:hAnsi="Times New Roman" w:cs="Times New Roman"/>
        <w:b w:val="0"/>
        <w:bCs w:val="0"/>
        <w:i w:val="0"/>
        <w:iCs w:val="0"/>
        <w:strike w:val="0"/>
        <w:dstrike w:val="0"/>
        <w:vanish w:val="0"/>
        <w:color w:val="000000"/>
        <w:position w:val="0"/>
        <w:sz w:val="26"/>
        <w:szCs w:val="26"/>
        <w:vertAlign w:val="baseline"/>
      </w:rPr>
    </w:lvl>
    <w:lvl w:ilvl="4">
      <w:start w:val="1"/>
      <w:numFmt w:val="decimal"/>
      <w:lvlText w:val="(%5)"/>
      <w:lvlJc w:val="left"/>
      <w:pPr>
        <w:ind w:left="1219" w:hanging="312"/>
      </w:pPr>
      <w:rPr>
        <w:rFonts w:ascii="Times New Roman" w:eastAsia="標楷體" w:hAnsi="Times New Roman" w:cs="Times New Roman"/>
        <w:b w:val="0"/>
        <w:bCs w:val="0"/>
        <w:i w:val="0"/>
        <w:iCs w:val="0"/>
        <w:strike w:val="0"/>
        <w:dstrike w:val="0"/>
        <w:vanish w:val="0"/>
        <w:color w:val="000000"/>
        <w:position w:val="0"/>
        <w:sz w:val="24"/>
        <w:szCs w:val="24"/>
        <w:vertAlign w:val="baseline"/>
      </w:rPr>
    </w:lvl>
    <w:lvl w:ilvl="5">
      <w:start w:val="1"/>
      <w:numFmt w:val="decimal"/>
      <w:lvlText w:val="%6)"/>
      <w:lvlJc w:val="left"/>
      <w:pPr>
        <w:ind w:left="1332" w:hanging="198"/>
      </w:pPr>
      <w:rPr>
        <w:rFonts w:ascii="Times New Roman" w:eastAsia="標楷體" w:hAnsi="Times New Roman" w:cs="Times New Roman"/>
        <w:b w:val="0"/>
        <w:bCs w:val="0"/>
        <w:i w:val="0"/>
        <w:iCs w:val="0"/>
        <w:strike w:val="0"/>
        <w:dstrike w:val="0"/>
        <w:vanish w:val="0"/>
        <w:color w:val="000000"/>
        <w:position w:val="0"/>
        <w:sz w:val="24"/>
        <w:szCs w:val="24"/>
        <w:u w:val="none"/>
        <w:vertAlign w:val="baseline"/>
      </w:rPr>
    </w:lvl>
    <w:lvl w:ilvl="6">
      <w:start w:val="1"/>
      <w:numFmt w:val="lowerLetter"/>
      <w:lvlText w:val="%7."/>
      <w:lvlJc w:val="left"/>
      <w:pPr>
        <w:ind w:left="1644" w:hanging="226"/>
      </w:pPr>
      <w:rPr>
        <w:rFonts w:cs="Times New Roman"/>
        <w:b w:val="0"/>
        <w:bCs w:val="0"/>
        <w:i w:val="0"/>
        <w:iCs w:val="0"/>
        <w:strike w:val="0"/>
        <w:dstrike w:val="0"/>
        <w:vanish w:val="0"/>
        <w:color w:val="000000"/>
        <w:position w:val="0"/>
        <w:sz w:val="24"/>
        <w:szCs w:val="24"/>
        <w:vertAlign w:val="baseline"/>
      </w:rPr>
    </w:lvl>
    <w:lvl w:ilvl="7">
      <w:start w:val="1"/>
      <w:numFmt w:val="decimal"/>
      <w:lvlText w:val="%1.%2.%3.%4.%5.%6.%7.%8"/>
      <w:lvlJc w:val="left"/>
      <w:pPr>
        <w:ind w:left="2013" w:hanging="369"/>
      </w:pPr>
      <w:rPr>
        <w:rFonts w:cs="Times New Roman"/>
        <w:b w:val="0"/>
        <w:bCs w:val="0"/>
        <w:i w:val="0"/>
        <w:iCs w:val="0"/>
        <w:strike w:val="0"/>
        <w:dstrike w:val="0"/>
        <w:vanish w:val="0"/>
        <w:color w:val="000000"/>
        <w:position w:val="0"/>
        <w:sz w:val="24"/>
        <w:szCs w:val="24"/>
        <w:u w:val="none"/>
        <w:vertAlign w:val="baseline"/>
      </w:rPr>
    </w:lvl>
    <w:lvl w:ilvl="8">
      <w:numFmt w:val="bullet"/>
      <w:lvlText w:val="◦"/>
      <w:lvlJc w:val="left"/>
      <w:pPr>
        <w:ind w:left="1786" w:hanging="142"/>
      </w:pPr>
      <w:rPr>
        <w:rFonts w:ascii="Times New Roman" w:hAnsi="Times New Roman"/>
        <w:b w:val="0"/>
        <w:i w:val="0"/>
        <w:strike w:val="0"/>
        <w:dstrike w:val="0"/>
        <w:vanish w:val="0"/>
        <w:color w:val="auto"/>
        <w:position w:val="0"/>
        <w:sz w:val="24"/>
        <w:u w:val="none"/>
        <w:vertAlign w:val="baseline"/>
      </w:rPr>
    </w:lvl>
  </w:abstractNum>
  <w:abstractNum w:abstractNumId="35">
    <w:nsid w:val="4148287F"/>
    <w:multiLevelType w:val="hybridMultilevel"/>
    <w:tmpl w:val="7C84448E"/>
    <w:lvl w:ilvl="0" w:tplc="99640A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473458AF"/>
    <w:multiLevelType w:val="multilevel"/>
    <w:tmpl w:val="4998A482"/>
    <w:lvl w:ilvl="0">
      <w:start w:val="1"/>
      <w:numFmt w:val="none"/>
      <w:lvlText w:val="壹"/>
      <w:lvlJc w:val="left"/>
      <w:pPr>
        <w:ind w:left="425" w:hanging="425"/>
      </w:pPr>
      <w:rPr>
        <w:rFonts w:eastAsia="標楷體" w:hint="eastAsia"/>
        <w:b w:val="0"/>
        <w:i w:val="0"/>
        <w:spacing w:val="0"/>
        <w:w w:val="100"/>
        <w:sz w:val="28"/>
      </w:rPr>
    </w:lvl>
    <w:lvl w:ilvl="1">
      <w:start w:val="1"/>
      <w:numFmt w:val="taiwaneseCountingThousand"/>
      <w:lvlText w:val="%2、"/>
      <w:lvlJc w:val="left"/>
      <w:pPr>
        <w:ind w:left="851" w:hanging="567"/>
      </w:pPr>
      <w:rPr>
        <w:rFonts w:hint="eastAsia"/>
      </w:rPr>
    </w:lvl>
    <w:lvl w:ilvl="2">
      <w:start w:val="1"/>
      <w:numFmt w:val="decimal"/>
      <w:lvlText w:val="%1(一)"/>
      <w:lvlJc w:val="left"/>
      <w:pPr>
        <w:ind w:left="1418" w:hanging="567"/>
      </w:pPr>
      <w:rPr>
        <w:rFonts w:hint="eastAsia"/>
      </w:rPr>
    </w:lvl>
    <w:lvl w:ilvl="3">
      <w:start w:val="1"/>
      <w:numFmt w:val="none"/>
      <w:lvlText w:val="1."/>
      <w:lvlJc w:val="left"/>
      <w:pPr>
        <w:ind w:left="1984" w:hanging="708"/>
      </w:pPr>
      <w:rPr>
        <w:rFonts w:hint="eastAsia"/>
      </w:rPr>
    </w:lvl>
    <w:lvl w:ilvl="4">
      <w:start w:val="1"/>
      <w:numFmt w:val="none"/>
      <w:lvlText w:val="(2)"/>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48885BF6"/>
    <w:multiLevelType w:val="hybridMultilevel"/>
    <w:tmpl w:val="62B67104"/>
    <w:lvl w:ilvl="0" w:tplc="0592EBCA">
      <w:start w:val="1"/>
      <w:numFmt w:val="decimal"/>
      <w:lvlText w:val="%1."/>
      <w:lvlJc w:val="left"/>
      <w:pPr>
        <w:ind w:left="210" w:hanging="182"/>
      </w:pPr>
      <w:rPr>
        <w:rFonts w:ascii="Times New Roman" w:eastAsia="Times New Roman" w:hAnsi="Times New Roman" w:cs="Times New Roman" w:hint="default"/>
        <w:w w:val="100"/>
        <w:sz w:val="22"/>
        <w:szCs w:val="22"/>
        <w:lang w:val="zh-TW" w:eastAsia="zh-TW" w:bidi="zh-TW"/>
      </w:rPr>
    </w:lvl>
    <w:lvl w:ilvl="1" w:tplc="2B72076C">
      <w:numFmt w:val="bullet"/>
      <w:lvlText w:val="•"/>
      <w:lvlJc w:val="left"/>
      <w:pPr>
        <w:ind w:left="596" w:hanging="182"/>
      </w:pPr>
      <w:rPr>
        <w:rFonts w:hint="default"/>
        <w:lang w:val="zh-TW" w:eastAsia="zh-TW" w:bidi="zh-TW"/>
      </w:rPr>
    </w:lvl>
    <w:lvl w:ilvl="2" w:tplc="0858925A">
      <w:numFmt w:val="bullet"/>
      <w:lvlText w:val="•"/>
      <w:lvlJc w:val="left"/>
      <w:pPr>
        <w:ind w:left="973" w:hanging="182"/>
      </w:pPr>
      <w:rPr>
        <w:rFonts w:hint="default"/>
        <w:lang w:val="zh-TW" w:eastAsia="zh-TW" w:bidi="zh-TW"/>
      </w:rPr>
    </w:lvl>
    <w:lvl w:ilvl="3" w:tplc="F3E2EED6">
      <w:numFmt w:val="bullet"/>
      <w:lvlText w:val="•"/>
      <w:lvlJc w:val="left"/>
      <w:pPr>
        <w:ind w:left="1350" w:hanging="182"/>
      </w:pPr>
      <w:rPr>
        <w:rFonts w:hint="default"/>
        <w:lang w:val="zh-TW" w:eastAsia="zh-TW" w:bidi="zh-TW"/>
      </w:rPr>
    </w:lvl>
    <w:lvl w:ilvl="4" w:tplc="3E3E5A56">
      <w:numFmt w:val="bullet"/>
      <w:lvlText w:val="•"/>
      <w:lvlJc w:val="left"/>
      <w:pPr>
        <w:ind w:left="1727" w:hanging="182"/>
      </w:pPr>
      <w:rPr>
        <w:rFonts w:hint="default"/>
        <w:lang w:val="zh-TW" w:eastAsia="zh-TW" w:bidi="zh-TW"/>
      </w:rPr>
    </w:lvl>
    <w:lvl w:ilvl="5" w:tplc="17D47128">
      <w:numFmt w:val="bullet"/>
      <w:lvlText w:val="•"/>
      <w:lvlJc w:val="left"/>
      <w:pPr>
        <w:ind w:left="2104" w:hanging="182"/>
      </w:pPr>
      <w:rPr>
        <w:rFonts w:hint="default"/>
        <w:lang w:val="zh-TW" w:eastAsia="zh-TW" w:bidi="zh-TW"/>
      </w:rPr>
    </w:lvl>
    <w:lvl w:ilvl="6" w:tplc="72605718">
      <w:numFmt w:val="bullet"/>
      <w:lvlText w:val="•"/>
      <w:lvlJc w:val="left"/>
      <w:pPr>
        <w:ind w:left="2480" w:hanging="182"/>
      </w:pPr>
      <w:rPr>
        <w:rFonts w:hint="default"/>
        <w:lang w:val="zh-TW" w:eastAsia="zh-TW" w:bidi="zh-TW"/>
      </w:rPr>
    </w:lvl>
    <w:lvl w:ilvl="7" w:tplc="BF081164">
      <w:numFmt w:val="bullet"/>
      <w:lvlText w:val="•"/>
      <w:lvlJc w:val="left"/>
      <w:pPr>
        <w:ind w:left="2857" w:hanging="182"/>
      </w:pPr>
      <w:rPr>
        <w:rFonts w:hint="default"/>
        <w:lang w:val="zh-TW" w:eastAsia="zh-TW" w:bidi="zh-TW"/>
      </w:rPr>
    </w:lvl>
    <w:lvl w:ilvl="8" w:tplc="724EB9D2">
      <w:numFmt w:val="bullet"/>
      <w:lvlText w:val="•"/>
      <w:lvlJc w:val="left"/>
      <w:pPr>
        <w:ind w:left="3234" w:hanging="182"/>
      </w:pPr>
      <w:rPr>
        <w:rFonts w:hint="default"/>
        <w:lang w:val="zh-TW" w:eastAsia="zh-TW" w:bidi="zh-TW"/>
      </w:rPr>
    </w:lvl>
  </w:abstractNum>
  <w:abstractNum w:abstractNumId="38">
    <w:nsid w:val="4A001F84"/>
    <w:multiLevelType w:val="multilevel"/>
    <w:tmpl w:val="7826B2C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9">
    <w:nsid w:val="4CB20828"/>
    <w:multiLevelType w:val="hybridMultilevel"/>
    <w:tmpl w:val="7C84448E"/>
    <w:lvl w:ilvl="0" w:tplc="99640A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4D655102"/>
    <w:multiLevelType w:val="hybridMultilevel"/>
    <w:tmpl w:val="01B01A86"/>
    <w:lvl w:ilvl="0" w:tplc="F3C21898">
      <w:start w:val="1"/>
      <w:numFmt w:val="taiwaneseCountingThousand"/>
      <w:lvlText w:val="(%1)"/>
      <w:lvlJc w:val="left"/>
      <w:pPr>
        <w:ind w:left="828" w:hanging="480"/>
      </w:pPr>
      <w:rPr>
        <w:rFonts w:hint="default"/>
      </w:rPr>
    </w:lvl>
    <w:lvl w:ilvl="1" w:tplc="04090019" w:tentative="1">
      <w:start w:val="1"/>
      <w:numFmt w:val="ideographTraditional"/>
      <w:lvlText w:val="%2、"/>
      <w:lvlJc w:val="left"/>
      <w:pPr>
        <w:ind w:left="1308" w:hanging="480"/>
      </w:pPr>
    </w:lvl>
    <w:lvl w:ilvl="2" w:tplc="0409001B" w:tentative="1">
      <w:start w:val="1"/>
      <w:numFmt w:val="lowerRoman"/>
      <w:lvlText w:val="%3."/>
      <w:lvlJc w:val="right"/>
      <w:pPr>
        <w:ind w:left="1788" w:hanging="480"/>
      </w:pPr>
    </w:lvl>
    <w:lvl w:ilvl="3" w:tplc="0409000F" w:tentative="1">
      <w:start w:val="1"/>
      <w:numFmt w:val="decimal"/>
      <w:lvlText w:val="%4."/>
      <w:lvlJc w:val="left"/>
      <w:pPr>
        <w:ind w:left="2268" w:hanging="480"/>
      </w:pPr>
    </w:lvl>
    <w:lvl w:ilvl="4" w:tplc="04090019" w:tentative="1">
      <w:start w:val="1"/>
      <w:numFmt w:val="ideographTraditional"/>
      <w:lvlText w:val="%5、"/>
      <w:lvlJc w:val="left"/>
      <w:pPr>
        <w:ind w:left="2748" w:hanging="480"/>
      </w:pPr>
    </w:lvl>
    <w:lvl w:ilvl="5" w:tplc="0409001B" w:tentative="1">
      <w:start w:val="1"/>
      <w:numFmt w:val="lowerRoman"/>
      <w:lvlText w:val="%6."/>
      <w:lvlJc w:val="right"/>
      <w:pPr>
        <w:ind w:left="3228" w:hanging="480"/>
      </w:pPr>
    </w:lvl>
    <w:lvl w:ilvl="6" w:tplc="0409000F" w:tentative="1">
      <w:start w:val="1"/>
      <w:numFmt w:val="decimal"/>
      <w:lvlText w:val="%7."/>
      <w:lvlJc w:val="left"/>
      <w:pPr>
        <w:ind w:left="3708" w:hanging="480"/>
      </w:pPr>
    </w:lvl>
    <w:lvl w:ilvl="7" w:tplc="04090019" w:tentative="1">
      <w:start w:val="1"/>
      <w:numFmt w:val="ideographTraditional"/>
      <w:lvlText w:val="%8、"/>
      <w:lvlJc w:val="left"/>
      <w:pPr>
        <w:ind w:left="4188" w:hanging="480"/>
      </w:pPr>
    </w:lvl>
    <w:lvl w:ilvl="8" w:tplc="0409001B" w:tentative="1">
      <w:start w:val="1"/>
      <w:numFmt w:val="lowerRoman"/>
      <w:lvlText w:val="%9."/>
      <w:lvlJc w:val="right"/>
      <w:pPr>
        <w:ind w:left="4668" w:hanging="480"/>
      </w:pPr>
    </w:lvl>
  </w:abstractNum>
  <w:abstractNum w:abstractNumId="41">
    <w:nsid w:val="4E6A7D6B"/>
    <w:multiLevelType w:val="hybridMultilevel"/>
    <w:tmpl w:val="9168E59C"/>
    <w:lvl w:ilvl="0" w:tplc="E29CFA6A">
      <w:start w:val="1"/>
      <w:numFmt w:val="decimal"/>
      <w:lvlText w:val="%1."/>
      <w:lvlJc w:val="left"/>
      <w:pPr>
        <w:ind w:left="263" w:hanging="237"/>
      </w:pPr>
      <w:rPr>
        <w:rFonts w:ascii="Times New Roman" w:eastAsia="Times New Roman" w:hAnsi="Times New Roman" w:cs="Times New Roman" w:hint="default"/>
        <w:w w:val="100"/>
        <w:sz w:val="24"/>
        <w:szCs w:val="24"/>
        <w:lang w:val="zh-TW" w:eastAsia="zh-TW" w:bidi="zh-TW"/>
      </w:rPr>
    </w:lvl>
    <w:lvl w:ilvl="1" w:tplc="66F687CC">
      <w:numFmt w:val="bullet"/>
      <w:lvlText w:val="•"/>
      <w:lvlJc w:val="left"/>
      <w:pPr>
        <w:ind w:left="632" w:hanging="237"/>
      </w:pPr>
      <w:rPr>
        <w:rFonts w:hint="default"/>
        <w:lang w:val="zh-TW" w:eastAsia="zh-TW" w:bidi="zh-TW"/>
      </w:rPr>
    </w:lvl>
    <w:lvl w:ilvl="2" w:tplc="17C67552">
      <w:numFmt w:val="bullet"/>
      <w:lvlText w:val="•"/>
      <w:lvlJc w:val="left"/>
      <w:pPr>
        <w:ind w:left="1005" w:hanging="237"/>
      </w:pPr>
      <w:rPr>
        <w:rFonts w:hint="default"/>
        <w:lang w:val="zh-TW" w:eastAsia="zh-TW" w:bidi="zh-TW"/>
      </w:rPr>
    </w:lvl>
    <w:lvl w:ilvl="3" w:tplc="6B448CA8">
      <w:numFmt w:val="bullet"/>
      <w:lvlText w:val="•"/>
      <w:lvlJc w:val="left"/>
      <w:pPr>
        <w:ind w:left="1378" w:hanging="237"/>
      </w:pPr>
      <w:rPr>
        <w:rFonts w:hint="default"/>
        <w:lang w:val="zh-TW" w:eastAsia="zh-TW" w:bidi="zh-TW"/>
      </w:rPr>
    </w:lvl>
    <w:lvl w:ilvl="4" w:tplc="8B362118">
      <w:numFmt w:val="bullet"/>
      <w:lvlText w:val="•"/>
      <w:lvlJc w:val="left"/>
      <w:pPr>
        <w:ind w:left="1751" w:hanging="237"/>
      </w:pPr>
      <w:rPr>
        <w:rFonts w:hint="default"/>
        <w:lang w:val="zh-TW" w:eastAsia="zh-TW" w:bidi="zh-TW"/>
      </w:rPr>
    </w:lvl>
    <w:lvl w:ilvl="5" w:tplc="0CD475E2">
      <w:numFmt w:val="bullet"/>
      <w:lvlText w:val="•"/>
      <w:lvlJc w:val="left"/>
      <w:pPr>
        <w:ind w:left="2124" w:hanging="237"/>
      </w:pPr>
      <w:rPr>
        <w:rFonts w:hint="default"/>
        <w:lang w:val="zh-TW" w:eastAsia="zh-TW" w:bidi="zh-TW"/>
      </w:rPr>
    </w:lvl>
    <w:lvl w:ilvl="6" w:tplc="BE86C110">
      <w:numFmt w:val="bullet"/>
      <w:lvlText w:val="•"/>
      <w:lvlJc w:val="left"/>
      <w:pPr>
        <w:ind w:left="2497" w:hanging="237"/>
      </w:pPr>
      <w:rPr>
        <w:rFonts w:hint="default"/>
        <w:lang w:val="zh-TW" w:eastAsia="zh-TW" w:bidi="zh-TW"/>
      </w:rPr>
    </w:lvl>
    <w:lvl w:ilvl="7" w:tplc="393C469A">
      <w:numFmt w:val="bullet"/>
      <w:lvlText w:val="•"/>
      <w:lvlJc w:val="left"/>
      <w:pPr>
        <w:ind w:left="2870" w:hanging="237"/>
      </w:pPr>
      <w:rPr>
        <w:rFonts w:hint="default"/>
        <w:lang w:val="zh-TW" w:eastAsia="zh-TW" w:bidi="zh-TW"/>
      </w:rPr>
    </w:lvl>
    <w:lvl w:ilvl="8" w:tplc="10CCAD94">
      <w:numFmt w:val="bullet"/>
      <w:lvlText w:val="•"/>
      <w:lvlJc w:val="left"/>
      <w:pPr>
        <w:ind w:left="3243" w:hanging="237"/>
      </w:pPr>
      <w:rPr>
        <w:rFonts w:hint="default"/>
        <w:lang w:val="zh-TW" w:eastAsia="zh-TW" w:bidi="zh-TW"/>
      </w:rPr>
    </w:lvl>
  </w:abstractNum>
  <w:abstractNum w:abstractNumId="42">
    <w:nsid w:val="52111075"/>
    <w:multiLevelType w:val="hybridMultilevel"/>
    <w:tmpl w:val="BFCEB85A"/>
    <w:lvl w:ilvl="0" w:tplc="E81281D2">
      <w:start w:val="1"/>
      <w:numFmt w:val="taiwaneseCountingThousand"/>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52247350"/>
    <w:multiLevelType w:val="hybridMultilevel"/>
    <w:tmpl w:val="7C84448E"/>
    <w:lvl w:ilvl="0" w:tplc="99640A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587250EE"/>
    <w:multiLevelType w:val="hybridMultilevel"/>
    <w:tmpl w:val="7C84448E"/>
    <w:lvl w:ilvl="0" w:tplc="99640A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5ADD080D"/>
    <w:multiLevelType w:val="hybridMultilevel"/>
    <w:tmpl w:val="D6FADFAA"/>
    <w:lvl w:ilvl="0" w:tplc="D834045C">
      <w:start w:val="1"/>
      <w:numFmt w:val="decimal"/>
      <w:lvlText w:val="%1."/>
      <w:lvlJc w:val="left"/>
      <w:pPr>
        <w:ind w:left="265" w:hanging="237"/>
      </w:pPr>
      <w:rPr>
        <w:rFonts w:ascii="Times New Roman" w:eastAsia="Times New Roman" w:hAnsi="Times New Roman" w:cs="Times New Roman" w:hint="default"/>
        <w:w w:val="100"/>
        <w:sz w:val="24"/>
        <w:szCs w:val="24"/>
        <w:lang w:val="zh-TW" w:eastAsia="zh-TW" w:bidi="zh-TW"/>
      </w:rPr>
    </w:lvl>
    <w:lvl w:ilvl="1" w:tplc="ABFEDD3A">
      <w:numFmt w:val="bullet"/>
      <w:lvlText w:val="•"/>
      <w:lvlJc w:val="left"/>
      <w:pPr>
        <w:ind w:left="632" w:hanging="237"/>
      </w:pPr>
      <w:rPr>
        <w:rFonts w:hint="default"/>
        <w:lang w:val="zh-TW" w:eastAsia="zh-TW" w:bidi="zh-TW"/>
      </w:rPr>
    </w:lvl>
    <w:lvl w:ilvl="2" w:tplc="8A204EB0">
      <w:numFmt w:val="bullet"/>
      <w:lvlText w:val="•"/>
      <w:lvlJc w:val="left"/>
      <w:pPr>
        <w:ind w:left="1005" w:hanging="237"/>
      </w:pPr>
      <w:rPr>
        <w:rFonts w:hint="default"/>
        <w:lang w:val="zh-TW" w:eastAsia="zh-TW" w:bidi="zh-TW"/>
      </w:rPr>
    </w:lvl>
    <w:lvl w:ilvl="3" w:tplc="1ED2A570">
      <w:numFmt w:val="bullet"/>
      <w:lvlText w:val="•"/>
      <w:lvlJc w:val="left"/>
      <w:pPr>
        <w:ind w:left="1378" w:hanging="237"/>
      </w:pPr>
      <w:rPr>
        <w:rFonts w:hint="default"/>
        <w:lang w:val="zh-TW" w:eastAsia="zh-TW" w:bidi="zh-TW"/>
      </w:rPr>
    </w:lvl>
    <w:lvl w:ilvl="4" w:tplc="33AA6DA4">
      <w:numFmt w:val="bullet"/>
      <w:lvlText w:val="•"/>
      <w:lvlJc w:val="left"/>
      <w:pPr>
        <w:ind w:left="1751" w:hanging="237"/>
      </w:pPr>
      <w:rPr>
        <w:rFonts w:hint="default"/>
        <w:lang w:val="zh-TW" w:eastAsia="zh-TW" w:bidi="zh-TW"/>
      </w:rPr>
    </w:lvl>
    <w:lvl w:ilvl="5" w:tplc="C7080E3E">
      <w:numFmt w:val="bullet"/>
      <w:lvlText w:val="•"/>
      <w:lvlJc w:val="left"/>
      <w:pPr>
        <w:ind w:left="2124" w:hanging="237"/>
      </w:pPr>
      <w:rPr>
        <w:rFonts w:hint="default"/>
        <w:lang w:val="zh-TW" w:eastAsia="zh-TW" w:bidi="zh-TW"/>
      </w:rPr>
    </w:lvl>
    <w:lvl w:ilvl="6" w:tplc="AD7E4574">
      <w:numFmt w:val="bullet"/>
      <w:lvlText w:val="•"/>
      <w:lvlJc w:val="left"/>
      <w:pPr>
        <w:ind w:left="2496" w:hanging="237"/>
      </w:pPr>
      <w:rPr>
        <w:rFonts w:hint="default"/>
        <w:lang w:val="zh-TW" w:eastAsia="zh-TW" w:bidi="zh-TW"/>
      </w:rPr>
    </w:lvl>
    <w:lvl w:ilvl="7" w:tplc="D708CD74">
      <w:numFmt w:val="bullet"/>
      <w:lvlText w:val="•"/>
      <w:lvlJc w:val="left"/>
      <w:pPr>
        <w:ind w:left="2869" w:hanging="237"/>
      </w:pPr>
      <w:rPr>
        <w:rFonts w:hint="default"/>
        <w:lang w:val="zh-TW" w:eastAsia="zh-TW" w:bidi="zh-TW"/>
      </w:rPr>
    </w:lvl>
    <w:lvl w:ilvl="8" w:tplc="866411FA">
      <w:numFmt w:val="bullet"/>
      <w:lvlText w:val="•"/>
      <w:lvlJc w:val="left"/>
      <w:pPr>
        <w:ind w:left="3242" w:hanging="237"/>
      </w:pPr>
      <w:rPr>
        <w:rFonts w:hint="default"/>
        <w:lang w:val="zh-TW" w:eastAsia="zh-TW" w:bidi="zh-TW"/>
      </w:rPr>
    </w:lvl>
  </w:abstractNum>
  <w:abstractNum w:abstractNumId="46">
    <w:nsid w:val="5CFC0633"/>
    <w:multiLevelType w:val="hybridMultilevel"/>
    <w:tmpl w:val="7C84448E"/>
    <w:lvl w:ilvl="0" w:tplc="99640A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5D1C3B65"/>
    <w:multiLevelType w:val="hybridMultilevel"/>
    <w:tmpl w:val="C750E18E"/>
    <w:lvl w:ilvl="0" w:tplc="99640A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5F342538"/>
    <w:multiLevelType w:val="multilevel"/>
    <w:tmpl w:val="2B221C00"/>
    <w:styleLink w:val="LFO7"/>
    <w:lvl w:ilvl="0">
      <w:start w:val="1"/>
      <w:numFmt w:val="decimal"/>
      <w:pStyle w:val="a2"/>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9">
    <w:nsid w:val="62B1647F"/>
    <w:multiLevelType w:val="hybridMultilevel"/>
    <w:tmpl w:val="B8481F82"/>
    <w:lvl w:ilvl="0" w:tplc="D3E45DC4">
      <w:start w:val="1"/>
      <w:numFmt w:val="decimal"/>
      <w:lvlText w:val="%1."/>
      <w:lvlJc w:val="left"/>
      <w:pPr>
        <w:ind w:left="265" w:hanging="237"/>
      </w:pPr>
      <w:rPr>
        <w:rFonts w:ascii="Times New Roman" w:eastAsia="Times New Roman" w:hAnsi="Times New Roman" w:cs="Times New Roman" w:hint="default"/>
        <w:w w:val="100"/>
        <w:sz w:val="24"/>
        <w:szCs w:val="24"/>
        <w:lang w:val="zh-TW" w:eastAsia="zh-TW" w:bidi="zh-TW"/>
      </w:rPr>
    </w:lvl>
    <w:lvl w:ilvl="1" w:tplc="8FB21838">
      <w:numFmt w:val="bullet"/>
      <w:lvlText w:val="•"/>
      <w:lvlJc w:val="left"/>
      <w:pPr>
        <w:ind w:left="632" w:hanging="237"/>
      </w:pPr>
      <w:rPr>
        <w:rFonts w:hint="default"/>
        <w:lang w:val="zh-TW" w:eastAsia="zh-TW" w:bidi="zh-TW"/>
      </w:rPr>
    </w:lvl>
    <w:lvl w:ilvl="2" w:tplc="6F40820E">
      <w:numFmt w:val="bullet"/>
      <w:lvlText w:val="•"/>
      <w:lvlJc w:val="left"/>
      <w:pPr>
        <w:ind w:left="1005" w:hanging="237"/>
      </w:pPr>
      <w:rPr>
        <w:rFonts w:hint="default"/>
        <w:lang w:val="zh-TW" w:eastAsia="zh-TW" w:bidi="zh-TW"/>
      </w:rPr>
    </w:lvl>
    <w:lvl w:ilvl="3" w:tplc="F6220B8C">
      <w:numFmt w:val="bullet"/>
      <w:lvlText w:val="•"/>
      <w:lvlJc w:val="left"/>
      <w:pPr>
        <w:ind w:left="1378" w:hanging="237"/>
      </w:pPr>
      <w:rPr>
        <w:rFonts w:hint="default"/>
        <w:lang w:val="zh-TW" w:eastAsia="zh-TW" w:bidi="zh-TW"/>
      </w:rPr>
    </w:lvl>
    <w:lvl w:ilvl="4" w:tplc="7A4AFEFA">
      <w:numFmt w:val="bullet"/>
      <w:lvlText w:val="•"/>
      <w:lvlJc w:val="left"/>
      <w:pPr>
        <w:ind w:left="1751" w:hanging="237"/>
      </w:pPr>
      <w:rPr>
        <w:rFonts w:hint="default"/>
        <w:lang w:val="zh-TW" w:eastAsia="zh-TW" w:bidi="zh-TW"/>
      </w:rPr>
    </w:lvl>
    <w:lvl w:ilvl="5" w:tplc="59429F80">
      <w:numFmt w:val="bullet"/>
      <w:lvlText w:val="•"/>
      <w:lvlJc w:val="left"/>
      <w:pPr>
        <w:ind w:left="2124" w:hanging="237"/>
      </w:pPr>
      <w:rPr>
        <w:rFonts w:hint="default"/>
        <w:lang w:val="zh-TW" w:eastAsia="zh-TW" w:bidi="zh-TW"/>
      </w:rPr>
    </w:lvl>
    <w:lvl w:ilvl="6" w:tplc="97B2ED7E">
      <w:numFmt w:val="bullet"/>
      <w:lvlText w:val="•"/>
      <w:lvlJc w:val="left"/>
      <w:pPr>
        <w:ind w:left="2496" w:hanging="237"/>
      </w:pPr>
      <w:rPr>
        <w:rFonts w:hint="default"/>
        <w:lang w:val="zh-TW" w:eastAsia="zh-TW" w:bidi="zh-TW"/>
      </w:rPr>
    </w:lvl>
    <w:lvl w:ilvl="7" w:tplc="BD840E22">
      <w:numFmt w:val="bullet"/>
      <w:lvlText w:val="•"/>
      <w:lvlJc w:val="left"/>
      <w:pPr>
        <w:ind w:left="2869" w:hanging="237"/>
      </w:pPr>
      <w:rPr>
        <w:rFonts w:hint="default"/>
        <w:lang w:val="zh-TW" w:eastAsia="zh-TW" w:bidi="zh-TW"/>
      </w:rPr>
    </w:lvl>
    <w:lvl w:ilvl="8" w:tplc="8ECA7B36">
      <w:numFmt w:val="bullet"/>
      <w:lvlText w:val="•"/>
      <w:lvlJc w:val="left"/>
      <w:pPr>
        <w:ind w:left="3242" w:hanging="237"/>
      </w:pPr>
      <w:rPr>
        <w:rFonts w:hint="default"/>
        <w:lang w:val="zh-TW" w:eastAsia="zh-TW" w:bidi="zh-TW"/>
      </w:rPr>
    </w:lvl>
  </w:abstractNum>
  <w:abstractNum w:abstractNumId="50">
    <w:nsid w:val="62B50F1C"/>
    <w:multiLevelType w:val="hybridMultilevel"/>
    <w:tmpl w:val="EBE40746"/>
    <w:lvl w:ilvl="0" w:tplc="CCAEC4D4">
      <w:start w:val="1"/>
      <w:numFmt w:val="decimal"/>
      <w:lvlText w:val="%1."/>
      <w:lvlJc w:val="left"/>
      <w:pPr>
        <w:ind w:left="263" w:hanging="237"/>
      </w:pPr>
      <w:rPr>
        <w:rFonts w:ascii="Times New Roman" w:eastAsia="Times New Roman" w:hAnsi="Times New Roman" w:cs="Times New Roman" w:hint="default"/>
        <w:w w:val="100"/>
        <w:sz w:val="24"/>
        <w:szCs w:val="24"/>
        <w:lang w:val="zh-TW" w:eastAsia="zh-TW" w:bidi="zh-TW"/>
      </w:rPr>
    </w:lvl>
    <w:lvl w:ilvl="1" w:tplc="78E0BA5E">
      <w:numFmt w:val="bullet"/>
      <w:lvlText w:val="•"/>
      <w:lvlJc w:val="left"/>
      <w:pPr>
        <w:ind w:left="632" w:hanging="237"/>
      </w:pPr>
      <w:rPr>
        <w:rFonts w:hint="default"/>
        <w:lang w:val="zh-TW" w:eastAsia="zh-TW" w:bidi="zh-TW"/>
      </w:rPr>
    </w:lvl>
    <w:lvl w:ilvl="2" w:tplc="439E8F1C">
      <w:numFmt w:val="bullet"/>
      <w:lvlText w:val="•"/>
      <w:lvlJc w:val="left"/>
      <w:pPr>
        <w:ind w:left="1005" w:hanging="237"/>
      </w:pPr>
      <w:rPr>
        <w:rFonts w:hint="default"/>
        <w:lang w:val="zh-TW" w:eastAsia="zh-TW" w:bidi="zh-TW"/>
      </w:rPr>
    </w:lvl>
    <w:lvl w:ilvl="3" w:tplc="D1D0A82E">
      <w:numFmt w:val="bullet"/>
      <w:lvlText w:val="•"/>
      <w:lvlJc w:val="left"/>
      <w:pPr>
        <w:ind w:left="1378" w:hanging="237"/>
      </w:pPr>
      <w:rPr>
        <w:rFonts w:hint="default"/>
        <w:lang w:val="zh-TW" w:eastAsia="zh-TW" w:bidi="zh-TW"/>
      </w:rPr>
    </w:lvl>
    <w:lvl w:ilvl="4" w:tplc="91D40132">
      <w:numFmt w:val="bullet"/>
      <w:lvlText w:val="•"/>
      <w:lvlJc w:val="left"/>
      <w:pPr>
        <w:ind w:left="1751" w:hanging="237"/>
      </w:pPr>
      <w:rPr>
        <w:rFonts w:hint="default"/>
        <w:lang w:val="zh-TW" w:eastAsia="zh-TW" w:bidi="zh-TW"/>
      </w:rPr>
    </w:lvl>
    <w:lvl w:ilvl="5" w:tplc="2B64F5FA">
      <w:numFmt w:val="bullet"/>
      <w:lvlText w:val="•"/>
      <w:lvlJc w:val="left"/>
      <w:pPr>
        <w:ind w:left="2124" w:hanging="237"/>
      </w:pPr>
      <w:rPr>
        <w:rFonts w:hint="default"/>
        <w:lang w:val="zh-TW" w:eastAsia="zh-TW" w:bidi="zh-TW"/>
      </w:rPr>
    </w:lvl>
    <w:lvl w:ilvl="6" w:tplc="428A3344">
      <w:numFmt w:val="bullet"/>
      <w:lvlText w:val="•"/>
      <w:lvlJc w:val="left"/>
      <w:pPr>
        <w:ind w:left="2497" w:hanging="237"/>
      </w:pPr>
      <w:rPr>
        <w:rFonts w:hint="default"/>
        <w:lang w:val="zh-TW" w:eastAsia="zh-TW" w:bidi="zh-TW"/>
      </w:rPr>
    </w:lvl>
    <w:lvl w:ilvl="7" w:tplc="3CBAFCDA">
      <w:numFmt w:val="bullet"/>
      <w:lvlText w:val="•"/>
      <w:lvlJc w:val="left"/>
      <w:pPr>
        <w:ind w:left="2870" w:hanging="237"/>
      </w:pPr>
      <w:rPr>
        <w:rFonts w:hint="default"/>
        <w:lang w:val="zh-TW" w:eastAsia="zh-TW" w:bidi="zh-TW"/>
      </w:rPr>
    </w:lvl>
    <w:lvl w:ilvl="8" w:tplc="FCE0D1B0">
      <w:numFmt w:val="bullet"/>
      <w:lvlText w:val="•"/>
      <w:lvlJc w:val="left"/>
      <w:pPr>
        <w:ind w:left="3243" w:hanging="237"/>
      </w:pPr>
      <w:rPr>
        <w:rFonts w:hint="default"/>
        <w:lang w:val="zh-TW" w:eastAsia="zh-TW" w:bidi="zh-TW"/>
      </w:rPr>
    </w:lvl>
  </w:abstractNum>
  <w:abstractNum w:abstractNumId="51">
    <w:nsid w:val="63476CD2"/>
    <w:multiLevelType w:val="hybridMultilevel"/>
    <w:tmpl w:val="BBFAFD60"/>
    <w:lvl w:ilvl="0" w:tplc="31BA35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64D878C5"/>
    <w:multiLevelType w:val="multilevel"/>
    <w:tmpl w:val="E4D20BE6"/>
    <w:styleLink w:val="LFO13"/>
    <w:lvl w:ilvl="0">
      <w:start w:val="1"/>
      <w:numFmt w:val="decimal"/>
      <w:pStyle w:val="a3"/>
      <w:lvlText w:val="%1、"/>
      <w:lvlJc w:val="left"/>
      <w:pPr>
        <w:ind w:left="890" w:hanging="606"/>
      </w:pPr>
      <w:rPr>
        <w:rFonts w:ascii="標楷體" w:eastAsia="標楷體" w:hAnsi="標楷體"/>
        <w:b w:val="0"/>
        <w:i w:val="0"/>
        <w:strike w:val="0"/>
        <w:dstrike w:val="0"/>
        <w:vanish w:val="0"/>
        <w:color w:val="000000"/>
        <w:position w:val="0"/>
        <w:sz w:val="30"/>
        <w:u w:val="none"/>
        <w:vertAlign w:val="baseline"/>
      </w:rPr>
    </w:lvl>
    <w:lvl w:ilvl="1">
      <w:start w:val="1"/>
      <w:numFmt w:val="decimal"/>
      <w:lvlText w:val="（%2）"/>
      <w:lvlJc w:val="left"/>
      <w:pPr>
        <w:ind w:left="1531" w:hanging="907"/>
      </w:pPr>
      <w:rPr>
        <w:rFonts w:ascii="標楷體" w:eastAsia="標楷體" w:hAnsi="標楷體"/>
        <w:b w:val="0"/>
        <w:i w:val="0"/>
        <w:strike w:val="0"/>
        <w:dstrike w:val="0"/>
        <w:vanish w:val="0"/>
        <w:color w:val="000000"/>
        <w:position w:val="0"/>
        <w:sz w:val="30"/>
        <w:u w:val="none"/>
        <w:vertAlign w:val="baseline"/>
      </w:rPr>
    </w:lvl>
    <w:lvl w:ilvl="2">
      <w:start w:val="1"/>
      <w:numFmt w:val="decimal"/>
      <w:lvlText w:val="%3、"/>
      <w:lvlJc w:val="left"/>
      <w:pPr>
        <w:ind w:left="1537" w:hanging="601"/>
      </w:pPr>
      <w:rPr>
        <w:rFonts w:ascii="標楷體" w:eastAsia="標楷體" w:hAnsi="標楷體"/>
        <w:b w:val="0"/>
        <w:i w:val="0"/>
        <w:strike w:val="0"/>
        <w:dstrike w:val="0"/>
        <w:vanish w:val="0"/>
        <w:color w:val="000000"/>
        <w:position w:val="0"/>
        <w:sz w:val="30"/>
        <w:u w:val="none"/>
        <w:vertAlign w:val="baseline"/>
      </w:rPr>
    </w:lvl>
    <w:lvl w:ilvl="3">
      <w:start w:val="1"/>
      <w:numFmt w:val="decimal"/>
      <w:lvlText w:val="（%4）"/>
      <w:lvlJc w:val="left"/>
      <w:pPr>
        <w:ind w:left="2172" w:hanging="896"/>
      </w:pPr>
      <w:rPr>
        <w:rFonts w:ascii="標楷體" w:eastAsia="標楷體" w:hAnsi="標楷體"/>
        <w:b w:val="0"/>
        <w:i w:val="0"/>
        <w:strike w:val="0"/>
        <w:dstrike w:val="0"/>
        <w:vanish w:val="0"/>
        <w:color w:val="000000"/>
        <w:position w:val="0"/>
        <w:sz w:val="30"/>
        <w:u w:val="none"/>
        <w:vertAlign w:val="baseline"/>
      </w:rPr>
    </w:lvl>
    <w:lvl w:ilvl="4">
      <w:start w:val="1"/>
      <w:numFmt w:val="ideographTraditional"/>
      <w:lvlText w:val="%5、"/>
      <w:lvlJc w:val="left"/>
      <w:pPr>
        <w:ind w:left="2172" w:hanging="590"/>
      </w:pPr>
      <w:rPr>
        <w:rFonts w:ascii="標楷體" w:eastAsia="標楷體" w:hAnsi="標楷體"/>
        <w:b w:val="0"/>
        <w:i w:val="0"/>
        <w:strike w:val="0"/>
        <w:dstrike w:val="0"/>
        <w:vanish w:val="0"/>
        <w:color w:val="000000"/>
        <w:position w:val="0"/>
        <w:sz w:val="30"/>
        <w:u w:val="none"/>
        <w:vertAlign w:val="baseline"/>
      </w:rPr>
    </w:lvl>
    <w:lvl w:ilvl="5">
      <w:start w:val="1"/>
      <w:numFmt w:val="ideographTraditional"/>
      <w:lvlText w:val="（%6）"/>
      <w:lvlJc w:val="left"/>
      <w:pPr>
        <w:ind w:left="2778" w:hanging="907"/>
      </w:pPr>
      <w:rPr>
        <w:rFonts w:ascii="標楷體" w:eastAsia="標楷體" w:hAnsi="標楷體"/>
        <w:b w:val="0"/>
        <w:i w:val="0"/>
        <w:strike w:val="0"/>
        <w:dstrike w:val="0"/>
        <w:vanish w:val="0"/>
        <w:color w:val="000000"/>
        <w:position w:val="0"/>
        <w:sz w:val="30"/>
        <w:u w:val="none"/>
        <w:vertAlign w:val="baseline"/>
      </w:rPr>
    </w:lvl>
    <w:lvl w:ilvl="6">
      <w:start w:val="1"/>
      <w:numFmt w:val="ideographZodiac"/>
      <w:lvlText w:val="%7、"/>
      <w:lvlJc w:val="left"/>
      <w:pPr>
        <w:ind w:left="3827" w:hanging="1276"/>
      </w:pPr>
      <w:rPr>
        <w:rFonts w:ascii="標楷體" w:eastAsia="標楷體" w:hAnsi="標楷體"/>
        <w:b w:val="0"/>
        <w:i w:val="0"/>
        <w:strike w:val="0"/>
        <w:dstrike w:val="0"/>
        <w:vanish w:val="0"/>
        <w:color w:val="auto"/>
        <w:position w:val="0"/>
        <w:sz w:val="30"/>
        <w:u w:val="none"/>
        <w:vertAlign w:val="baseline"/>
      </w:rPr>
    </w:lvl>
    <w:lvl w:ilvl="7">
      <w:start w:val="1"/>
      <w:numFmt w:val="ideographZodiac"/>
      <w:lvlText w:val="（%8）"/>
      <w:lvlJc w:val="left"/>
      <w:pPr>
        <w:ind w:left="4394" w:hanging="1418"/>
      </w:pPr>
      <w:rPr>
        <w:rFonts w:ascii="標楷體" w:eastAsia="標楷體" w:hAnsi="標楷體"/>
        <w:b w:val="0"/>
        <w:i w:val="0"/>
        <w:strike w:val="0"/>
        <w:dstrike w:val="0"/>
        <w:vanish w:val="0"/>
        <w:color w:val="auto"/>
        <w:position w:val="0"/>
        <w:sz w:val="30"/>
        <w:u w:val="none"/>
        <w:vertAlign w:val="baseline"/>
      </w:rPr>
    </w:lvl>
    <w:lvl w:ilvl="8">
      <w:start w:val="1"/>
      <w:numFmt w:val="none"/>
      <w:lvlText w:val="%9"/>
      <w:lvlJc w:val="left"/>
      <w:pPr>
        <w:ind w:left="5102" w:hanging="1700"/>
      </w:pPr>
    </w:lvl>
  </w:abstractNum>
  <w:abstractNum w:abstractNumId="53">
    <w:nsid w:val="65C570B7"/>
    <w:multiLevelType w:val="hybridMultilevel"/>
    <w:tmpl w:val="F884927C"/>
    <w:lvl w:ilvl="0" w:tplc="23F250B6">
      <w:start w:val="1"/>
      <w:numFmt w:val="decimal"/>
      <w:lvlText w:val="%1."/>
      <w:lvlJc w:val="left"/>
      <w:pPr>
        <w:ind w:left="263" w:hanging="237"/>
      </w:pPr>
      <w:rPr>
        <w:rFonts w:ascii="Times New Roman" w:eastAsia="Times New Roman" w:hAnsi="Times New Roman" w:cs="Times New Roman" w:hint="default"/>
        <w:w w:val="100"/>
        <w:sz w:val="24"/>
        <w:szCs w:val="24"/>
        <w:lang w:val="zh-TW" w:eastAsia="zh-TW" w:bidi="zh-TW"/>
      </w:rPr>
    </w:lvl>
    <w:lvl w:ilvl="1" w:tplc="B36CB880">
      <w:numFmt w:val="bullet"/>
      <w:lvlText w:val="•"/>
      <w:lvlJc w:val="left"/>
      <w:pPr>
        <w:ind w:left="632" w:hanging="237"/>
      </w:pPr>
      <w:rPr>
        <w:rFonts w:hint="default"/>
        <w:lang w:val="zh-TW" w:eastAsia="zh-TW" w:bidi="zh-TW"/>
      </w:rPr>
    </w:lvl>
    <w:lvl w:ilvl="2" w:tplc="B7B8B63C">
      <w:numFmt w:val="bullet"/>
      <w:lvlText w:val="•"/>
      <w:lvlJc w:val="left"/>
      <w:pPr>
        <w:ind w:left="1005" w:hanging="237"/>
      </w:pPr>
      <w:rPr>
        <w:rFonts w:hint="default"/>
        <w:lang w:val="zh-TW" w:eastAsia="zh-TW" w:bidi="zh-TW"/>
      </w:rPr>
    </w:lvl>
    <w:lvl w:ilvl="3" w:tplc="CB3A1356">
      <w:numFmt w:val="bullet"/>
      <w:lvlText w:val="•"/>
      <w:lvlJc w:val="left"/>
      <w:pPr>
        <w:ind w:left="1378" w:hanging="237"/>
      </w:pPr>
      <w:rPr>
        <w:rFonts w:hint="default"/>
        <w:lang w:val="zh-TW" w:eastAsia="zh-TW" w:bidi="zh-TW"/>
      </w:rPr>
    </w:lvl>
    <w:lvl w:ilvl="4" w:tplc="36084FB2">
      <w:numFmt w:val="bullet"/>
      <w:lvlText w:val="•"/>
      <w:lvlJc w:val="left"/>
      <w:pPr>
        <w:ind w:left="1751" w:hanging="237"/>
      </w:pPr>
      <w:rPr>
        <w:rFonts w:hint="default"/>
        <w:lang w:val="zh-TW" w:eastAsia="zh-TW" w:bidi="zh-TW"/>
      </w:rPr>
    </w:lvl>
    <w:lvl w:ilvl="5" w:tplc="DDB60EC8">
      <w:numFmt w:val="bullet"/>
      <w:lvlText w:val="•"/>
      <w:lvlJc w:val="left"/>
      <w:pPr>
        <w:ind w:left="2124" w:hanging="237"/>
      </w:pPr>
      <w:rPr>
        <w:rFonts w:hint="default"/>
        <w:lang w:val="zh-TW" w:eastAsia="zh-TW" w:bidi="zh-TW"/>
      </w:rPr>
    </w:lvl>
    <w:lvl w:ilvl="6" w:tplc="92C89978">
      <w:numFmt w:val="bullet"/>
      <w:lvlText w:val="•"/>
      <w:lvlJc w:val="left"/>
      <w:pPr>
        <w:ind w:left="2497" w:hanging="237"/>
      </w:pPr>
      <w:rPr>
        <w:rFonts w:hint="default"/>
        <w:lang w:val="zh-TW" w:eastAsia="zh-TW" w:bidi="zh-TW"/>
      </w:rPr>
    </w:lvl>
    <w:lvl w:ilvl="7" w:tplc="33C810E2">
      <w:numFmt w:val="bullet"/>
      <w:lvlText w:val="•"/>
      <w:lvlJc w:val="left"/>
      <w:pPr>
        <w:ind w:left="2870" w:hanging="237"/>
      </w:pPr>
      <w:rPr>
        <w:rFonts w:hint="default"/>
        <w:lang w:val="zh-TW" w:eastAsia="zh-TW" w:bidi="zh-TW"/>
      </w:rPr>
    </w:lvl>
    <w:lvl w:ilvl="8" w:tplc="1D00CE80">
      <w:numFmt w:val="bullet"/>
      <w:lvlText w:val="•"/>
      <w:lvlJc w:val="left"/>
      <w:pPr>
        <w:ind w:left="3243" w:hanging="237"/>
      </w:pPr>
      <w:rPr>
        <w:rFonts w:hint="default"/>
        <w:lang w:val="zh-TW" w:eastAsia="zh-TW" w:bidi="zh-TW"/>
      </w:rPr>
    </w:lvl>
  </w:abstractNum>
  <w:abstractNum w:abstractNumId="54">
    <w:nsid w:val="66662413"/>
    <w:multiLevelType w:val="multilevel"/>
    <w:tmpl w:val="49B401A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5">
    <w:nsid w:val="66756D12"/>
    <w:multiLevelType w:val="hybridMultilevel"/>
    <w:tmpl w:val="27BA69E0"/>
    <w:lvl w:ilvl="0" w:tplc="0409000F">
      <w:start w:val="1"/>
      <w:numFmt w:val="decimal"/>
      <w:lvlText w:val="%1."/>
      <w:lvlJc w:val="left"/>
      <w:pPr>
        <w:ind w:left="1440" w:hanging="480"/>
      </w:pPr>
    </w:lvl>
    <w:lvl w:ilvl="1" w:tplc="4502B808">
      <w:start w:val="1"/>
      <w:numFmt w:val="taiwaneseCountingThousand"/>
      <w:lvlText w:val="%2、"/>
      <w:lvlJc w:val="left"/>
      <w:pPr>
        <w:ind w:left="1944" w:hanging="504"/>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6">
    <w:nsid w:val="67EB708B"/>
    <w:multiLevelType w:val="hybridMultilevel"/>
    <w:tmpl w:val="01B01A86"/>
    <w:lvl w:ilvl="0" w:tplc="F3C21898">
      <w:start w:val="1"/>
      <w:numFmt w:val="taiwaneseCountingThousand"/>
      <w:lvlText w:val="(%1)"/>
      <w:lvlJc w:val="left"/>
      <w:pPr>
        <w:ind w:left="828" w:hanging="480"/>
      </w:pPr>
      <w:rPr>
        <w:rFonts w:hint="default"/>
      </w:rPr>
    </w:lvl>
    <w:lvl w:ilvl="1" w:tplc="04090019" w:tentative="1">
      <w:start w:val="1"/>
      <w:numFmt w:val="ideographTraditional"/>
      <w:lvlText w:val="%2、"/>
      <w:lvlJc w:val="left"/>
      <w:pPr>
        <w:ind w:left="1308" w:hanging="480"/>
      </w:pPr>
    </w:lvl>
    <w:lvl w:ilvl="2" w:tplc="0409001B" w:tentative="1">
      <w:start w:val="1"/>
      <w:numFmt w:val="lowerRoman"/>
      <w:lvlText w:val="%3."/>
      <w:lvlJc w:val="right"/>
      <w:pPr>
        <w:ind w:left="1788" w:hanging="480"/>
      </w:pPr>
    </w:lvl>
    <w:lvl w:ilvl="3" w:tplc="0409000F" w:tentative="1">
      <w:start w:val="1"/>
      <w:numFmt w:val="decimal"/>
      <w:lvlText w:val="%4."/>
      <w:lvlJc w:val="left"/>
      <w:pPr>
        <w:ind w:left="2268" w:hanging="480"/>
      </w:pPr>
    </w:lvl>
    <w:lvl w:ilvl="4" w:tplc="04090019" w:tentative="1">
      <w:start w:val="1"/>
      <w:numFmt w:val="ideographTraditional"/>
      <w:lvlText w:val="%5、"/>
      <w:lvlJc w:val="left"/>
      <w:pPr>
        <w:ind w:left="2748" w:hanging="480"/>
      </w:pPr>
    </w:lvl>
    <w:lvl w:ilvl="5" w:tplc="0409001B" w:tentative="1">
      <w:start w:val="1"/>
      <w:numFmt w:val="lowerRoman"/>
      <w:lvlText w:val="%6."/>
      <w:lvlJc w:val="right"/>
      <w:pPr>
        <w:ind w:left="3228" w:hanging="480"/>
      </w:pPr>
    </w:lvl>
    <w:lvl w:ilvl="6" w:tplc="0409000F" w:tentative="1">
      <w:start w:val="1"/>
      <w:numFmt w:val="decimal"/>
      <w:lvlText w:val="%7."/>
      <w:lvlJc w:val="left"/>
      <w:pPr>
        <w:ind w:left="3708" w:hanging="480"/>
      </w:pPr>
    </w:lvl>
    <w:lvl w:ilvl="7" w:tplc="04090019" w:tentative="1">
      <w:start w:val="1"/>
      <w:numFmt w:val="ideographTraditional"/>
      <w:lvlText w:val="%8、"/>
      <w:lvlJc w:val="left"/>
      <w:pPr>
        <w:ind w:left="4188" w:hanging="480"/>
      </w:pPr>
    </w:lvl>
    <w:lvl w:ilvl="8" w:tplc="0409001B" w:tentative="1">
      <w:start w:val="1"/>
      <w:numFmt w:val="lowerRoman"/>
      <w:lvlText w:val="%9."/>
      <w:lvlJc w:val="right"/>
      <w:pPr>
        <w:ind w:left="4668" w:hanging="480"/>
      </w:pPr>
    </w:lvl>
  </w:abstractNum>
  <w:abstractNum w:abstractNumId="57">
    <w:nsid w:val="6A1315F3"/>
    <w:multiLevelType w:val="hybridMultilevel"/>
    <w:tmpl w:val="90EC3644"/>
    <w:lvl w:ilvl="0" w:tplc="3F38B2EC">
      <w:start w:val="1"/>
      <w:numFmt w:val="decimal"/>
      <w:lvlText w:val="%1."/>
      <w:lvlJc w:val="left"/>
      <w:pPr>
        <w:ind w:left="263" w:hanging="237"/>
      </w:pPr>
      <w:rPr>
        <w:rFonts w:ascii="Times New Roman" w:eastAsia="Times New Roman" w:hAnsi="Times New Roman" w:cs="Times New Roman" w:hint="default"/>
        <w:w w:val="100"/>
        <w:sz w:val="24"/>
        <w:szCs w:val="24"/>
        <w:lang w:val="zh-TW" w:eastAsia="zh-TW" w:bidi="zh-TW"/>
      </w:rPr>
    </w:lvl>
    <w:lvl w:ilvl="1" w:tplc="BBDC8D66">
      <w:numFmt w:val="bullet"/>
      <w:lvlText w:val="•"/>
      <w:lvlJc w:val="left"/>
      <w:pPr>
        <w:ind w:left="632" w:hanging="237"/>
      </w:pPr>
      <w:rPr>
        <w:rFonts w:hint="default"/>
        <w:lang w:val="zh-TW" w:eastAsia="zh-TW" w:bidi="zh-TW"/>
      </w:rPr>
    </w:lvl>
    <w:lvl w:ilvl="2" w:tplc="1C3A3B12">
      <w:numFmt w:val="bullet"/>
      <w:lvlText w:val="•"/>
      <w:lvlJc w:val="left"/>
      <w:pPr>
        <w:ind w:left="1005" w:hanging="237"/>
      </w:pPr>
      <w:rPr>
        <w:rFonts w:hint="default"/>
        <w:lang w:val="zh-TW" w:eastAsia="zh-TW" w:bidi="zh-TW"/>
      </w:rPr>
    </w:lvl>
    <w:lvl w:ilvl="3" w:tplc="797E4BA4">
      <w:numFmt w:val="bullet"/>
      <w:lvlText w:val="•"/>
      <w:lvlJc w:val="left"/>
      <w:pPr>
        <w:ind w:left="1378" w:hanging="237"/>
      </w:pPr>
      <w:rPr>
        <w:rFonts w:hint="default"/>
        <w:lang w:val="zh-TW" w:eastAsia="zh-TW" w:bidi="zh-TW"/>
      </w:rPr>
    </w:lvl>
    <w:lvl w:ilvl="4" w:tplc="65BEBFDC">
      <w:numFmt w:val="bullet"/>
      <w:lvlText w:val="•"/>
      <w:lvlJc w:val="left"/>
      <w:pPr>
        <w:ind w:left="1751" w:hanging="237"/>
      </w:pPr>
      <w:rPr>
        <w:rFonts w:hint="default"/>
        <w:lang w:val="zh-TW" w:eastAsia="zh-TW" w:bidi="zh-TW"/>
      </w:rPr>
    </w:lvl>
    <w:lvl w:ilvl="5" w:tplc="D64A979A">
      <w:numFmt w:val="bullet"/>
      <w:lvlText w:val="•"/>
      <w:lvlJc w:val="left"/>
      <w:pPr>
        <w:ind w:left="2124" w:hanging="237"/>
      </w:pPr>
      <w:rPr>
        <w:rFonts w:hint="default"/>
        <w:lang w:val="zh-TW" w:eastAsia="zh-TW" w:bidi="zh-TW"/>
      </w:rPr>
    </w:lvl>
    <w:lvl w:ilvl="6" w:tplc="73B085A0">
      <w:numFmt w:val="bullet"/>
      <w:lvlText w:val="•"/>
      <w:lvlJc w:val="left"/>
      <w:pPr>
        <w:ind w:left="2497" w:hanging="237"/>
      </w:pPr>
      <w:rPr>
        <w:rFonts w:hint="default"/>
        <w:lang w:val="zh-TW" w:eastAsia="zh-TW" w:bidi="zh-TW"/>
      </w:rPr>
    </w:lvl>
    <w:lvl w:ilvl="7" w:tplc="C0F880B8">
      <w:numFmt w:val="bullet"/>
      <w:lvlText w:val="•"/>
      <w:lvlJc w:val="left"/>
      <w:pPr>
        <w:ind w:left="2870" w:hanging="237"/>
      </w:pPr>
      <w:rPr>
        <w:rFonts w:hint="default"/>
        <w:lang w:val="zh-TW" w:eastAsia="zh-TW" w:bidi="zh-TW"/>
      </w:rPr>
    </w:lvl>
    <w:lvl w:ilvl="8" w:tplc="85FC92F4">
      <w:numFmt w:val="bullet"/>
      <w:lvlText w:val="•"/>
      <w:lvlJc w:val="left"/>
      <w:pPr>
        <w:ind w:left="3243" w:hanging="237"/>
      </w:pPr>
      <w:rPr>
        <w:rFonts w:hint="default"/>
        <w:lang w:val="zh-TW" w:eastAsia="zh-TW" w:bidi="zh-TW"/>
      </w:rPr>
    </w:lvl>
  </w:abstractNum>
  <w:abstractNum w:abstractNumId="58">
    <w:nsid w:val="6DE23BE0"/>
    <w:multiLevelType w:val="hybridMultilevel"/>
    <w:tmpl w:val="7C84448E"/>
    <w:lvl w:ilvl="0" w:tplc="99640A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73985FD8"/>
    <w:multiLevelType w:val="multilevel"/>
    <w:tmpl w:val="4484EE3E"/>
    <w:styleLink w:val="LFO17"/>
    <w:lvl w:ilvl="0">
      <w:numFmt w:val="bullet"/>
      <w:pStyle w:val="10"/>
      <w:lvlText w:val="◎"/>
      <w:lvlJc w:val="left"/>
      <w:pPr>
        <w:ind w:left="624" w:hanging="397"/>
      </w:pPr>
      <w:rPr>
        <w:rFonts w:ascii="標楷體" w:eastAsia="標楷體" w:hAnsi="標楷體"/>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60">
    <w:nsid w:val="74DC743B"/>
    <w:multiLevelType w:val="hybridMultilevel"/>
    <w:tmpl w:val="F1A84A78"/>
    <w:lvl w:ilvl="0" w:tplc="EC66B290">
      <w:start w:val="1"/>
      <w:numFmt w:val="decimal"/>
      <w:lvlText w:val="%1."/>
      <w:lvlJc w:val="left"/>
      <w:pPr>
        <w:ind w:left="265" w:hanging="237"/>
      </w:pPr>
      <w:rPr>
        <w:rFonts w:ascii="Times New Roman" w:eastAsia="Times New Roman" w:hAnsi="Times New Roman" w:cs="Times New Roman" w:hint="default"/>
        <w:w w:val="100"/>
        <w:sz w:val="24"/>
        <w:szCs w:val="24"/>
        <w:lang w:val="zh-TW" w:eastAsia="zh-TW" w:bidi="zh-TW"/>
      </w:rPr>
    </w:lvl>
    <w:lvl w:ilvl="1" w:tplc="B0F8BAB6">
      <w:numFmt w:val="bullet"/>
      <w:lvlText w:val="•"/>
      <w:lvlJc w:val="left"/>
      <w:pPr>
        <w:ind w:left="632" w:hanging="237"/>
      </w:pPr>
      <w:rPr>
        <w:rFonts w:hint="default"/>
        <w:lang w:val="zh-TW" w:eastAsia="zh-TW" w:bidi="zh-TW"/>
      </w:rPr>
    </w:lvl>
    <w:lvl w:ilvl="2" w:tplc="49D4A0DA">
      <w:numFmt w:val="bullet"/>
      <w:lvlText w:val="•"/>
      <w:lvlJc w:val="left"/>
      <w:pPr>
        <w:ind w:left="1005" w:hanging="237"/>
      </w:pPr>
      <w:rPr>
        <w:rFonts w:hint="default"/>
        <w:lang w:val="zh-TW" w:eastAsia="zh-TW" w:bidi="zh-TW"/>
      </w:rPr>
    </w:lvl>
    <w:lvl w:ilvl="3" w:tplc="507ADDEA">
      <w:numFmt w:val="bullet"/>
      <w:lvlText w:val="•"/>
      <w:lvlJc w:val="left"/>
      <w:pPr>
        <w:ind w:left="1378" w:hanging="237"/>
      </w:pPr>
      <w:rPr>
        <w:rFonts w:hint="default"/>
        <w:lang w:val="zh-TW" w:eastAsia="zh-TW" w:bidi="zh-TW"/>
      </w:rPr>
    </w:lvl>
    <w:lvl w:ilvl="4" w:tplc="E56AC1C8">
      <w:numFmt w:val="bullet"/>
      <w:lvlText w:val="•"/>
      <w:lvlJc w:val="left"/>
      <w:pPr>
        <w:ind w:left="1751" w:hanging="237"/>
      </w:pPr>
      <w:rPr>
        <w:rFonts w:hint="default"/>
        <w:lang w:val="zh-TW" w:eastAsia="zh-TW" w:bidi="zh-TW"/>
      </w:rPr>
    </w:lvl>
    <w:lvl w:ilvl="5" w:tplc="8698D3F2">
      <w:numFmt w:val="bullet"/>
      <w:lvlText w:val="•"/>
      <w:lvlJc w:val="left"/>
      <w:pPr>
        <w:ind w:left="2124" w:hanging="237"/>
      </w:pPr>
      <w:rPr>
        <w:rFonts w:hint="default"/>
        <w:lang w:val="zh-TW" w:eastAsia="zh-TW" w:bidi="zh-TW"/>
      </w:rPr>
    </w:lvl>
    <w:lvl w:ilvl="6" w:tplc="7F3C9F36">
      <w:numFmt w:val="bullet"/>
      <w:lvlText w:val="•"/>
      <w:lvlJc w:val="left"/>
      <w:pPr>
        <w:ind w:left="2496" w:hanging="237"/>
      </w:pPr>
      <w:rPr>
        <w:rFonts w:hint="default"/>
        <w:lang w:val="zh-TW" w:eastAsia="zh-TW" w:bidi="zh-TW"/>
      </w:rPr>
    </w:lvl>
    <w:lvl w:ilvl="7" w:tplc="6F4656F0">
      <w:numFmt w:val="bullet"/>
      <w:lvlText w:val="•"/>
      <w:lvlJc w:val="left"/>
      <w:pPr>
        <w:ind w:left="2869" w:hanging="237"/>
      </w:pPr>
      <w:rPr>
        <w:rFonts w:hint="default"/>
        <w:lang w:val="zh-TW" w:eastAsia="zh-TW" w:bidi="zh-TW"/>
      </w:rPr>
    </w:lvl>
    <w:lvl w:ilvl="8" w:tplc="97FE5DDA">
      <w:numFmt w:val="bullet"/>
      <w:lvlText w:val="•"/>
      <w:lvlJc w:val="left"/>
      <w:pPr>
        <w:ind w:left="3242" w:hanging="237"/>
      </w:pPr>
      <w:rPr>
        <w:rFonts w:hint="default"/>
        <w:lang w:val="zh-TW" w:eastAsia="zh-TW" w:bidi="zh-TW"/>
      </w:rPr>
    </w:lvl>
  </w:abstractNum>
  <w:abstractNum w:abstractNumId="61">
    <w:nsid w:val="77217B56"/>
    <w:multiLevelType w:val="hybridMultilevel"/>
    <w:tmpl w:val="17C677A8"/>
    <w:lvl w:ilvl="0" w:tplc="6408EA7A">
      <w:start w:val="1"/>
      <w:numFmt w:val="decimal"/>
      <w:lvlText w:val="%1."/>
      <w:lvlJc w:val="left"/>
      <w:pPr>
        <w:ind w:left="265" w:hanging="237"/>
      </w:pPr>
      <w:rPr>
        <w:rFonts w:ascii="Times New Roman" w:eastAsia="Times New Roman" w:hAnsi="Times New Roman" w:cs="Times New Roman" w:hint="default"/>
        <w:w w:val="100"/>
        <w:sz w:val="24"/>
        <w:szCs w:val="24"/>
        <w:lang w:val="zh-TW" w:eastAsia="zh-TW" w:bidi="zh-TW"/>
      </w:rPr>
    </w:lvl>
    <w:lvl w:ilvl="1" w:tplc="01E043C6">
      <w:numFmt w:val="bullet"/>
      <w:lvlText w:val="•"/>
      <w:lvlJc w:val="left"/>
      <w:pPr>
        <w:ind w:left="632" w:hanging="237"/>
      </w:pPr>
      <w:rPr>
        <w:rFonts w:hint="default"/>
        <w:lang w:val="zh-TW" w:eastAsia="zh-TW" w:bidi="zh-TW"/>
      </w:rPr>
    </w:lvl>
    <w:lvl w:ilvl="2" w:tplc="75C81BD8">
      <w:numFmt w:val="bullet"/>
      <w:lvlText w:val="•"/>
      <w:lvlJc w:val="left"/>
      <w:pPr>
        <w:ind w:left="1005" w:hanging="237"/>
      </w:pPr>
      <w:rPr>
        <w:rFonts w:hint="default"/>
        <w:lang w:val="zh-TW" w:eastAsia="zh-TW" w:bidi="zh-TW"/>
      </w:rPr>
    </w:lvl>
    <w:lvl w:ilvl="3" w:tplc="B12ECA56">
      <w:numFmt w:val="bullet"/>
      <w:lvlText w:val="•"/>
      <w:lvlJc w:val="left"/>
      <w:pPr>
        <w:ind w:left="1378" w:hanging="237"/>
      </w:pPr>
      <w:rPr>
        <w:rFonts w:hint="default"/>
        <w:lang w:val="zh-TW" w:eastAsia="zh-TW" w:bidi="zh-TW"/>
      </w:rPr>
    </w:lvl>
    <w:lvl w:ilvl="4" w:tplc="005E79C6">
      <w:numFmt w:val="bullet"/>
      <w:lvlText w:val="•"/>
      <w:lvlJc w:val="left"/>
      <w:pPr>
        <w:ind w:left="1751" w:hanging="237"/>
      </w:pPr>
      <w:rPr>
        <w:rFonts w:hint="default"/>
        <w:lang w:val="zh-TW" w:eastAsia="zh-TW" w:bidi="zh-TW"/>
      </w:rPr>
    </w:lvl>
    <w:lvl w:ilvl="5" w:tplc="327049EC">
      <w:numFmt w:val="bullet"/>
      <w:lvlText w:val="•"/>
      <w:lvlJc w:val="left"/>
      <w:pPr>
        <w:ind w:left="2124" w:hanging="237"/>
      </w:pPr>
      <w:rPr>
        <w:rFonts w:hint="default"/>
        <w:lang w:val="zh-TW" w:eastAsia="zh-TW" w:bidi="zh-TW"/>
      </w:rPr>
    </w:lvl>
    <w:lvl w:ilvl="6" w:tplc="4AF86B8A">
      <w:numFmt w:val="bullet"/>
      <w:lvlText w:val="•"/>
      <w:lvlJc w:val="left"/>
      <w:pPr>
        <w:ind w:left="2496" w:hanging="237"/>
      </w:pPr>
      <w:rPr>
        <w:rFonts w:hint="default"/>
        <w:lang w:val="zh-TW" w:eastAsia="zh-TW" w:bidi="zh-TW"/>
      </w:rPr>
    </w:lvl>
    <w:lvl w:ilvl="7" w:tplc="F0F0C630">
      <w:numFmt w:val="bullet"/>
      <w:lvlText w:val="•"/>
      <w:lvlJc w:val="left"/>
      <w:pPr>
        <w:ind w:left="2869" w:hanging="237"/>
      </w:pPr>
      <w:rPr>
        <w:rFonts w:hint="default"/>
        <w:lang w:val="zh-TW" w:eastAsia="zh-TW" w:bidi="zh-TW"/>
      </w:rPr>
    </w:lvl>
    <w:lvl w:ilvl="8" w:tplc="CCDCBC50">
      <w:numFmt w:val="bullet"/>
      <w:lvlText w:val="•"/>
      <w:lvlJc w:val="left"/>
      <w:pPr>
        <w:ind w:left="3242" w:hanging="237"/>
      </w:pPr>
      <w:rPr>
        <w:rFonts w:hint="default"/>
        <w:lang w:val="zh-TW" w:eastAsia="zh-TW" w:bidi="zh-TW"/>
      </w:rPr>
    </w:lvl>
  </w:abstractNum>
  <w:abstractNum w:abstractNumId="62">
    <w:nsid w:val="7E293DA1"/>
    <w:multiLevelType w:val="hybridMultilevel"/>
    <w:tmpl w:val="F348A54A"/>
    <w:lvl w:ilvl="0" w:tplc="97CE20E6">
      <w:start w:val="1"/>
      <w:numFmt w:val="decimal"/>
      <w:lvlText w:val="%1."/>
      <w:lvlJc w:val="left"/>
      <w:pPr>
        <w:ind w:left="265" w:hanging="237"/>
      </w:pPr>
      <w:rPr>
        <w:rFonts w:ascii="Times New Roman" w:eastAsia="Times New Roman" w:hAnsi="Times New Roman" w:cs="Times New Roman" w:hint="default"/>
        <w:w w:val="100"/>
        <w:sz w:val="24"/>
        <w:szCs w:val="24"/>
        <w:lang w:val="zh-TW" w:eastAsia="zh-TW" w:bidi="zh-TW"/>
      </w:rPr>
    </w:lvl>
    <w:lvl w:ilvl="1" w:tplc="86AC023E">
      <w:numFmt w:val="bullet"/>
      <w:lvlText w:val="•"/>
      <w:lvlJc w:val="left"/>
      <w:pPr>
        <w:ind w:left="632" w:hanging="237"/>
      </w:pPr>
      <w:rPr>
        <w:rFonts w:hint="default"/>
        <w:lang w:val="zh-TW" w:eastAsia="zh-TW" w:bidi="zh-TW"/>
      </w:rPr>
    </w:lvl>
    <w:lvl w:ilvl="2" w:tplc="408A7F50">
      <w:numFmt w:val="bullet"/>
      <w:lvlText w:val="•"/>
      <w:lvlJc w:val="left"/>
      <w:pPr>
        <w:ind w:left="1005" w:hanging="237"/>
      </w:pPr>
      <w:rPr>
        <w:rFonts w:hint="default"/>
        <w:lang w:val="zh-TW" w:eastAsia="zh-TW" w:bidi="zh-TW"/>
      </w:rPr>
    </w:lvl>
    <w:lvl w:ilvl="3" w:tplc="C81ED520">
      <w:numFmt w:val="bullet"/>
      <w:lvlText w:val="•"/>
      <w:lvlJc w:val="left"/>
      <w:pPr>
        <w:ind w:left="1378" w:hanging="237"/>
      </w:pPr>
      <w:rPr>
        <w:rFonts w:hint="default"/>
        <w:lang w:val="zh-TW" w:eastAsia="zh-TW" w:bidi="zh-TW"/>
      </w:rPr>
    </w:lvl>
    <w:lvl w:ilvl="4" w:tplc="B7886CBA">
      <w:numFmt w:val="bullet"/>
      <w:lvlText w:val="•"/>
      <w:lvlJc w:val="left"/>
      <w:pPr>
        <w:ind w:left="1751" w:hanging="237"/>
      </w:pPr>
      <w:rPr>
        <w:rFonts w:hint="default"/>
        <w:lang w:val="zh-TW" w:eastAsia="zh-TW" w:bidi="zh-TW"/>
      </w:rPr>
    </w:lvl>
    <w:lvl w:ilvl="5" w:tplc="BD620360">
      <w:numFmt w:val="bullet"/>
      <w:lvlText w:val="•"/>
      <w:lvlJc w:val="left"/>
      <w:pPr>
        <w:ind w:left="2124" w:hanging="237"/>
      </w:pPr>
      <w:rPr>
        <w:rFonts w:hint="default"/>
        <w:lang w:val="zh-TW" w:eastAsia="zh-TW" w:bidi="zh-TW"/>
      </w:rPr>
    </w:lvl>
    <w:lvl w:ilvl="6" w:tplc="F8244122">
      <w:numFmt w:val="bullet"/>
      <w:lvlText w:val="•"/>
      <w:lvlJc w:val="left"/>
      <w:pPr>
        <w:ind w:left="2496" w:hanging="237"/>
      </w:pPr>
      <w:rPr>
        <w:rFonts w:hint="default"/>
        <w:lang w:val="zh-TW" w:eastAsia="zh-TW" w:bidi="zh-TW"/>
      </w:rPr>
    </w:lvl>
    <w:lvl w:ilvl="7" w:tplc="0A34BA1C">
      <w:numFmt w:val="bullet"/>
      <w:lvlText w:val="•"/>
      <w:lvlJc w:val="left"/>
      <w:pPr>
        <w:ind w:left="2869" w:hanging="237"/>
      </w:pPr>
      <w:rPr>
        <w:rFonts w:hint="default"/>
        <w:lang w:val="zh-TW" w:eastAsia="zh-TW" w:bidi="zh-TW"/>
      </w:rPr>
    </w:lvl>
    <w:lvl w:ilvl="8" w:tplc="39945996">
      <w:numFmt w:val="bullet"/>
      <w:lvlText w:val="•"/>
      <w:lvlJc w:val="left"/>
      <w:pPr>
        <w:ind w:left="3242" w:hanging="237"/>
      </w:pPr>
      <w:rPr>
        <w:rFonts w:hint="default"/>
        <w:lang w:val="zh-TW" w:eastAsia="zh-TW" w:bidi="zh-TW"/>
      </w:rPr>
    </w:lvl>
  </w:abstractNum>
  <w:abstractNum w:abstractNumId="63">
    <w:nsid w:val="7E635FF3"/>
    <w:multiLevelType w:val="multilevel"/>
    <w:tmpl w:val="923EBA10"/>
    <w:styleLink w:val="LFO14"/>
    <w:lvl w:ilvl="0">
      <w:start w:val="1"/>
      <w:numFmt w:val="decimal"/>
      <w:pStyle w:val="a4"/>
      <w:lvlText w:val="%1、"/>
      <w:lvlJc w:val="left"/>
      <w:pPr>
        <w:ind w:left="1741" w:hanging="607"/>
      </w:pPr>
      <w:rPr>
        <w:rFonts w:ascii="標楷體" w:eastAsia="標楷體" w:hAnsi="標楷體"/>
        <w:b w:val="0"/>
        <w:i w:val="0"/>
        <w:strike w:val="0"/>
        <w:dstrike w:val="0"/>
        <w:vanish w:val="0"/>
        <w:color w:val="000000"/>
        <w:position w:val="0"/>
        <w:sz w:val="30"/>
        <w:u w:val="none"/>
        <w:vertAlign w:val="baseline"/>
      </w:rPr>
    </w:lvl>
    <w:lvl w:ilvl="1">
      <w:start w:val="1"/>
      <w:numFmt w:val="decimal"/>
      <w:lvlText w:val="（%2）"/>
      <w:lvlJc w:val="left"/>
      <w:pPr>
        <w:ind w:left="2381" w:hanging="907"/>
      </w:pPr>
      <w:rPr>
        <w:rFonts w:ascii="標楷體" w:eastAsia="標楷體" w:hAnsi="標楷體"/>
        <w:b w:val="0"/>
        <w:i w:val="0"/>
        <w:strike w:val="0"/>
        <w:dstrike w:val="0"/>
        <w:vanish w:val="0"/>
        <w:color w:val="000000"/>
        <w:position w:val="0"/>
        <w:sz w:val="30"/>
        <w:u w:val="none"/>
        <w:vertAlign w:val="baseline"/>
      </w:rPr>
    </w:lvl>
    <w:lvl w:ilvl="2">
      <w:start w:val="1"/>
      <w:numFmt w:val="decimal"/>
      <w:lvlText w:val="%3、"/>
      <w:lvlJc w:val="left"/>
      <w:pPr>
        <w:ind w:left="2387" w:hanging="601"/>
      </w:pPr>
      <w:rPr>
        <w:rFonts w:ascii="標楷體" w:eastAsia="標楷體" w:hAnsi="標楷體"/>
        <w:b w:val="0"/>
        <w:i w:val="0"/>
        <w:strike w:val="0"/>
        <w:dstrike w:val="0"/>
        <w:vanish w:val="0"/>
        <w:color w:val="000000"/>
        <w:position w:val="0"/>
        <w:sz w:val="30"/>
        <w:u w:val="none"/>
        <w:vertAlign w:val="baseline"/>
      </w:rPr>
    </w:lvl>
    <w:lvl w:ilvl="3">
      <w:start w:val="1"/>
      <w:numFmt w:val="decimal"/>
      <w:lvlText w:val="（%4）"/>
      <w:lvlJc w:val="left"/>
      <w:pPr>
        <w:ind w:left="3022" w:hanging="896"/>
      </w:pPr>
      <w:rPr>
        <w:rFonts w:ascii="標楷體" w:eastAsia="標楷體" w:hAnsi="標楷體"/>
        <w:b w:val="0"/>
        <w:i w:val="0"/>
        <w:strike w:val="0"/>
        <w:dstrike w:val="0"/>
        <w:vanish w:val="0"/>
        <w:color w:val="000000"/>
        <w:position w:val="0"/>
        <w:sz w:val="30"/>
        <w:u w:val="none"/>
        <w:vertAlign w:val="baseline"/>
      </w:rPr>
    </w:lvl>
    <w:lvl w:ilvl="4">
      <w:start w:val="1"/>
      <w:numFmt w:val="ideographTraditional"/>
      <w:lvlText w:val="%5、"/>
      <w:lvlJc w:val="left"/>
      <w:pPr>
        <w:ind w:left="3022" w:hanging="590"/>
      </w:pPr>
      <w:rPr>
        <w:rFonts w:ascii="標楷體" w:eastAsia="標楷體" w:hAnsi="標楷體"/>
        <w:b w:val="0"/>
        <w:i w:val="0"/>
        <w:strike w:val="0"/>
        <w:dstrike w:val="0"/>
        <w:vanish w:val="0"/>
        <w:color w:val="000000"/>
        <w:position w:val="0"/>
        <w:sz w:val="30"/>
        <w:u w:val="none"/>
        <w:vertAlign w:val="baseline"/>
      </w:rPr>
    </w:lvl>
    <w:lvl w:ilvl="5">
      <w:start w:val="1"/>
      <w:numFmt w:val="ideographTraditional"/>
      <w:lvlText w:val="（%6）"/>
      <w:lvlJc w:val="left"/>
      <w:pPr>
        <w:ind w:left="3629" w:hanging="907"/>
      </w:pPr>
      <w:rPr>
        <w:rFonts w:ascii="標楷體" w:eastAsia="標楷體" w:hAnsi="標楷體"/>
        <w:b w:val="0"/>
        <w:i w:val="0"/>
        <w:strike w:val="0"/>
        <w:dstrike w:val="0"/>
        <w:vanish w:val="0"/>
        <w:color w:val="000000"/>
        <w:position w:val="0"/>
        <w:sz w:val="30"/>
        <w:u w:val="none"/>
        <w:vertAlign w:val="baseline"/>
      </w:rPr>
    </w:lvl>
    <w:lvl w:ilvl="6">
      <w:start w:val="1"/>
      <w:numFmt w:val="none"/>
      <w:lvlText w:val="%7"/>
      <w:lvlJc w:val="left"/>
      <w:pPr>
        <w:ind w:left="3827" w:hanging="1276"/>
      </w:pPr>
    </w:lvl>
    <w:lvl w:ilvl="7">
      <w:start w:val="1"/>
      <w:numFmt w:val="none"/>
      <w:lvlText w:val="%8"/>
      <w:lvlJc w:val="left"/>
      <w:pPr>
        <w:ind w:left="4394" w:hanging="1418"/>
      </w:pPr>
    </w:lvl>
    <w:lvl w:ilvl="8">
      <w:start w:val="1"/>
      <w:numFmt w:val="none"/>
      <w:lvlText w:val="%9"/>
      <w:lvlJc w:val="left"/>
      <w:pPr>
        <w:ind w:left="5102" w:hanging="1700"/>
      </w:pPr>
    </w:lvl>
  </w:abstractNum>
  <w:num w:numId="1">
    <w:abstractNumId w:val="20"/>
  </w:num>
  <w:num w:numId="2">
    <w:abstractNumId w:val="12"/>
  </w:num>
  <w:num w:numId="3">
    <w:abstractNumId w:val="2"/>
  </w:num>
  <w:num w:numId="4">
    <w:abstractNumId w:val="48"/>
  </w:num>
  <w:num w:numId="5">
    <w:abstractNumId w:val="27"/>
  </w:num>
  <w:num w:numId="6">
    <w:abstractNumId w:val="22"/>
  </w:num>
  <w:num w:numId="7">
    <w:abstractNumId w:val="0"/>
  </w:num>
  <w:num w:numId="8">
    <w:abstractNumId w:val="14"/>
  </w:num>
  <w:num w:numId="9">
    <w:abstractNumId w:val="34"/>
  </w:num>
  <w:num w:numId="10">
    <w:abstractNumId w:val="52"/>
  </w:num>
  <w:num w:numId="11">
    <w:abstractNumId w:val="63"/>
  </w:num>
  <w:num w:numId="12">
    <w:abstractNumId w:val="33"/>
  </w:num>
  <w:num w:numId="13">
    <w:abstractNumId w:val="15"/>
  </w:num>
  <w:num w:numId="14">
    <w:abstractNumId w:val="59"/>
  </w:num>
  <w:num w:numId="15">
    <w:abstractNumId w:val="32"/>
  </w:num>
  <w:num w:numId="16">
    <w:abstractNumId w:val="42"/>
  </w:num>
  <w:num w:numId="17">
    <w:abstractNumId w:val="55"/>
  </w:num>
  <w:num w:numId="18">
    <w:abstractNumId w:val="3"/>
  </w:num>
  <w:num w:numId="19">
    <w:abstractNumId w:val="29"/>
  </w:num>
  <w:num w:numId="20">
    <w:abstractNumId w:val="13"/>
  </w:num>
  <w:num w:numId="21">
    <w:abstractNumId w:val="10"/>
  </w:num>
  <w:num w:numId="22">
    <w:abstractNumId w:val="38"/>
  </w:num>
  <w:num w:numId="23">
    <w:abstractNumId w:val="54"/>
  </w:num>
  <w:num w:numId="24">
    <w:abstractNumId w:val="5"/>
  </w:num>
  <w:num w:numId="25">
    <w:abstractNumId w:val="40"/>
  </w:num>
  <w:num w:numId="26">
    <w:abstractNumId w:val="51"/>
  </w:num>
  <w:num w:numId="27">
    <w:abstractNumId w:val="9"/>
  </w:num>
  <w:num w:numId="28">
    <w:abstractNumId w:val="56"/>
  </w:num>
  <w:num w:numId="29">
    <w:abstractNumId w:val="36"/>
  </w:num>
  <w:num w:numId="30">
    <w:abstractNumId w:val="16"/>
  </w:num>
  <w:num w:numId="31">
    <w:abstractNumId w:val="45"/>
  </w:num>
  <w:num w:numId="32">
    <w:abstractNumId w:val="62"/>
  </w:num>
  <w:num w:numId="33">
    <w:abstractNumId w:val="28"/>
  </w:num>
  <w:num w:numId="34">
    <w:abstractNumId w:val="53"/>
  </w:num>
  <w:num w:numId="35">
    <w:abstractNumId w:val="7"/>
  </w:num>
  <w:num w:numId="36">
    <w:abstractNumId w:val="41"/>
  </w:num>
  <w:num w:numId="37">
    <w:abstractNumId w:val="60"/>
  </w:num>
  <w:num w:numId="38">
    <w:abstractNumId w:val="30"/>
  </w:num>
  <w:num w:numId="39">
    <w:abstractNumId w:val="6"/>
  </w:num>
  <w:num w:numId="40">
    <w:abstractNumId w:val="26"/>
  </w:num>
  <w:num w:numId="41">
    <w:abstractNumId w:val="37"/>
  </w:num>
  <w:num w:numId="42">
    <w:abstractNumId w:val="50"/>
  </w:num>
  <w:num w:numId="43">
    <w:abstractNumId w:val="24"/>
  </w:num>
  <w:num w:numId="44">
    <w:abstractNumId w:val="57"/>
  </w:num>
  <w:num w:numId="45">
    <w:abstractNumId w:val="49"/>
  </w:num>
  <w:num w:numId="46">
    <w:abstractNumId w:val="61"/>
  </w:num>
  <w:num w:numId="47">
    <w:abstractNumId w:val="18"/>
  </w:num>
  <w:num w:numId="48">
    <w:abstractNumId w:val="31"/>
  </w:num>
  <w:num w:numId="49">
    <w:abstractNumId w:val="11"/>
  </w:num>
  <w:num w:numId="50">
    <w:abstractNumId w:val="17"/>
  </w:num>
  <w:num w:numId="51">
    <w:abstractNumId w:val="35"/>
  </w:num>
  <w:num w:numId="52">
    <w:abstractNumId w:val="44"/>
  </w:num>
  <w:num w:numId="53">
    <w:abstractNumId w:val="4"/>
  </w:num>
  <w:num w:numId="54">
    <w:abstractNumId w:val="58"/>
  </w:num>
  <w:num w:numId="55">
    <w:abstractNumId w:val="43"/>
  </w:num>
  <w:num w:numId="56">
    <w:abstractNumId w:val="23"/>
  </w:num>
  <w:num w:numId="57">
    <w:abstractNumId w:val="39"/>
  </w:num>
  <w:num w:numId="58">
    <w:abstractNumId w:val="46"/>
  </w:num>
  <w:num w:numId="59">
    <w:abstractNumId w:val="8"/>
  </w:num>
  <w:num w:numId="60">
    <w:abstractNumId w:val="21"/>
  </w:num>
  <w:num w:numId="61">
    <w:abstractNumId w:val="19"/>
  </w:num>
  <w:num w:numId="62">
    <w:abstractNumId w:val="25"/>
  </w:num>
  <w:num w:numId="63">
    <w:abstractNumId w:val="1"/>
  </w:num>
  <w:num w:numId="64">
    <w:abstractNumId w:val="47"/>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hideSpellingErrors/>
  <w:defaultTabStop w:val="480"/>
  <w:displayHorizontalDrawingGridEvery w:val="0"/>
  <w:displayVerticalDrawingGridEvery w:val="2"/>
  <w:characterSpacingControl w:val="compressPunctuation"/>
  <w:hdrShapeDefaults>
    <o:shapedefaults v:ext="edit" spidmax="20482"/>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E6010"/>
    <w:rsid w:val="000057FB"/>
    <w:rsid w:val="00012866"/>
    <w:rsid w:val="00014234"/>
    <w:rsid w:val="000164FC"/>
    <w:rsid w:val="00016879"/>
    <w:rsid w:val="0001754C"/>
    <w:rsid w:val="000239D6"/>
    <w:rsid w:val="00037464"/>
    <w:rsid w:val="000400E4"/>
    <w:rsid w:val="00044A1E"/>
    <w:rsid w:val="000465DB"/>
    <w:rsid w:val="000523D2"/>
    <w:rsid w:val="00052700"/>
    <w:rsid w:val="00054363"/>
    <w:rsid w:val="000675FF"/>
    <w:rsid w:val="00077663"/>
    <w:rsid w:val="00082146"/>
    <w:rsid w:val="00083222"/>
    <w:rsid w:val="00085A63"/>
    <w:rsid w:val="00087910"/>
    <w:rsid w:val="000956AB"/>
    <w:rsid w:val="00097427"/>
    <w:rsid w:val="00097EB1"/>
    <w:rsid w:val="000A3287"/>
    <w:rsid w:val="000A5E23"/>
    <w:rsid w:val="000A6F2E"/>
    <w:rsid w:val="000B2AC1"/>
    <w:rsid w:val="000C1BE9"/>
    <w:rsid w:val="000C3ABB"/>
    <w:rsid w:val="000D79D6"/>
    <w:rsid w:val="000E3795"/>
    <w:rsid w:val="000E6BFD"/>
    <w:rsid w:val="000E70D4"/>
    <w:rsid w:val="000F4089"/>
    <w:rsid w:val="0010328F"/>
    <w:rsid w:val="0010605B"/>
    <w:rsid w:val="00110CB7"/>
    <w:rsid w:val="0011248A"/>
    <w:rsid w:val="001152D2"/>
    <w:rsid w:val="001260A5"/>
    <w:rsid w:val="001279E3"/>
    <w:rsid w:val="00133103"/>
    <w:rsid w:val="001333A9"/>
    <w:rsid w:val="001333E4"/>
    <w:rsid w:val="00134087"/>
    <w:rsid w:val="001436E0"/>
    <w:rsid w:val="001478B6"/>
    <w:rsid w:val="00151A02"/>
    <w:rsid w:val="0015236F"/>
    <w:rsid w:val="00152579"/>
    <w:rsid w:val="0016029B"/>
    <w:rsid w:val="0016353B"/>
    <w:rsid w:val="00163C8D"/>
    <w:rsid w:val="001657FA"/>
    <w:rsid w:val="00166A29"/>
    <w:rsid w:val="00170D23"/>
    <w:rsid w:val="00173579"/>
    <w:rsid w:val="001755CD"/>
    <w:rsid w:val="00177C4C"/>
    <w:rsid w:val="0019393C"/>
    <w:rsid w:val="001941AC"/>
    <w:rsid w:val="00194552"/>
    <w:rsid w:val="001A4541"/>
    <w:rsid w:val="001B14FA"/>
    <w:rsid w:val="001B5E4D"/>
    <w:rsid w:val="001B68B6"/>
    <w:rsid w:val="001C38BE"/>
    <w:rsid w:val="001D4E36"/>
    <w:rsid w:val="001E03E5"/>
    <w:rsid w:val="001E297A"/>
    <w:rsid w:val="001E3536"/>
    <w:rsid w:val="001E3F2F"/>
    <w:rsid w:val="001F6A82"/>
    <w:rsid w:val="00203B8A"/>
    <w:rsid w:val="0020577E"/>
    <w:rsid w:val="00210C27"/>
    <w:rsid w:val="00214805"/>
    <w:rsid w:val="0022163C"/>
    <w:rsid w:val="00223D82"/>
    <w:rsid w:val="00224C1D"/>
    <w:rsid w:val="00231B78"/>
    <w:rsid w:val="00231BAD"/>
    <w:rsid w:val="00235BA7"/>
    <w:rsid w:val="00241DFE"/>
    <w:rsid w:val="0026599E"/>
    <w:rsid w:val="00282BF6"/>
    <w:rsid w:val="00282FF7"/>
    <w:rsid w:val="00285476"/>
    <w:rsid w:val="00294790"/>
    <w:rsid w:val="002A28B1"/>
    <w:rsid w:val="002A3F00"/>
    <w:rsid w:val="002A447C"/>
    <w:rsid w:val="002A5371"/>
    <w:rsid w:val="002B0C0C"/>
    <w:rsid w:val="002B1D5B"/>
    <w:rsid w:val="002B349A"/>
    <w:rsid w:val="002B4259"/>
    <w:rsid w:val="002B4B21"/>
    <w:rsid w:val="002B6942"/>
    <w:rsid w:val="002C105C"/>
    <w:rsid w:val="002C13A5"/>
    <w:rsid w:val="002C159B"/>
    <w:rsid w:val="002C72BC"/>
    <w:rsid w:val="002C72D2"/>
    <w:rsid w:val="002D750E"/>
    <w:rsid w:val="002D7BF9"/>
    <w:rsid w:val="002E4A7B"/>
    <w:rsid w:val="002E6010"/>
    <w:rsid w:val="002F06C8"/>
    <w:rsid w:val="002F5BF7"/>
    <w:rsid w:val="002F6624"/>
    <w:rsid w:val="002F6D23"/>
    <w:rsid w:val="003039C8"/>
    <w:rsid w:val="00305AEB"/>
    <w:rsid w:val="003103AD"/>
    <w:rsid w:val="003147AC"/>
    <w:rsid w:val="00316F4E"/>
    <w:rsid w:val="0032476C"/>
    <w:rsid w:val="00334969"/>
    <w:rsid w:val="00335B18"/>
    <w:rsid w:val="003362BD"/>
    <w:rsid w:val="003422EC"/>
    <w:rsid w:val="00342962"/>
    <w:rsid w:val="003435DA"/>
    <w:rsid w:val="003507E6"/>
    <w:rsid w:val="00352DA2"/>
    <w:rsid w:val="00354FB6"/>
    <w:rsid w:val="00356863"/>
    <w:rsid w:val="00362B3E"/>
    <w:rsid w:val="003733A6"/>
    <w:rsid w:val="00376A23"/>
    <w:rsid w:val="00376BF8"/>
    <w:rsid w:val="003968E0"/>
    <w:rsid w:val="003A7F2C"/>
    <w:rsid w:val="003B1887"/>
    <w:rsid w:val="003B44A9"/>
    <w:rsid w:val="003B4616"/>
    <w:rsid w:val="003B62B1"/>
    <w:rsid w:val="003B7D95"/>
    <w:rsid w:val="003C61B2"/>
    <w:rsid w:val="003D6170"/>
    <w:rsid w:val="003D61FC"/>
    <w:rsid w:val="003E09F3"/>
    <w:rsid w:val="003F06D3"/>
    <w:rsid w:val="003F48DF"/>
    <w:rsid w:val="003F5BF8"/>
    <w:rsid w:val="003F61AF"/>
    <w:rsid w:val="003F6A2A"/>
    <w:rsid w:val="00400BC9"/>
    <w:rsid w:val="00401C49"/>
    <w:rsid w:val="00402CDA"/>
    <w:rsid w:val="0040663E"/>
    <w:rsid w:val="00411DFD"/>
    <w:rsid w:val="00415C60"/>
    <w:rsid w:val="00417001"/>
    <w:rsid w:val="00427BCB"/>
    <w:rsid w:val="004336A1"/>
    <w:rsid w:val="004439EA"/>
    <w:rsid w:val="00454A04"/>
    <w:rsid w:val="004578A6"/>
    <w:rsid w:val="004618A8"/>
    <w:rsid w:val="00471EA6"/>
    <w:rsid w:val="00477647"/>
    <w:rsid w:val="004855DA"/>
    <w:rsid w:val="0049291E"/>
    <w:rsid w:val="0049732F"/>
    <w:rsid w:val="004A380E"/>
    <w:rsid w:val="004A7CBF"/>
    <w:rsid w:val="004B0402"/>
    <w:rsid w:val="004B27F8"/>
    <w:rsid w:val="004B7050"/>
    <w:rsid w:val="004C7260"/>
    <w:rsid w:val="004D0911"/>
    <w:rsid w:val="004E7550"/>
    <w:rsid w:val="004F0F30"/>
    <w:rsid w:val="004F1C31"/>
    <w:rsid w:val="004F73D2"/>
    <w:rsid w:val="00500B27"/>
    <w:rsid w:val="005035BF"/>
    <w:rsid w:val="00505599"/>
    <w:rsid w:val="0051083E"/>
    <w:rsid w:val="005127F4"/>
    <w:rsid w:val="00524405"/>
    <w:rsid w:val="00531135"/>
    <w:rsid w:val="0053213E"/>
    <w:rsid w:val="0053468D"/>
    <w:rsid w:val="00536CE7"/>
    <w:rsid w:val="005416BA"/>
    <w:rsid w:val="005451C8"/>
    <w:rsid w:val="005565E1"/>
    <w:rsid w:val="005569B0"/>
    <w:rsid w:val="00560834"/>
    <w:rsid w:val="00561918"/>
    <w:rsid w:val="00565F8E"/>
    <w:rsid w:val="00567B60"/>
    <w:rsid w:val="00567CC2"/>
    <w:rsid w:val="00572FC2"/>
    <w:rsid w:val="00583C2A"/>
    <w:rsid w:val="00584103"/>
    <w:rsid w:val="00594329"/>
    <w:rsid w:val="00594BB2"/>
    <w:rsid w:val="0059776B"/>
    <w:rsid w:val="005A2E17"/>
    <w:rsid w:val="005B0AE5"/>
    <w:rsid w:val="005C191F"/>
    <w:rsid w:val="005D2577"/>
    <w:rsid w:val="005D484D"/>
    <w:rsid w:val="005D71F6"/>
    <w:rsid w:val="005F08AD"/>
    <w:rsid w:val="005F31D3"/>
    <w:rsid w:val="005F6AFD"/>
    <w:rsid w:val="006102DE"/>
    <w:rsid w:val="00610C28"/>
    <w:rsid w:val="00613A78"/>
    <w:rsid w:val="00613D97"/>
    <w:rsid w:val="00623172"/>
    <w:rsid w:val="00627A57"/>
    <w:rsid w:val="00633A70"/>
    <w:rsid w:val="006354D3"/>
    <w:rsid w:val="006465DC"/>
    <w:rsid w:val="00647C86"/>
    <w:rsid w:val="00650837"/>
    <w:rsid w:val="006535BA"/>
    <w:rsid w:val="00654621"/>
    <w:rsid w:val="00656804"/>
    <w:rsid w:val="00673DAC"/>
    <w:rsid w:val="00673EE8"/>
    <w:rsid w:val="006747BF"/>
    <w:rsid w:val="00675607"/>
    <w:rsid w:val="00676D08"/>
    <w:rsid w:val="0068526F"/>
    <w:rsid w:val="00686CAB"/>
    <w:rsid w:val="0068796B"/>
    <w:rsid w:val="00693EC3"/>
    <w:rsid w:val="00695AEB"/>
    <w:rsid w:val="00696A2C"/>
    <w:rsid w:val="006A22CE"/>
    <w:rsid w:val="006B5302"/>
    <w:rsid w:val="006C09C3"/>
    <w:rsid w:val="006C0B5E"/>
    <w:rsid w:val="006C3A0D"/>
    <w:rsid w:val="006D3766"/>
    <w:rsid w:val="006D3A64"/>
    <w:rsid w:val="006E4D47"/>
    <w:rsid w:val="006E5E45"/>
    <w:rsid w:val="006E65CC"/>
    <w:rsid w:val="006F1D44"/>
    <w:rsid w:val="006F3ADD"/>
    <w:rsid w:val="006F4848"/>
    <w:rsid w:val="006F5DEF"/>
    <w:rsid w:val="00715BEE"/>
    <w:rsid w:val="00732F90"/>
    <w:rsid w:val="007331D1"/>
    <w:rsid w:val="007433E4"/>
    <w:rsid w:val="00751799"/>
    <w:rsid w:val="00751E7B"/>
    <w:rsid w:val="0076618B"/>
    <w:rsid w:val="00773DB6"/>
    <w:rsid w:val="007775F8"/>
    <w:rsid w:val="00780D21"/>
    <w:rsid w:val="00782054"/>
    <w:rsid w:val="007847A0"/>
    <w:rsid w:val="00785FBA"/>
    <w:rsid w:val="007902C1"/>
    <w:rsid w:val="007928E3"/>
    <w:rsid w:val="00794EA2"/>
    <w:rsid w:val="00796882"/>
    <w:rsid w:val="007A34DE"/>
    <w:rsid w:val="007A6C4F"/>
    <w:rsid w:val="007B2743"/>
    <w:rsid w:val="007B3357"/>
    <w:rsid w:val="007D0840"/>
    <w:rsid w:val="007D0F66"/>
    <w:rsid w:val="007E07A9"/>
    <w:rsid w:val="007E16FD"/>
    <w:rsid w:val="007E261A"/>
    <w:rsid w:val="007E340A"/>
    <w:rsid w:val="007F1958"/>
    <w:rsid w:val="007F3DED"/>
    <w:rsid w:val="007F7A99"/>
    <w:rsid w:val="008022D9"/>
    <w:rsid w:val="0080684A"/>
    <w:rsid w:val="00807CC4"/>
    <w:rsid w:val="00820D91"/>
    <w:rsid w:val="00823704"/>
    <w:rsid w:val="008247F0"/>
    <w:rsid w:val="00825090"/>
    <w:rsid w:val="008250D9"/>
    <w:rsid w:val="00825EE6"/>
    <w:rsid w:val="00831F7D"/>
    <w:rsid w:val="008344DE"/>
    <w:rsid w:val="008434CA"/>
    <w:rsid w:val="00846F6C"/>
    <w:rsid w:val="00850971"/>
    <w:rsid w:val="00850A4D"/>
    <w:rsid w:val="00856985"/>
    <w:rsid w:val="00860CEE"/>
    <w:rsid w:val="00867543"/>
    <w:rsid w:val="008703D1"/>
    <w:rsid w:val="0087244F"/>
    <w:rsid w:val="00872E40"/>
    <w:rsid w:val="00883046"/>
    <w:rsid w:val="00890388"/>
    <w:rsid w:val="00890614"/>
    <w:rsid w:val="008A2631"/>
    <w:rsid w:val="008B395D"/>
    <w:rsid w:val="008B4322"/>
    <w:rsid w:val="008C02D0"/>
    <w:rsid w:val="008C2A89"/>
    <w:rsid w:val="008C3362"/>
    <w:rsid w:val="008C40D3"/>
    <w:rsid w:val="008C6B87"/>
    <w:rsid w:val="008C6D9C"/>
    <w:rsid w:val="008D26C7"/>
    <w:rsid w:val="008D6AD2"/>
    <w:rsid w:val="008E0B90"/>
    <w:rsid w:val="008E10EA"/>
    <w:rsid w:val="008E2FDF"/>
    <w:rsid w:val="008E533F"/>
    <w:rsid w:val="008E5C91"/>
    <w:rsid w:val="008F361D"/>
    <w:rsid w:val="009004A5"/>
    <w:rsid w:val="00903A04"/>
    <w:rsid w:val="0090723B"/>
    <w:rsid w:val="0091330D"/>
    <w:rsid w:val="00915018"/>
    <w:rsid w:val="00920287"/>
    <w:rsid w:val="00921376"/>
    <w:rsid w:val="00924748"/>
    <w:rsid w:val="00927573"/>
    <w:rsid w:val="00930BBF"/>
    <w:rsid w:val="00931E91"/>
    <w:rsid w:val="0093275E"/>
    <w:rsid w:val="00934ABA"/>
    <w:rsid w:val="00936CC4"/>
    <w:rsid w:val="00945A63"/>
    <w:rsid w:val="00946577"/>
    <w:rsid w:val="009465CB"/>
    <w:rsid w:val="009524FD"/>
    <w:rsid w:val="009547D3"/>
    <w:rsid w:val="00962005"/>
    <w:rsid w:val="00962E0C"/>
    <w:rsid w:val="00967CDB"/>
    <w:rsid w:val="00967CED"/>
    <w:rsid w:val="00967D88"/>
    <w:rsid w:val="009709BE"/>
    <w:rsid w:val="00971334"/>
    <w:rsid w:val="009731DD"/>
    <w:rsid w:val="00977937"/>
    <w:rsid w:val="00981555"/>
    <w:rsid w:val="0098353B"/>
    <w:rsid w:val="009837C3"/>
    <w:rsid w:val="00984227"/>
    <w:rsid w:val="009846C9"/>
    <w:rsid w:val="00985227"/>
    <w:rsid w:val="00985917"/>
    <w:rsid w:val="00992CE8"/>
    <w:rsid w:val="0099429A"/>
    <w:rsid w:val="009956DC"/>
    <w:rsid w:val="009B0CFF"/>
    <w:rsid w:val="009B2447"/>
    <w:rsid w:val="009D5FF7"/>
    <w:rsid w:val="009E3102"/>
    <w:rsid w:val="009E34B3"/>
    <w:rsid w:val="009E5791"/>
    <w:rsid w:val="009E63D6"/>
    <w:rsid w:val="009F2BFA"/>
    <w:rsid w:val="009F4307"/>
    <w:rsid w:val="009F581C"/>
    <w:rsid w:val="00A0009F"/>
    <w:rsid w:val="00A02E01"/>
    <w:rsid w:val="00A04B45"/>
    <w:rsid w:val="00A07DE4"/>
    <w:rsid w:val="00A12B96"/>
    <w:rsid w:val="00A13261"/>
    <w:rsid w:val="00A13AE1"/>
    <w:rsid w:val="00A17049"/>
    <w:rsid w:val="00A177CB"/>
    <w:rsid w:val="00A17C94"/>
    <w:rsid w:val="00A3065A"/>
    <w:rsid w:val="00A31104"/>
    <w:rsid w:val="00A34923"/>
    <w:rsid w:val="00A42033"/>
    <w:rsid w:val="00A42AF1"/>
    <w:rsid w:val="00A44D2C"/>
    <w:rsid w:val="00A51514"/>
    <w:rsid w:val="00A7166E"/>
    <w:rsid w:val="00A718D9"/>
    <w:rsid w:val="00A7252C"/>
    <w:rsid w:val="00A748B9"/>
    <w:rsid w:val="00A7753B"/>
    <w:rsid w:val="00A82CFA"/>
    <w:rsid w:val="00A84677"/>
    <w:rsid w:val="00A86AB2"/>
    <w:rsid w:val="00A90798"/>
    <w:rsid w:val="00A92468"/>
    <w:rsid w:val="00A93215"/>
    <w:rsid w:val="00A95326"/>
    <w:rsid w:val="00A962CF"/>
    <w:rsid w:val="00A96D20"/>
    <w:rsid w:val="00A971BD"/>
    <w:rsid w:val="00A976AF"/>
    <w:rsid w:val="00AA599D"/>
    <w:rsid w:val="00AA64A2"/>
    <w:rsid w:val="00AB127C"/>
    <w:rsid w:val="00AC2C19"/>
    <w:rsid w:val="00AC37CF"/>
    <w:rsid w:val="00AC5AC8"/>
    <w:rsid w:val="00AC78E7"/>
    <w:rsid w:val="00AD3F31"/>
    <w:rsid w:val="00AD4A17"/>
    <w:rsid w:val="00AD4DAC"/>
    <w:rsid w:val="00AD6548"/>
    <w:rsid w:val="00AD6C70"/>
    <w:rsid w:val="00AD74F8"/>
    <w:rsid w:val="00AE2023"/>
    <w:rsid w:val="00AE56E4"/>
    <w:rsid w:val="00AF3323"/>
    <w:rsid w:val="00AF7609"/>
    <w:rsid w:val="00B04239"/>
    <w:rsid w:val="00B05FFF"/>
    <w:rsid w:val="00B16984"/>
    <w:rsid w:val="00B209FD"/>
    <w:rsid w:val="00B210B2"/>
    <w:rsid w:val="00B261AB"/>
    <w:rsid w:val="00B3480A"/>
    <w:rsid w:val="00B40CEC"/>
    <w:rsid w:val="00B462FA"/>
    <w:rsid w:val="00B4706E"/>
    <w:rsid w:val="00B674CE"/>
    <w:rsid w:val="00B67E9D"/>
    <w:rsid w:val="00B768A7"/>
    <w:rsid w:val="00B76C95"/>
    <w:rsid w:val="00B8064F"/>
    <w:rsid w:val="00B81606"/>
    <w:rsid w:val="00B855F5"/>
    <w:rsid w:val="00B8564B"/>
    <w:rsid w:val="00B87E15"/>
    <w:rsid w:val="00BA1566"/>
    <w:rsid w:val="00BA236C"/>
    <w:rsid w:val="00BA377F"/>
    <w:rsid w:val="00BA4063"/>
    <w:rsid w:val="00BA62E9"/>
    <w:rsid w:val="00BA6BF0"/>
    <w:rsid w:val="00BB01E0"/>
    <w:rsid w:val="00BB3079"/>
    <w:rsid w:val="00BB5542"/>
    <w:rsid w:val="00BB647C"/>
    <w:rsid w:val="00BB7B32"/>
    <w:rsid w:val="00BC174F"/>
    <w:rsid w:val="00BC3F0F"/>
    <w:rsid w:val="00BC697D"/>
    <w:rsid w:val="00BE0C5E"/>
    <w:rsid w:val="00BE6442"/>
    <w:rsid w:val="00C00ED5"/>
    <w:rsid w:val="00C05F7D"/>
    <w:rsid w:val="00C1573C"/>
    <w:rsid w:val="00C2229A"/>
    <w:rsid w:val="00C22A94"/>
    <w:rsid w:val="00C275B0"/>
    <w:rsid w:val="00C27CD5"/>
    <w:rsid w:val="00C32D07"/>
    <w:rsid w:val="00C3538E"/>
    <w:rsid w:val="00C36367"/>
    <w:rsid w:val="00C374C7"/>
    <w:rsid w:val="00C37C18"/>
    <w:rsid w:val="00C576C1"/>
    <w:rsid w:val="00C65228"/>
    <w:rsid w:val="00C77314"/>
    <w:rsid w:val="00C8021E"/>
    <w:rsid w:val="00C916F6"/>
    <w:rsid w:val="00C94C0E"/>
    <w:rsid w:val="00C95750"/>
    <w:rsid w:val="00C95C98"/>
    <w:rsid w:val="00C96A45"/>
    <w:rsid w:val="00CA1930"/>
    <w:rsid w:val="00CA36E2"/>
    <w:rsid w:val="00CB5568"/>
    <w:rsid w:val="00CD5BAE"/>
    <w:rsid w:val="00CF34AE"/>
    <w:rsid w:val="00CF63B4"/>
    <w:rsid w:val="00CF6AE5"/>
    <w:rsid w:val="00D134F0"/>
    <w:rsid w:val="00D16C9B"/>
    <w:rsid w:val="00D16DE2"/>
    <w:rsid w:val="00D253D2"/>
    <w:rsid w:val="00D2669E"/>
    <w:rsid w:val="00D26B1E"/>
    <w:rsid w:val="00D26CFD"/>
    <w:rsid w:val="00D30077"/>
    <w:rsid w:val="00D320E6"/>
    <w:rsid w:val="00D33D7D"/>
    <w:rsid w:val="00D350BB"/>
    <w:rsid w:val="00D36C8B"/>
    <w:rsid w:val="00D4093E"/>
    <w:rsid w:val="00D40C66"/>
    <w:rsid w:val="00D4327C"/>
    <w:rsid w:val="00D441D3"/>
    <w:rsid w:val="00D575E6"/>
    <w:rsid w:val="00D57D4C"/>
    <w:rsid w:val="00D60317"/>
    <w:rsid w:val="00D63782"/>
    <w:rsid w:val="00D64EEE"/>
    <w:rsid w:val="00D6538E"/>
    <w:rsid w:val="00D6541D"/>
    <w:rsid w:val="00D70161"/>
    <w:rsid w:val="00D76646"/>
    <w:rsid w:val="00D849AE"/>
    <w:rsid w:val="00D9374B"/>
    <w:rsid w:val="00D96942"/>
    <w:rsid w:val="00DA02BB"/>
    <w:rsid w:val="00DA0671"/>
    <w:rsid w:val="00DA2B99"/>
    <w:rsid w:val="00DA3AB5"/>
    <w:rsid w:val="00DA54F7"/>
    <w:rsid w:val="00DA734D"/>
    <w:rsid w:val="00DB2371"/>
    <w:rsid w:val="00DB5DB1"/>
    <w:rsid w:val="00DC3D05"/>
    <w:rsid w:val="00DC61E9"/>
    <w:rsid w:val="00DC6ED5"/>
    <w:rsid w:val="00DD3E96"/>
    <w:rsid w:val="00DD40BC"/>
    <w:rsid w:val="00DD4D7F"/>
    <w:rsid w:val="00DD5003"/>
    <w:rsid w:val="00DD60D3"/>
    <w:rsid w:val="00DF06EF"/>
    <w:rsid w:val="00DF1EE5"/>
    <w:rsid w:val="00E00BD2"/>
    <w:rsid w:val="00E01CBC"/>
    <w:rsid w:val="00E03990"/>
    <w:rsid w:val="00E056F9"/>
    <w:rsid w:val="00E12497"/>
    <w:rsid w:val="00E14A2B"/>
    <w:rsid w:val="00E20F0C"/>
    <w:rsid w:val="00E2344B"/>
    <w:rsid w:val="00E25325"/>
    <w:rsid w:val="00E27C29"/>
    <w:rsid w:val="00E304A9"/>
    <w:rsid w:val="00E310E9"/>
    <w:rsid w:val="00E362C3"/>
    <w:rsid w:val="00E439C4"/>
    <w:rsid w:val="00E448D9"/>
    <w:rsid w:val="00E55F05"/>
    <w:rsid w:val="00E6194B"/>
    <w:rsid w:val="00E634BE"/>
    <w:rsid w:val="00E664A0"/>
    <w:rsid w:val="00E75CA7"/>
    <w:rsid w:val="00E81B7F"/>
    <w:rsid w:val="00E81D6D"/>
    <w:rsid w:val="00E83B84"/>
    <w:rsid w:val="00E84D36"/>
    <w:rsid w:val="00E86B08"/>
    <w:rsid w:val="00E90D63"/>
    <w:rsid w:val="00EA34EC"/>
    <w:rsid w:val="00EA50CD"/>
    <w:rsid w:val="00EA5FF2"/>
    <w:rsid w:val="00EA6426"/>
    <w:rsid w:val="00EB0E72"/>
    <w:rsid w:val="00EB1744"/>
    <w:rsid w:val="00EB4CCF"/>
    <w:rsid w:val="00EB65BD"/>
    <w:rsid w:val="00EC6144"/>
    <w:rsid w:val="00ED2647"/>
    <w:rsid w:val="00EE0A8F"/>
    <w:rsid w:val="00EE1729"/>
    <w:rsid w:val="00EF4075"/>
    <w:rsid w:val="00EF6EB1"/>
    <w:rsid w:val="00F042DF"/>
    <w:rsid w:val="00F04A2E"/>
    <w:rsid w:val="00F06698"/>
    <w:rsid w:val="00F076A2"/>
    <w:rsid w:val="00F15415"/>
    <w:rsid w:val="00F21D33"/>
    <w:rsid w:val="00F245E3"/>
    <w:rsid w:val="00F247C0"/>
    <w:rsid w:val="00F25D7A"/>
    <w:rsid w:val="00F27DC7"/>
    <w:rsid w:val="00F31FB1"/>
    <w:rsid w:val="00F4054B"/>
    <w:rsid w:val="00F414DE"/>
    <w:rsid w:val="00F415BE"/>
    <w:rsid w:val="00F45EEE"/>
    <w:rsid w:val="00F464A1"/>
    <w:rsid w:val="00F55B34"/>
    <w:rsid w:val="00F6070C"/>
    <w:rsid w:val="00F60C49"/>
    <w:rsid w:val="00F62D73"/>
    <w:rsid w:val="00F705C4"/>
    <w:rsid w:val="00F71DB2"/>
    <w:rsid w:val="00F72FBF"/>
    <w:rsid w:val="00F76628"/>
    <w:rsid w:val="00F77FAE"/>
    <w:rsid w:val="00F81F37"/>
    <w:rsid w:val="00F83B6C"/>
    <w:rsid w:val="00F861EB"/>
    <w:rsid w:val="00F92C48"/>
    <w:rsid w:val="00FA15B7"/>
    <w:rsid w:val="00FA18AE"/>
    <w:rsid w:val="00FA2877"/>
    <w:rsid w:val="00FA3790"/>
    <w:rsid w:val="00FB49B2"/>
    <w:rsid w:val="00FC636D"/>
    <w:rsid w:val="00FE0ADF"/>
    <w:rsid w:val="00FE38CF"/>
    <w:rsid w:val="00FF5993"/>
    <w:rsid w:val="00FF71B9"/>
    <w:rsid w:val="00FF7BA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2"/>
      <o:rules v:ext="edit">
        <o:r id="V:Rule10" type="connector" idref="#AutoShape 59">
          <o:proxy start="" idref="#AutoShape 50" connectloc="9"/>
          <o:proxy end="" idref="#AutoShape 51" connectloc="11"/>
        </o:r>
        <o:r id="V:Rule11" type="connector" idref="#AutoShape 61">
          <o:proxy start="" idref="#AutoShape 52" connectloc="8"/>
          <o:proxy end="" idref="#AutoShape 53" connectloc="10"/>
        </o:r>
        <o:r id="V:Rule12" type="connector" idref="#AutoShape 63">
          <o:proxy start="" idref="#AutoShape 54" connectloc="8"/>
          <o:proxy end="" idref="#AutoShape 55" connectloc="10"/>
        </o:r>
        <o:r id="V:Rule13" type="connector" idref="#AutoShape 57">
          <o:proxy start="" idref="#AutoShape 48" connectloc="10"/>
          <o:proxy end="" idref="#AutoShape 49" connectloc="8"/>
        </o:r>
        <o:r id="V:Rule14" type="connector" idref="#AutoShape 64">
          <o:proxy start="" idref="#AutoShape 52" connectloc="11"/>
          <o:proxy end="" idref="#AutoShape 48" connectloc="9"/>
        </o:r>
        <o:r id="V:Rule15" type="connector" idref="#AutoShape 56">
          <o:proxy start="" idref="#AutoShape 47" connectloc="10"/>
          <o:proxy end="" idref="#AutoShape 48" connectloc="8"/>
        </o:r>
        <o:r id="V:Rule16" type="connector" idref="#AutoShape 60">
          <o:proxy start="" idref="#AutoShape 51" connectloc="8"/>
          <o:proxy end="" idref="#AutoShape 52" connectloc="10"/>
        </o:r>
        <o:r id="V:Rule17" type="connector" idref="#AutoShape 58">
          <o:proxy start="" idref="#AutoShape 49" connectloc="10"/>
          <o:proxy end="" idref="#AutoShape 50" connectloc="8"/>
        </o:r>
        <o:r id="V:Rule18" type="connector" idref="#AutoShape 62">
          <o:proxy start="" idref="#AutoShape 53" connectloc="8"/>
          <o:proxy end="" idref="#AutoShape 54" connectloc="1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0" w:qFormat="1"/>
    <w:lsdException w:name="annotation reference" w:uiPriority="0"/>
    <w:lsdException w:name="page number" w:uiPriority="0"/>
    <w:lsdException w:name="endnote text" w:uiPriority="0"/>
    <w:lsdException w:name="List Bullet" w:uiPriority="0"/>
    <w:lsdException w:name="List 2"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HTML Typewriter" w:uiPriority="0"/>
    <w:lsdException w:name="annotation subject" w:uiPriority="0"/>
    <w:lsdException w:name="Balloon Text"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A7166E"/>
    <w:pPr>
      <w:widowControl w:val="0"/>
    </w:pPr>
    <w:rPr>
      <w:kern w:val="2"/>
      <w:sz w:val="24"/>
      <w:szCs w:val="22"/>
    </w:rPr>
  </w:style>
  <w:style w:type="paragraph" w:styleId="11">
    <w:name w:val="heading 1"/>
    <w:basedOn w:val="a5"/>
    <w:next w:val="a5"/>
    <w:link w:val="110"/>
    <w:rsid w:val="00C32D07"/>
    <w:pPr>
      <w:keepNext/>
      <w:suppressAutoHyphens/>
      <w:autoSpaceDN w:val="0"/>
      <w:spacing w:before="180" w:after="180" w:line="720" w:lineRule="auto"/>
      <w:textAlignment w:val="baseline"/>
      <w:outlineLvl w:val="0"/>
    </w:pPr>
    <w:rPr>
      <w:rFonts w:ascii="Arial" w:hAnsi="Arial"/>
      <w:b/>
      <w:bCs/>
      <w:kern w:val="3"/>
      <w:sz w:val="52"/>
      <w:szCs w:val="52"/>
    </w:rPr>
  </w:style>
  <w:style w:type="paragraph" w:styleId="22">
    <w:name w:val="heading 2"/>
    <w:basedOn w:val="a5"/>
    <w:next w:val="a5"/>
    <w:link w:val="210"/>
    <w:rsid w:val="00C32D07"/>
    <w:pPr>
      <w:keepNext/>
      <w:suppressAutoHyphens/>
      <w:autoSpaceDN w:val="0"/>
      <w:spacing w:line="720" w:lineRule="auto"/>
      <w:textAlignment w:val="baseline"/>
      <w:outlineLvl w:val="1"/>
    </w:pPr>
    <w:rPr>
      <w:rFonts w:ascii="Arial" w:hAnsi="Arial"/>
      <w:b/>
      <w:bCs/>
      <w:kern w:val="3"/>
      <w:sz w:val="48"/>
      <w:szCs w:val="48"/>
    </w:rPr>
  </w:style>
  <w:style w:type="paragraph" w:styleId="32">
    <w:name w:val="heading 3"/>
    <w:basedOn w:val="a5"/>
    <w:next w:val="a5"/>
    <w:link w:val="310"/>
    <w:rsid w:val="00C32D07"/>
    <w:pPr>
      <w:keepNext/>
      <w:suppressAutoHyphens/>
      <w:autoSpaceDN w:val="0"/>
      <w:spacing w:line="720" w:lineRule="auto"/>
      <w:textAlignment w:val="baseline"/>
      <w:outlineLvl w:val="2"/>
    </w:pPr>
    <w:rPr>
      <w:rFonts w:ascii="Arial" w:hAnsi="Arial"/>
      <w:b/>
      <w:bCs/>
      <w:kern w:val="3"/>
      <w:sz w:val="36"/>
      <w:szCs w:val="36"/>
    </w:rPr>
  </w:style>
  <w:style w:type="paragraph" w:styleId="4">
    <w:name w:val="heading 4"/>
    <w:basedOn w:val="a5"/>
    <w:next w:val="a5"/>
    <w:link w:val="41"/>
    <w:rsid w:val="00C32D07"/>
    <w:pPr>
      <w:keepNext/>
      <w:suppressAutoHyphens/>
      <w:autoSpaceDN w:val="0"/>
      <w:spacing w:line="720" w:lineRule="auto"/>
      <w:textAlignment w:val="baseline"/>
      <w:outlineLvl w:val="3"/>
    </w:pPr>
    <w:rPr>
      <w:rFonts w:ascii="Arial" w:hAnsi="Arial"/>
      <w:kern w:val="3"/>
      <w:sz w:val="28"/>
      <w:szCs w:val="24"/>
    </w:rPr>
  </w:style>
  <w:style w:type="paragraph" w:styleId="5">
    <w:name w:val="heading 5"/>
    <w:basedOn w:val="a5"/>
    <w:next w:val="a5"/>
    <w:link w:val="51"/>
    <w:rsid w:val="00C32D07"/>
    <w:pPr>
      <w:keepNext/>
      <w:tabs>
        <w:tab w:val="left" w:pos="360"/>
      </w:tabs>
      <w:suppressAutoHyphens/>
      <w:autoSpaceDN w:val="0"/>
      <w:spacing w:line="720" w:lineRule="auto"/>
      <w:textAlignment w:val="baseline"/>
      <w:outlineLvl w:val="4"/>
    </w:pPr>
    <w:rPr>
      <w:rFonts w:ascii="Arial" w:hAnsi="Arial"/>
      <w:kern w:val="3"/>
      <w:sz w:val="28"/>
      <w:szCs w:val="24"/>
    </w:rPr>
  </w:style>
  <w:style w:type="paragraph" w:styleId="6">
    <w:name w:val="heading 6"/>
    <w:basedOn w:val="a5"/>
    <w:next w:val="a5"/>
    <w:link w:val="61"/>
    <w:rsid w:val="00C32D07"/>
    <w:pPr>
      <w:keepNext/>
      <w:suppressAutoHyphens/>
      <w:autoSpaceDN w:val="0"/>
      <w:spacing w:line="720" w:lineRule="auto"/>
      <w:ind w:left="2550" w:hanging="425"/>
      <w:textAlignment w:val="baseline"/>
      <w:outlineLvl w:val="5"/>
    </w:pPr>
    <w:rPr>
      <w:rFonts w:ascii="Arial" w:hAnsi="Arial" w:cs="Arial"/>
      <w:kern w:val="0"/>
      <w:sz w:val="36"/>
      <w:szCs w:val="36"/>
    </w:rPr>
  </w:style>
  <w:style w:type="paragraph" w:styleId="7">
    <w:name w:val="heading 7"/>
    <w:basedOn w:val="a5"/>
    <w:next w:val="a5"/>
    <w:link w:val="71"/>
    <w:rsid w:val="00C32D07"/>
    <w:pPr>
      <w:keepNext/>
      <w:suppressAutoHyphens/>
      <w:autoSpaceDN w:val="0"/>
      <w:spacing w:line="720" w:lineRule="auto"/>
      <w:ind w:left="2975" w:hanging="425"/>
      <w:textAlignment w:val="baseline"/>
      <w:outlineLvl w:val="6"/>
    </w:pPr>
    <w:rPr>
      <w:rFonts w:ascii="Arial" w:hAnsi="Arial" w:cs="Arial"/>
      <w:b/>
      <w:bCs/>
      <w:kern w:val="0"/>
      <w:sz w:val="36"/>
      <w:szCs w:val="36"/>
    </w:rPr>
  </w:style>
  <w:style w:type="paragraph" w:styleId="8">
    <w:name w:val="heading 8"/>
    <w:basedOn w:val="a5"/>
    <w:next w:val="a5"/>
    <w:link w:val="81"/>
    <w:rsid w:val="00C32D07"/>
    <w:pPr>
      <w:keepNext/>
      <w:suppressAutoHyphens/>
      <w:autoSpaceDN w:val="0"/>
      <w:spacing w:line="720" w:lineRule="auto"/>
      <w:ind w:left="3400" w:hanging="425"/>
      <w:textAlignment w:val="baseline"/>
      <w:outlineLvl w:val="7"/>
    </w:pPr>
    <w:rPr>
      <w:rFonts w:ascii="Arial" w:hAnsi="Arial" w:cs="Arial"/>
      <w:kern w:val="0"/>
      <w:sz w:val="36"/>
      <w:szCs w:val="36"/>
    </w:rPr>
  </w:style>
  <w:style w:type="paragraph" w:styleId="9">
    <w:name w:val="heading 9"/>
    <w:basedOn w:val="a5"/>
    <w:next w:val="a5"/>
    <w:link w:val="91"/>
    <w:rsid w:val="00C32D07"/>
    <w:pPr>
      <w:keepNext/>
      <w:suppressAutoHyphens/>
      <w:autoSpaceDN w:val="0"/>
      <w:spacing w:line="720" w:lineRule="auto"/>
      <w:ind w:left="3825" w:hanging="425"/>
      <w:textAlignment w:val="baseline"/>
      <w:outlineLvl w:val="8"/>
    </w:pPr>
    <w:rPr>
      <w:rFonts w:ascii="Arial" w:hAnsi="Arial" w:cs="Arial"/>
      <w:kern w:val="0"/>
      <w:sz w:val="36"/>
      <w:szCs w:val="36"/>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aa"/>
    <w:unhideWhenUsed/>
    <w:rsid w:val="002E6010"/>
    <w:pPr>
      <w:tabs>
        <w:tab w:val="center" w:pos="4153"/>
        <w:tab w:val="right" w:pos="8306"/>
      </w:tabs>
      <w:snapToGrid w:val="0"/>
    </w:pPr>
    <w:rPr>
      <w:sz w:val="20"/>
      <w:szCs w:val="20"/>
    </w:rPr>
  </w:style>
  <w:style w:type="character" w:customStyle="1" w:styleId="aa">
    <w:name w:val="頁首 字元"/>
    <w:basedOn w:val="a6"/>
    <w:link w:val="a9"/>
    <w:rsid w:val="002E6010"/>
    <w:rPr>
      <w:sz w:val="20"/>
      <w:szCs w:val="20"/>
    </w:rPr>
  </w:style>
  <w:style w:type="paragraph" w:styleId="ab">
    <w:name w:val="footer"/>
    <w:basedOn w:val="a5"/>
    <w:link w:val="ac"/>
    <w:uiPriority w:val="99"/>
    <w:unhideWhenUsed/>
    <w:rsid w:val="002E6010"/>
    <w:pPr>
      <w:tabs>
        <w:tab w:val="center" w:pos="4153"/>
        <w:tab w:val="right" w:pos="8306"/>
      </w:tabs>
      <w:snapToGrid w:val="0"/>
    </w:pPr>
    <w:rPr>
      <w:sz w:val="20"/>
      <w:szCs w:val="20"/>
    </w:rPr>
  </w:style>
  <w:style w:type="character" w:customStyle="1" w:styleId="ac">
    <w:name w:val="頁尾 字元"/>
    <w:basedOn w:val="a6"/>
    <w:link w:val="ab"/>
    <w:uiPriority w:val="99"/>
    <w:rsid w:val="002E6010"/>
    <w:rPr>
      <w:sz w:val="20"/>
      <w:szCs w:val="20"/>
    </w:rPr>
  </w:style>
  <w:style w:type="paragraph" w:customStyle="1" w:styleId="Default">
    <w:name w:val="Default"/>
    <w:rsid w:val="002E6010"/>
    <w:pPr>
      <w:widowControl w:val="0"/>
      <w:autoSpaceDE w:val="0"/>
      <w:autoSpaceDN w:val="0"/>
      <w:adjustRightInd w:val="0"/>
    </w:pPr>
    <w:rPr>
      <w:rFonts w:ascii="DFKai-SB" w:hAnsi="DFKai-SB" w:cs="DFKai-SB"/>
      <w:color w:val="000000"/>
      <w:sz w:val="24"/>
      <w:szCs w:val="24"/>
    </w:rPr>
  </w:style>
  <w:style w:type="paragraph" w:customStyle="1" w:styleId="Textbody">
    <w:name w:val="Text body"/>
    <w:rsid w:val="00825090"/>
    <w:pPr>
      <w:widowControl w:val="0"/>
      <w:suppressAutoHyphens/>
      <w:autoSpaceDN w:val="0"/>
      <w:textAlignment w:val="baseline"/>
    </w:pPr>
    <w:rPr>
      <w:rFonts w:ascii="Times New Roman" w:hAnsi="Times New Roman"/>
      <w:kern w:val="3"/>
      <w:sz w:val="24"/>
      <w:szCs w:val="24"/>
    </w:rPr>
  </w:style>
  <w:style w:type="paragraph" w:customStyle="1" w:styleId="Standard">
    <w:name w:val="Standard"/>
    <w:rsid w:val="00A96D20"/>
    <w:pPr>
      <w:autoSpaceDN w:val="0"/>
      <w:textAlignment w:val="baseline"/>
    </w:pPr>
    <w:rPr>
      <w:rFonts w:ascii="Times New Roman" w:hAnsi="Times New Roman"/>
    </w:rPr>
  </w:style>
  <w:style w:type="paragraph" w:customStyle="1" w:styleId="Heading">
    <w:name w:val="Heading"/>
    <w:basedOn w:val="Textbody"/>
    <w:next w:val="Textbody"/>
    <w:rsid w:val="00A96D20"/>
    <w:pPr>
      <w:spacing w:before="120" w:after="60"/>
      <w:jc w:val="center"/>
      <w:outlineLvl w:val="0"/>
    </w:pPr>
    <w:rPr>
      <w:rFonts w:eastAsia="標楷體"/>
      <w:bCs/>
      <w:sz w:val="32"/>
      <w:szCs w:val="32"/>
    </w:rPr>
  </w:style>
  <w:style w:type="paragraph" w:customStyle="1" w:styleId="Heading1">
    <w:name w:val="Heading 1"/>
    <w:basedOn w:val="Textbody"/>
    <w:next w:val="Textbody"/>
    <w:rsid w:val="00A96D20"/>
    <w:pPr>
      <w:keepNext/>
      <w:spacing w:before="180" w:after="180" w:line="720" w:lineRule="auto"/>
      <w:outlineLvl w:val="0"/>
    </w:pPr>
    <w:rPr>
      <w:rFonts w:ascii="Arial" w:hAnsi="Arial"/>
      <w:b/>
      <w:bCs/>
      <w:sz w:val="52"/>
      <w:szCs w:val="52"/>
    </w:rPr>
  </w:style>
  <w:style w:type="paragraph" w:customStyle="1" w:styleId="Heading2">
    <w:name w:val="Heading 2"/>
    <w:basedOn w:val="Textbody"/>
    <w:next w:val="Textbody"/>
    <w:rsid w:val="00A96D20"/>
    <w:pPr>
      <w:keepNext/>
      <w:spacing w:line="720" w:lineRule="auto"/>
      <w:outlineLvl w:val="1"/>
    </w:pPr>
    <w:rPr>
      <w:rFonts w:ascii="Arial" w:hAnsi="Arial"/>
      <w:b/>
      <w:bCs/>
      <w:sz w:val="48"/>
      <w:szCs w:val="48"/>
    </w:rPr>
  </w:style>
  <w:style w:type="paragraph" w:customStyle="1" w:styleId="Heading3">
    <w:name w:val="Heading 3"/>
    <w:basedOn w:val="Textbody"/>
    <w:next w:val="Textbody"/>
    <w:rsid w:val="00A96D20"/>
    <w:pPr>
      <w:keepNext/>
      <w:spacing w:line="720" w:lineRule="auto"/>
      <w:outlineLvl w:val="2"/>
    </w:pPr>
    <w:rPr>
      <w:rFonts w:ascii="Arial" w:hAnsi="Arial"/>
      <w:b/>
      <w:bCs/>
      <w:sz w:val="36"/>
      <w:szCs w:val="36"/>
    </w:rPr>
  </w:style>
  <w:style w:type="paragraph" w:customStyle="1" w:styleId="Heading4">
    <w:name w:val="Heading 4"/>
    <w:basedOn w:val="Textbody"/>
    <w:next w:val="Textbody"/>
    <w:rsid w:val="00A96D20"/>
    <w:pPr>
      <w:keepNext/>
      <w:spacing w:line="720" w:lineRule="auto"/>
      <w:outlineLvl w:val="3"/>
    </w:pPr>
    <w:rPr>
      <w:rFonts w:ascii="Arial" w:hAnsi="Arial"/>
      <w:sz w:val="28"/>
    </w:rPr>
  </w:style>
  <w:style w:type="paragraph" w:customStyle="1" w:styleId="Heading5">
    <w:name w:val="Heading 5"/>
    <w:basedOn w:val="Textbody"/>
    <w:next w:val="Textbody"/>
    <w:rsid w:val="00A96D20"/>
    <w:pPr>
      <w:keepNext/>
      <w:tabs>
        <w:tab w:val="left" w:pos="360"/>
      </w:tabs>
      <w:spacing w:line="720" w:lineRule="auto"/>
      <w:outlineLvl w:val="4"/>
    </w:pPr>
    <w:rPr>
      <w:rFonts w:ascii="Arial" w:hAnsi="Arial"/>
      <w:sz w:val="28"/>
    </w:rPr>
  </w:style>
  <w:style w:type="paragraph" w:customStyle="1" w:styleId="Heading6">
    <w:name w:val="Heading 6"/>
    <w:basedOn w:val="Textbody"/>
    <w:next w:val="Textbody"/>
    <w:rsid w:val="00A96D20"/>
    <w:pPr>
      <w:keepNext/>
      <w:spacing w:line="720" w:lineRule="auto"/>
      <w:ind w:left="2550" w:hanging="425"/>
      <w:outlineLvl w:val="5"/>
    </w:pPr>
    <w:rPr>
      <w:rFonts w:ascii="Arial" w:hAnsi="Arial" w:cs="Arial"/>
      <w:kern w:val="0"/>
      <w:sz w:val="36"/>
      <w:szCs w:val="36"/>
    </w:rPr>
  </w:style>
  <w:style w:type="paragraph" w:customStyle="1" w:styleId="Heading7">
    <w:name w:val="Heading 7"/>
    <w:basedOn w:val="Textbody"/>
    <w:next w:val="Textbody"/>
    <w:rsid w:val="00A96D20"/>
    <w:pPr>
      <w:keepNext/>
      <w:spacing w:line="720" w:lineRule="auto"/>
      <w:ind w:left="2975" w:hanging="425"/>
      <w:outlineLvl w:val="6"/>
    </w:pPr>
    <w:rPr>
      <w:rFonts w:ascii="Arial" w:hAnsi="Arial" w:cs="Arial"/>
      <w:b/>
      <w:bCs/>
      <w:kern w:val="0"/>
      <w:sz w:val="36"/>
      <w:szCs w:val="36"/>
    </w:rPr>
  </w:style>
  <w:style w:type="paragraph" w:customStyle="1" w:styleId="Heading8">
    <w:name w:val="Heading 8"/>
    <w:basedOn w:val="Textbody"/>
    <w:next w:val="Textbody"/>
    <w:rsid w:val="00A96D20"/>
    <w:pPr>
      <w:keepNext/>
      <w:spacing w:line="720" w:lineRule="auto"/>
      <w:ind w:left="3400" w:hanging="425"/>
      <w:outlineLvl w:val="7"/>
    </w:pPr>
    <w:rPr>
      <w:rFonts w:ascii="Arial" w:hAnsi="Arial" w:cs="Arial"/>
      <w:kern w:val="0"/>
      <w:sz w:val="36"/>
      <w:szCs w:val="36"/>
    </w:rPr>
  </w:style>
  <w:style w:type="paragraph" w:customStyle="1" w:styleId="Heading9">
    <w:name w:val="Heading 9"/>
    <w:basedOn w:val="Textbody"/>
    <w:next w:val="Textbody"/>
    <w:rsid w:val="00A96D20"/>
    <w:pPr>
      <w:keepNext/>
      <w:spacing w:line="720" w:lineRule="auto"/>
      <w:ind w:left="3825" w:hanging="425"/>
      <w:outlineLvl w:val="8"/>
    </w:pPr>
    <w:rPr>
      <w:rFonts w:ascii="Arial" w:hAnsi="Arial" w:cs="Arial"/>
      <w:kern w:val="0"/>
      <w:sz w:val="36"/>
      <w:szCs w:val="36"/>
    </w:rPr>
  </w:style>
  <w:style w:type="paragraph" w:styleId="ad">
    <w:name w:val="Balloon Text"/>
    <w:basedOn w:val="Textbody"/>
    <w:link w:val="ae"/>
    <w:rsid w:val="00A96D20"/>
    <w:rPr>
      <w:rFonts w:ascii="Arial" w:hAnsi="Arial"/>
      <w:sz w:val="18"/>
      <w:szCs w:val="18"/>
    </w:rPr>
  </w:style>
  <w:style w:type="character" w:customStyle="1" w:styleId="ae">
    <w:name w:val="註解方塊文字 字元"/>
    <w:basedOn w:val="a6"/>
    <w:link w:val="ad"/>
    <w:rsid w:val="00A96D20"/>
    <w:rPr>
      <w:rFonts w:ascii="Arial" w:hAnsi="Arial"/>
      <w:kern w:val="3"/>
      <w:sz w:val="18"/>
      <w:szCs w:val="18"/>
    </w:rPr>
  </w:style>
  <w:style w:type="paragraph" w:customStyle="1" w:styleId="Footer">
    <w:name w:val="Footer"/>
    <w:basedOn w:val="Textbody"/>
    <w:rsid w:val="00A96D20"/>
    <w:pPr>
      <w:tabs>
        <w:tab w:val="center" w:pos="4153"/>
        <w:tab w:val="right" w:pos="8306"/>
      </w:tabs>
      <w:snapToGrid w:val="0"/>
    </w:pPr>
    <w:rPr>
      <w:sz w:val="20"/>
      <w:szCs w:val="20"/>
    </w:rPr>
  </w:style>
  <w:style w:type="paragraph" w:customStyle="1" w:styleId="af">
    <w:name w:val="字元 字元 字元 字元 字元 字元"/>
    <w:basedOn w:val="Textbody"/>
    <w:rsid w:val="00A96D20"/>
    <w:pPr>
      <w:widowControl/>
      <w:spacing w:after="160" w:line="240" w:lineRule="exact"/>
    </w:pPr>
    <w:rPr>
      <w:rFonts w:ascii="Tahoma" w:hAnsi="Tahoma"/>
      <w:kern w:val="0"/>
      <w:sz w:val="20"/>
      <w:szCs w:val="20"/>
      <w:lang w:eastAsia="en-US"/>
    </w:rPr>
  </w:style>
  <w:style w:type="paragraph" w:styleId="HTML">
    <w:name w:val="HTML Preformatted"/>
    <w:basedOn w:val="Textbody"/>
    <w:link w:val="HTML0"/>
    <w:rsid w:val="00A96D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0"/>
    </w:rPr>
  </w:style>
  <w:style w:type="character" w:customStyle="1" w:styleId="HTML0">
    <w:name w:val="HTML 預設格式 字元"/>
    <w:basedOn w:val="a6"/>
    <w:link w:val="HTML"/>
    <w:rsid w:val="00A96D20"/>
    <w:rPr>
      <w:rFonts w:ascii="細明體" w:eastAsia="細明體" w:hAnsi="細明體"/>
    </w:rPr>
  </w:style>
  <w:style w:type="paragraph" w:customStyle="1" w:styleId="msolistparagraph0">
    <w:name w:val="msolistparagraph"/>
    <w:basedOn w:val="Textbody"/>
    <w:rsid w:val="00A96D20"/>
    <w:pPr>
      <w:widowControl/>
      <w:ind w:left="200"/>
    </w:pPr>
    <w:rPr>
      <w:rFonts w:ascii="Calibri" w:hAnsi="Calibri" w:cs="新細明體"/>
      <w:kern w:val="0"/>
    </w:rPr>
  </w:style>
  <w:style w:type="paragraph" w:customStyle="1" w:styleId="12">
    <w:name w:val="清單段落1"/>
    <w:basedOn w:val="Textbody"/>
    <w:rsid w:val="00A96D20"/>
    <w:pPr>
      <w:ind w:left="480"/>
    </w:pPr>
    <w:rPr>
      <w:kern w:val="0"/>
      <w:sz w:val="20"/>
      <w:szCs w:val="20"/>
    </w:rPr>
  </w:style>
  <w:style w:type="paragraph" w:customStyle="1" w:styleId="Header">
    <w:name w:val="Header"/>
    <w:basedOn w:val="Textbody"/>
    <w:rsid w:val="00A96D20"/>
    <w:pPr>
      <w:tabs>
        <w:tab w:val="center" w:pos="4153"/>
        <w:tab w:val="right" w:pos="8306"/>
      </w:tabs>
      <w:snapToGrid w:val="0"/>
    </w:pPr>
    <w:rPr>
      <w:sz w:val="20"/>
      <w:szCs w:val="20"/>
    </w:rPr>
  </w:style>
  <w:style w:type="paragraph" w:styleId="af0">
    <w:name w:val="annotation text"/>
    <w:basedOn w:val="Textbody"/>
    <w:link w:val="af1"/>
    <w:rsid w:val="00A96D20"/>
  </w:style>
  <w:style w:type="character" w:customStyle="1" w:styleId="af1">
    <w:name w:val="註解文字 字元"/>
    <w:basedOn w:val="a6"/>
    <w:link w:val="af0"/>
    <w:rsid w:val="00A96D20"/>
    <w:rPr>
      <w:rFonts w:ascii="Times New Roman" w:hAnsi="Times New Roman"/>
      <w:kern w:val="3"/>
      <w:sz w:val="24"/>
      <w:szCs w:val="24"/>
    </w:rPr>
  </w:style>
  <w:style w:type="paragraph" w:styleId="af2">
    <w:name w:val="annotation subject"/>
    <w:basedOn w:val="af0"/>
    <w:next w:val="af0"/>
    <w:link w:val="af3"/>
    <w:rsid w:val="00A96D20"/>
    <w:rPr>
      <w:b/>
      <w:bCs/>
    </w:rPr>
  </w:style>
  <w:style w:type="character" w:customStyle="1" w:styleId="af3">
    <w:name w:val="註解主旨 字元"/>
    <w:basedOn w:val="af1"/>
    <w:link w:val="af2"/>
    <w:rsid w:val="00A96D20"/>
    <w:rPr>
      <w:b/>
      <w:bCs/>
    </w:rPr>
  </w:style>
  <w:style w:type="paragraph" w:styleId="af4">
    <w:name w:val="List Paragraph"/>
    <w:basedOn w:val="Textbody"/>
    <w:qFormat/>
    <w:rsid w:val="00A96D20"/>
    <w:pPr>
      <w:widowControl/>
      <w:ind w:left="480"/>
    </w:pPr>
    <w:rPr>
      <w:rFonts w:ascii="Calibri" w:eastAsia="SimSun" w:hAnsi="Calibri" w:cs="SimSun"/>
      <w:kern w:val="0"/>
      <w:lang w:eastAsia="zh-CN"/>
    </w:rPr>
  </w:style>
  <w:style w:type="paragraph" w:customStyle="1" w:styleId="af5">
    <w:name w:val="附件檔案目錄"/>
    <w:basedOn w:val="Textbody"/>
    <w:autoRedefine/>
    <w:rsid w:val="00A96D20"/>
    <w:pPr>
      <w:tabs>
        <w:tab w:val="left" w:pos="524"/>
        <w:tab w:val="left" w:pos="5024"/>
        <w:tab w:val="left" w:pos="7768"/>
      </w:tabs>
      <w:suppressAutoHyphens w:val="0"/>
      <w:spacing w:line="460" w:lineRule="exact"/>
      <w:ind w:right="582"/>
      <w:jc w:val="center"/>
      <w:textAlignment w:val="auto"/>
    </w:pPr>
    <w:rPr>
      <w:rFonts w:ascii="標楷體" w:eastAsia="標楷體" w:hAnsi="標楷體"/>
      <w:b/>
      <w:sz w:val="32"/>
      <w:szCs w:val="32"/>
    </w:rPr>
  </w:style>
  <w:style w:type="paragraph" w:styleId="af6">
    <w:name w:val="Plain Text"/>
    <w:basedOn w:val="Textbody"/>
    <w:link w:val="af7"/>
    <w:rsid w:val="00A96D20"/>
    <w:rPr>
      <w:rFonts w:ascii="細明體" w:eastAsia="細明體" w:hAnsi="細明體" w:cs="Courier New"/>
    </w:rPr>
  </w:style>
  <w:style w:type="character" w:customStyle="1" w:styleId="af7">
    <w:name w:val="純文字 字元"/>
    <w:basedOn w:val="a6"/>
    <w:link w:val="af6"/>
    <w:rsid w:val="00A96D20"/>
    <w:rPr>
      <w:rFonts w:ascii="細明體" w:eastAsia="細明體" w:hAnsi="細明體" w:cs="Courier New"/>
      <w:kern w:val="3"/>
      <w:sz w:val="24"/>
      <w:szCs w:val="24"/>
    </w:rPr>
  </w:style>
  <w:style w:type="paragraph" w:customStyle="1" w:styleId="M">
    <w:name w:val="M"/>
    <w:basedOn w:val="Textbody"/>
    <w:rsid w:val="00A96D20"/>
    <w:pPr>
      <w:snapToGrid w:val="0"/>
      <w:spacing w:before="100" w:after="100" w:line="400" w:lineRule="exact"/>
      <w:jc w:val="center"/>
    </w:pPr>
    <w:rPr>
      <w:rFonts w:ascii="標楷體" w:eastAsia="標楷體" w:hAnsi="標楷體"/>
      <w:b/>
      <w:sz w:val="36"/>
      <w:szCs w:val="36"/>
    </w:rPr>
  </w:style>
  <w:style w:type="paragraph" w:styleId="33">
    <w:name w:val="Body Text 3"/>
    <w:basedOn w:val="Textbody"/>
    <w:link w:val="34"/>
    <w:rsid w:val="00A96D20"/>
    <w:pPr>
      <w:spacing w:after="120"/>
    </w:pPr>
    <w:rPr>
      <w:sz w:val="16"/>
      <w:szCs w:val="16"/>
    </w:rPr>
  </w:style>
  <w:style w:type="character" w:customStyle="1" w:styleId="34">
    <w:name w:val="本文 3 字元"/>
    <w:basedOn w:val="a6"/>
    <w:link w:val="33"/>
    <w:rsid w:val="00A96D20"/>
    <w:rPr>
      <w:rFonts w:ascii="Times New Roman" w:hAnsi="Times New Roman"/>
      <w:kern w:val="3"/>
      <w:sz w:val="16"/>
      <w:szCs w:val="16"/>
    </w:rPr>
  </w:style>
  <w:style w:type="paragraph" w:customStyle="1" w:styleId="112">
    <w:name w:val="樣式 標題 1 + (拉丁) 標楷體 (中文) 標楷體 12 點 非粗體 行距:  單行間距"/>
    <w:basedOn w:val="Heading1"/>
    <w:rsid w:val="00A96D20"/>
    <w:pPr>
      <w:spacing w:line="240" w:lineRule="auto"/>
      <w:jc w:val="both"/>
    </w:pPr>
    <w:rPr>
      <w:rFonts w:ascii="Times New Roman" w:eastAsia="標楷體" w:hAnsi="Times New Roman"/>
      <w:bCs w:val="0"/>
      <w:sz w:val="32"/>
      <w:szCs w:val="32"/>
    </w:rPr>
  </w:style>
  <w:style w:type="paragraph" w:styleId="af8">
    <w:name w:val="Body Text Indent"/>
    <w:basedOn w:val="Textbody"/>
    <w:link w:val="af9"/>
    <w:rsid w:val="00A96D20"/>
    <w:pPr>
      <w:ind w:firstLine="480"/>
      <w:jc w:val="both"/>
    </w:pPr>
    <w:rPr>
      <w:rFonts w:eastAsia="標楷體"/>
    </w:rPr>
  </w:style>
  <w:style w:type="character" w:customStyle="1" w:styleId="af9">
    <w:name w:val="本文縮排 字元"/>
    <w:basedOn w:val="a6"/>
    <w:link w:val="af8"/>
    <w:rsid w:val="00A96D20"/>
    <w:rPr>
      <w:rFonts w:ascii="Times New Roman" w:eastAsia="標楷體" w:hAnsi="Times New Roman"/>
      <w:kern w:val="3"/>
      <w:sz w:val="24"/>
      <w:szCs w:val="24"/>
    </w:rPr>
  </w:style>
  <w:style w:type="paragraph" w:customStyle="1" w:styleId="afa">
    <w:name w:val="標題a"/>
    <w:basedOn w:val="Textbody"/>
    <w:rsid w:val="00A96D20"/>
    <w:rPr>
      <w:rFonts w:eastAsia="華康粗圓體"/>
      <w:sz w:val="28"/>
      <w:szCs w:val="28"/>
    </w:rPr>
  </w:style>
  <w:style w:type="paragraph" w:styleId="23">
    <w:name w:val="Body Text Indent 2"/>
    <w:basedOn w:val="Textbody"/>
    <w:link w:val="24"/>
    <w:rsid w:val="00A96D20"/>
    <w:pPr>
      <w:ind w:left="1680" w:hanging="1440"/>
    </w:pPr>
    <w:rPr>
      <w:rFonts w:eastAsia="標楷體"/>
    </w:rPr>
  </w:style>
  <w:style w:type="character" w:customStyle="1" w:styleId="24">
    <w:name w:val="本文縮排 2 字元"/>
    <w:basedOn w:val="a6"/>
    <w:link w:val="23"/>
    <w:rsid w:val="00A96D20"/>
    <w:rPr>
      <w:rFonts w:ascii="Times New Roman" w:eastAsia="標楷體" w:hAnsi="Times New Roman"/>
      <w:kern w:val="3"/>
      <w:sz w:val="24"/>
      <w:szCs w:val="24"/>
    </w:rPr>
  </w:style>
  <w:style w:type="paragraph" w:styleId="35">
    <w:name w:val="Body Text Indent 3"/>
    <w:basedOn w:val="Textbody"/>
    <w:link w:val="36"/>
    <w:rsid w:val="00A96D20"/>
    <w:pPr>
      <w:ind w:left="510" w:hanging="510"/>
    </w:pPr>
    <w:rPr>
      <w:rFonts w:eastAsia="標楷體"/>
    </w:rPr>
  </w:style>
  <w:style w:type="character" w:customStyle="1" w:styleId="36">
    <w:name w:val="本文縮排 3 字元"/>
    <w:basedOn w:val="a6"/>
    <w:link w:val="35"/>
    <w:rsid w:val="00A96D20"/>
    <w:rPr>
      <w:rFonts w:ascii="Times New Roman" w:eastAsia="標楷體" w:hAnsi="Times New Roman"/>
      <w:kern w:val="3"/>
      <w:sz w:val="24"/>
      <w:szCs w:val="24"/>
    </w:rPr>
  </w:style>
  <w:style w:type="paragraph" w:customStyle="1" w:styleId="13">
    <w:name w:val="(1)"/>
    <w:basedOn w:val="Textbody"/>
    <w:next w:val="Textbody"/>
    <w:rsid w:val="00A96D20"/>
    <w:pPr>
      <w:snapToGrid w:val="0"/>
      <w:spacing w:line="300" w:lineRule="auto"/>
      <w:ind w:left="1836" w:hanging="300"/>
      <w:jc w:val="both"/>
    </w:pPr>
    <w:rPr>
      <w:rFonts w:eastAsia="標楷體"/>
      <w:color w:val="000000"/>
    </w:rPr>
  </w:style>
  <w:style w:type="paragraph" w:customStyle="1" w:styleId="14">
    <w:name w:val="1."/>
    <w:basedOn w:val="Textbody"/>
    <w:rsid w:val="00A96D20"/>
    <w:pPr>
      <w:widowControl/>
      <w:snapToGrid w:val="0"/>
      <w:spacing w:line="300" w:lineRule="auto"/>
      <w:ind w:left="1536" w:hanging="456"/>
    </w:pPr>
    <w:rPr>
      <w:rFonts w:eastAsia="標楷體"/>
      <w:color w:val="000000"/>
    </w:rPr>
  </w:style>
  <w:style w:type="paragraph" w:customStyle="1" w:styleId="afb">
    <w:name w:val="(一)內文"/>
    <w:basedOn w:val="Textbody"/>
    <w:rsid w:val="00A96D20"/>
    <w:pPr>
      <w:snapToGrid w:val="0"/>
      <w:spacing w:line="300" w:lineRule="auto"/>
      <w:ind w:left="565" w:firstLine="200"/>
      <w:jc w:val="both"/>
    </w:pPr>
    <w:rPr>
      <w:rFonts w:eastAsia="標楷體"/>
    </w:rPr>
  </w:style>
  <w:style w:type="paragraph" w:styleId="25">
    <w:name w:val="Body Text 2"/>
    <w:basedOn w:val="Textbody"/>
    <w:link w:val="26"/>
    <w:rsid w:val="00A96D20"/>
    <w:pPr>
      <w:tabs>
        <w:tab w:val="left" w:pos="720"/>
      </w:tabs>
      <w:jc w:val="both"/>
    </w:pPr>
    <w:rPr>
      <w:rFonts w:eastAsia="標楷體"/>
      <w:b/>
      <w:sz w:val="36"/>
      <w:szCs w:val="20"/>
    </w:rPr>
  </w:style>
  <w:style w:type="character" w:customStyle="1" w:styleId="26">
    <w:name w:val="本文 2 字元"/>
    <w:basedOn w:val="a6"/>
    <w:link w:val="25"/>
    <w:rsid w:val="00A96D20"/>
    <w:rPr>
      <w:rFonts w:ascii="Times New Roman" w:eastAsia="標楷體" w:hAnsi="Times New Roman"/>
      <w:b/>
      <w:kern w:val="3"/>
      <w:sz w:val="36"/>
    </w:rPr>
  </w:style>
  <w:style w:type="paragraph" w:customStyle="1" w:styleId="afc">
    <w:name w:val="類科表"/>
    <w:basedOn w:val="Textbody"/>
    <w:rsid w:val="00A96D20"/>
    <w:pPr>
      <w:snapToGrid w:val="0"/>
      <w:jc w:val="both"/>
    </w:pPr>
    <w:rPr>
      <w:rFonts w:ascii="標楷體" w:eastAsia="標楷體" w:hAnsi="標楷體"/>
    </w:rPr>
  </w:style>
  <w:style w:type="paragraph" w:customStyle="1" w:styleId="afd">
    <w:name w:val="內文作者"/>
    <w:basedOn w:val="Textbody"/>
    <w:next w:val="Textbody"/>
    <w:rsid w:val="00A96D20"/>
    <w:pPr>
      <w:widowControl/>
      <w:tabs>
        <w:tab w:val="right" w:pos="8640"/>
      </w:tabs>
      <w:overflowPunct w:val="0"/>
      <w:autoSpaceDE w:val="0"/>
      <w:jc w:val="right"/>
    </w:pPr>
    <w:rPr>
      <w:spacing w:val="20"/>
      <w:kern w:val="0"/>
      <w:szCs w:val="20"/>
    </w:rPr>
  </w:style>
  <w:style w:type="paragraph" w:customStyle="1" w:styleId="afe">
    <w:name w:val="(一)"/>
    <w:basedOn w:val="Textbody"/>
    <w:rsid w:val="00A96D20"/>
    <w:pPr>
      <w:snapToGrid w:val="0"/>
      <w:spacing w:line="360" w:lineRule="auto"/>
      <w:ind w:left="300"/>
    </w:pPr>
    <w:rPr>
      <w:rFonts w:eastAsia="標楷體"/>
    </w:rPr>
  </w:style>
  <w:style w:type="paragraph" w:customStyle="1" w:styleId="Index">
    <w:name w:val="Index"/>
    <w:basedOn w:val="Standard"/>
    <w:rsid w:val="00A96D20"/>
    <w:pPr>
      <w:suppressLineNumbers/>
    </w:pPr>
  </w:style>
  <w:style w:type="paragraph" w:customStyle="1" w:styleId="Contents1">
    <w:name w:val="Contents 1"/>
    <w:basedOn w:val="Textbody"/>
    <w:next w:val="Textbody"/>
    <w:autoRedefine/>
    <w:rsid w:val="00A96D20"/>
    <w:pPr>
      <w:tabs>
        <w:tab w:val="right" w:leader="dot" w:pos="9639"/>
      </w:tabs>
      <w:spacing w:line="360" w:lineRule="auto"/>
      <w:ind w:right="139"/>
    </w:pPr>
    <w:rPr>
      <w:rFonts w:ascii="標楷體" w:eastAsia="標楷體" w:hAnsi="標楷體"/>
      <w:sz w:val="28"/>
      <w:szCs w:val="28"/>
    </w:rPr>
  </w:style>
  <w:style w:type="paragraph" w:styleId="Web">
    <w:name w:val="Normal (Web)"/>
    <w:basedOn w:val="Textbody"/>
    <w:rsid w:val="00A96D20"/>
    <w:pPr>
      <w:widowControl/>
      <w:spacing w:before="100" w:after="100"/>
    </w:pPr>
    <w:rPr>
      <w:rFonts w:ascii="新細明體" w:hAnsi="新細明體" w:cs="新細明體"/>
      <w:kern w:val="0"/>
    </w:rPr>
  </w:style>
  <w:style w:type="paragraph" w:styleId="aff">
    <w:name w:val="Body Text"/>
    <w:basedOn w:val="Textbody"/>
    <w:link w:val="aff0"/>
    <w:rsid w:val="00A96D20"/>
    <w:pPr>
      <w:spacing w:after="120"/>
    </w:pPr>
    <w:rPr>
      <w:rFonts w:ascii="標楷體" w:eastAsia="標楷體" w:hAnsi="標楷體"/>
      <w:szCs w:val="20"/>
    </w:rPr>
  </w:style>
  <w:style w:type="character" w:customStyle="1" w:styleId="aff0">
    <w:name w:val="本文 字元"/>
    <w:basedOn w:val="a6"/>
    <w:link w:val="aff"/>
    <w:rsid w:val="00A96D20"/>
    <w:rPr>
      <w:rFonts w:ascii="標楷體" w:eastAsia="標楷體" w:hAnsi="標楷體"/>
      <w:kern w:val="3"/>
      <w:sz w:val="24"/>
    </w:rPr>
  </w:style>
  <w:style w:type="paragraph" w:customStyle="1" w:styleId="b">
    <w:name w:val="標題b"/>
    <w:basedOn w:val="Textbody"/>
    <w:rsid w:val="00A96D20"/>
    <w:pPr>
      <w:ind w:firstLine="240"/>
    </w:pPr>
    <w:rPr>
      <w:rFonts w:eastAsia="標楷體"/>
    </w:rPr>
  </w:style>
  <w:style w:type="paragraph" w:customStyle="1" w:styleId="aff1">
    <w:name w:val="標題ｃ"/>
    <w:basedOn w:val="Textbody"/>
    <w:rsid w:val="00A96D20"/>
    <w:pPr>
      <w:ind w:left="981" w:hanging="454"/>
    </w:pPr>
    <w:rPr>
      <w:rFonts w:eastAsia="標楷體"/>
    </w:rPr>
  </w:style>
  <w:style w:type="paragraph" w:customStyle="1" w:styleId="aff2">
    <w:name w:val="函標"/>
    <w:basedOn w:val="Textbody"/>
    <w:rsid w:val="00A96D20"/>
    <w:pPr>
      <w:spacing w:before="120" w:after="240" w:line="400" w:lineRule="atLeast"/>
      <w:ind w:firstLine="794"/>
      <w:jc w:val="both"/>
    </w:pPr>
    <w:rPr>
      <w:rFonts w:ascii="全真楷書" w:eastAsia="全真中黑體" w:hAnsi="全真楷書"/>
      <w:kern w:val="0"/>
      <w:sz w:val="32"/>
      <w:szCs w:val="20"/>
    </w:rPr>
  </w:style>
  <w:style w:type="paragraph" w:customStyle="1" w:styleId="15">
    <w:name w:val="學報標題1"/>
    <w:basedOn w:val="Heading2"/>
    <w:rsid w:val="00A96D20"/>
    <w:pPr>
      <w:keepNext w:val="0"/>
      <w:wordWrap w:val="0"/>
      <w:overflowPunct w:val="0"/>
      <w:autoSpaceDE w:val="0"/>
      <w:spacing w:after="240" w:line="240" w:lineRule="auto"/>
      <w:jc w:val="both"/>
    </w:pPr>
    <w:rPr>
      <w:rFonts w:ascii="華康中黑體(P)" w:eastAsia="華康中黑體(P)" w:hAnsi="華康中黑體(P)"/>
      <w:b w:val="0"/>
      <w:bCs w:val="0"/>
      <w:spacing w:val="20"/>
      <w:kern w:val="0"/>
      <w:sz w:val="36"/>
      <w:szCs w:val="20"/>
    </w:rPr>
  </w:style>
  <w:style w:type="paragraph" w:customStyle="1" w:styleId="aff3">
    <w:name w:val="一"/>
    <w:basedOn w:val="Textbody"/>
    <w:rsid w:val="00A96D20"/>
    <w:pPr>
      <w:snapToGrid w:val="0"/>
      <w:spacing w:line="300" w:lineRule="auto"/>
      <w:ind w:left="960" w:hanging="480"/>
    </w:pPr>
    <w:rPr>
      <w:rFonts w:eastAsia="標楷體"/>
      <w:sz w:val="32"/>
    </w:rPr>
  </w:style>
  <w:style w:type="paragraph" w:customStyle="1" w:styleId="aff4">
    <w:name w:val="一內文"/>
    <w:basedOn w:val="aff3"/>
    <w:rsid w:val="00A96D20"/>
    <w:pPr>
      <w:ind w:left="100" w:firstLine="200"/>
    </w:pPr>
    <w:rPr>
      <w:sz w:val="24"/>
    </w:rPr>
  </w:style>
  <w:style w:type="paragraph" w:customStyle="1" w:styleId="aff5">
    <w:name w:val="(一)目錄"/>
    <w:basedOn w:val="Textbody"/>
    <w:rsid w:val="00A96D20"/>
    <w:pPr>
      <w:tabs>
        <w:tab w:val="left" w:pos="960"/>
        <w:tab w:val="left" w:pos="1560"/>
      </w:tabs>
      <w:snapToGrid w:val="0"/>
      <w:spacing w:line="300" w:lineRule="auto"/>
      <w:ind w:left="960" w:hanging="480"/>
    </w:pPr>
    <w:rPr>
      <w:rFonts w:eastAsia="標楷體"/>
    </w:rPr>
  </w:style>
  <w:style w:type="paragraph" w:customStyle="1" w:styleId="xl142">
    <w:name w:val="xl142"/>
    <w:basedOn w:val="Textbody"/>
    <w:rsid w:val="00A96D20"/>
    <w:pPr>
      <w:widowControl/>
      <w:pBdr>
        <w:left w:val="single" w:sz="8" w:space="0" w:color="000000"/>
        <w:right w:val="single" w:sz="4" w:space="0" w:color="000000"/>
      </w:pBdr>
      <w:spacing w:before="100" w:after="100"/>
    </w:pPr>
    <w:rPr>
      <w:rFonts w:ascii="標楷體" w:eastAsia="標楷體" w:hAnsi="標楷體"/>
      <w:kern w:val="0"/>
      <w:sz w:val="28"/>
      <w:szCs w:val="28"/>
    </w:rPr>
  </w:style>
  <w:style w:type="paragraph" w:customStyle="1" w:styleId="xl48">
    <w:name w:val="xl48"/>
    <w:basedOn w:val="Textbody"/>
    <w:rsid w:val="00A96D20"/>
    <w:pPr>
      <w:widowControl/>
      <w:pBdr>
        <w:left w:val="double" w:sz="6" w:space="0" w:color="000000"/>
        <w:bottom w:val="single" w:sz="4" w:space="0" w:color="000000"/>
        <w:right w:val="single" w:sz="4" w:space="0" w:color="000000"/>
      </w:pBdr>
      <w:spacing w:before="100" w:after="100"/>
      <w:jc w:val="center"/>
    </w:pPr>
    <w:rPr>
      <w:rFonts w:ascii="全真中仿宋" w:eastAsia="全真中仿宋" w:hAnsi="全真中仿宋"/>
      <w:kern w:val="0"/>
      <w:sz w:val="28"/>
      <w:szCs w:val="28"/>
    </w:rPr>
  </w:style>
  <w:style w:type="paragraph" w:customStyle="1" w:styleId="Textbodyindent">
    <w:name w:val="Text body indent"/>
    <w:basedOn w:val="Textbody"/>
    <w:rsid w:val="00A96D20"/>
    <w:pPr>
      <w:ind w:left="480"/>
    </w:pPr>
    <w:rPr>
      <w:rFonts w:eastAsia="標楷體"/>
      <w:szCs w:val="20"/>
    </w:rPr>
  </w:style>
  <w:style w:type="paragraph" w:customStyle="1" w:styleId="3">
    <w:name w:val="樣式3"/>
    <w:basedOn w:val="Textbody"/>
    <w:autoRedefine/>
    <w:rsid w:val="00A96D20"/>
    <w:pPr>
      <w:numPr>
        <w:numId w:val="3"/>
      </w:numPr>
      <w:spacing w:line="240" w:lineRule="exact"/>
      <w:ind w:right="-108"/>
    </w:pPr>
    <w:rPr>
      <w:sz w:val="20"/>
      <w:szCs w:val="20"/>
    </w:rPr>
  </w:style>
  <w:style w:type="paragraph" w:customStyle="1" w:styleId="aff6">
    <w:name w:val="免試二"/>
    <w:basedOn w:val="Textbody"/>
    <w:next w:val="Textbody"/>
    <w:rsid w:val="00A96D20"/>
    <w:pPr>
      <w:tabs>
        <w:tab w:val="left" w:pos="652"/>
      </w:tabs>
      <w:jc w:val="both"/>
    </w:pPr>
    <w:rPr>
      <w:b/>
      <w:sz w:val="32"/>
      <w:szCs w:val="20"/>
    </w:rPr>
  </w:style>
  <w:style w:type="paragraph" w:customStyle="1" w:styleId="a2">
    <w:name w:val="自評(一)"/>
    <w:basedOn w:val="Textbody"/>
    <w:rsid w:val="00A96D20"/>
    <w:pPr>
      <w:numPr>
        <w:numId w:val="4"/>
      </w:numPr>
      <w:tabs>
        <w:tab w:val="left" w:pos="-16080"/>
      </w:tabs>
      <w:spacing w:line="360" w:lineRule="exact"/>
      <w:jc w:val="both"/>
    </w:pPr>
    <w:rPr>
      <w:rFonts w:eastAsia="標楷體"/>
      <w:color w:val="FF0000"/>
      <w:szCs w:val="20"/>
    </w:rPr>
  </w:style>
  <w:style w:type="paragraph" w:customStyle="1" w:styleId="aff7">
    <w:name w:val="免試壹"/>
    <w:basedOn w:val="Textbody"/>
    <w:next w:val="Textbody"/>
    <w:autoRedefine/>
    <w:rsid w:val="00A96D20"/>
    <w:pPr>
      <w:tabs>
        <w:tab w:val="left" w:pos="840"/>
      </w:tabs>
      <w:spacing w:line="240" w:lineRule="exact"/>
      <w:jc w:val="center"/>
    </w:pPr>
    <w:rPr>
      <w:rFonts w:ascii="標楷體" w:eastAsia="標楷體" w:hAnsi="標楷體"/>
      <w:b/>
      <w:bCs/>
      <w:spacing w:val="-12"/>
      <w:sz w:val="28"/>
      <w:szCs w:val="20"/>
    </w:rPr>
  </w:style>
  <w:style w:type="paragraph" w:customStyle="1" w:styleId="aff8">
    <w:name w:val="免試(三)"/>
    <w:basedOn w:val="Textbody"/>
    <w:rsid w:val="00A96D20"/>
    <w:pPr>
      <w:tabs>
        <w:tab w:val="left" w:pos="480"/>
      </w:tabs>
      <w:ind w:left="480" w:hanging="480"/>
      <w:jc w:val="both"/>
    </w:pPr>
    <w:rPr>
      <w:sz w:val="28"/>
      <w:szCs w:val="20"/>
    </w:rPr>
  </w:style>
  <w:style w:type="paragraph" w:customStyle="1" w:styleId="aff9">
    <w:name w:val="表"/>
    <w:basedOn w:val="Textbodyindent"/>
    <w:rsid w:val="00A96D20"/>
    <w:pPr>
      <w:spacing w:line="400" w:lineRule="atLeast"/>
      <w:ind w:left="0" w:firstLine="482"/>
      <w:jc w:val="both"/>
    </w:pPr>
  </w:style>
  <w:style w:type="paragraph" w:customStyle="1" w:styleId="xl46">
    <w:name w:val="xl46"/>
    <w:basedOn w:val="Textbody"/>
    <w:rsid w:val="00A96D20"/>
    <w:pPr>
      <w:widowControl/>
      <w:pBdr>
        <w:left w:val="single" w:sz="8" w:space="0" w:color="000000"/>
        <w:right w:val="single" w:sz="4" w:space="0" w:color="000000"/>
      </w:pBdr>
      <w:spacing w:before="100" w:after="100"/>
      <w:jc w:val="center"/>
      <w:textAlignment w:val="center"/>
    </w:pPr>
    <w:rPr>
      <w:rFonts w:ascii="全真中仿宋" w:eastAsia="全真中仿宋" w:hAnsi="全真中仿宋"/>
      <w:kern w:val="0"/>
    </w:rPr>
  </w:style>
  <w:style w:type="paragraph" w:customStyle="1" w:styleId="title1">
    <w:name w:val="title1"/>
    <w:basedOn w:val="Textbody"/>
    <w:rsid w:val="00A96D20"/>
    <w:pPr>
      <w:widowControl/>
      <w:spacing w:before="120" w:after="100"/>
      <w:ind w:left="640"/>
    </w:pPr>
    <w:rPr>
      <w:rFonts w:ascii="Arial Unicode MS" w:eastAsia="Arial Unicode MS" w:hAnsi="Arial Unicode MS" w:cs="Arial Unicode MS"/>
      <w:kern w:val="0"/>
    </w:rPr>
  </w:style>
  <w:style w:type="paragraph" w:customStyle="1" w:styleId="t1text">
    <w:name w:val="t1text"/>
    <w:basedOn w:val="Textbody"/>
    <w:rsid w:val="00A96D20"/>
    <w:pPr>
      <w:widowControl/>
      <w:spacing w:before="100" w:after="100"/>
      <w:ind w:left="660"/>
    </w:pPr>
    <w:rPr>
      <w:rFonts w:ascii="Arial Unicode MS" w:eastAsia="Arial Unicode MS" w:hAnsi="Arial Unicode MS" w:cs="Arial Unicode MS"/>
      <w:kern w:val="0"/>
    </w:rPr>
  </w:style>
  <w:style w:type="paragraph" w:styleId="affa">
    <w:name w:val="Block Text"/>
    <w:basedOn w:val="Textbody"/>
    <w:rsid w:val="00A96D20"/>
    <w:pPr>
      <w:ind w:left="113" w:right="113"/>
      <w:jc w:val="both"/>
    </w:pPr>
    <w:rPr>
      <w:sz w:val="22"/>
    </w:rPr>
  </w:style>
  <w:style w:type="paragraph" w:customStyle="1" w:styleId="affb">
    <w:name w:val="內文標題"/>
    <w:basedOn w:val="Textbody"/>
    <w:next w:val="afd"/>
    <w:rsid w:val="00A96D20"/>
    <w:pPr>
      <w:widowControl/>
      <w:overflowPunct w:val="0"/>
      <w:autoSpaceDE w:val="0"/>
      <w:jc w:val="center"/>
    </w:pPr>
    <w:rPr>
      <w:rFonts w:ascii="超研澤中圓" w:eastAsia="超研澤中圓" w:hAnsi="超研澤中圓"/>
      <w:spacing w:val="17"/>
      <w:kern w:val="0"/>
      <w:sz w:val="40"/>
      <w:szCs w:val="20"/>
    </w:rPr>
  </w:style>
  <w:style w:type="paragraph" w:styleId="affc">
    <w:name w:val="Note Heading"/>
    <w:basedOn w:val="Textbody"/>
    <w:next w:val="Textbody"/>
    <w:link w:val="affd"/>
    <w:rsid w:val="00A96D20"/>
    <w:pPr>
      <w:jc w:val="center"/>
    </w:pPr>
    <w:rPr>
      <w:rFonts w:eastAsia="標楷體"/>
      <w:b/>
      <w:bCs/>
    </w:rPr>
  </w:style>
  <w:style w:type="character" w:customStyle="1" w:styleId="affd">
    <w:name w:val="註釋標題 字元"/>
    <w:basedOn w:val="a6"/>
    <w:link w:val="affc"/>
    <w:rsid w:val="00A96D20"/>
    <w:rPr>
      <w:rFonts w:ascii="Times New Roman" w:eastAsia="標楷體" w:hAnsi="Times New Roman"/>
      <w:b/>
      <w:bCs/>
      <w:kern w:val="3"/>
      <w:sz w:val="24"/>
      <w:szCs w:val="24"/>
    </w:rPr>
  </w:style>
  <w:style w:type="paragraph" w:styleId="affe">
    <w:name w:val="Closing"/>
    <w:basedOn w:val="Textbody"/>
    <w:link w:val="afff"/>
    <w:rsid w:val="00A96D20"/>
    <w:pPr>
      <w:ind w:left="100"/>
    </w:pPr>
    <w:rPr>
      <w:rFonts w:eastAsia="標楷體"/>
      <w:b/>
      <w:bCs/>
    </w:rPr>
  </w:style>
  <w:style w:type="character" w:customStyle="1" w:styleId="afff">
    <w:name w:val="結語 字元"/>
    <w:basedOn w:val="a6"/>
    <w:link w:val="affe"/>
    <w:rsid w:val="00A96D20"/>
    <w:rPr>
      <w:rFonts w:ascii="Times New Roman" w:eastAsia="標楷體" w:hAnsi="Times New Roman"/>
      <w:b/>
      <w:bCs/>
      <w:kern w:val="3"/>
      <w:sz w:val="24"/>
      <w:szCs w:val="24"/>
    </w:rPr>
  </w:style>
  <w:style w:type="paragraph" w:customStyle="1" w:styleId="afff0">
    <w:name w:val="壹、"/>
    <w:basedOn w:val="Textbody"/>
    <w:rsid w:val="00A96D20"/>
    <w:pPr>
      <w:snapToGrid w:val="0"/>
      <w:spacing w:line="360" w:lineRule="auto"/>
    </w:pPr>
    <w:rPr>
      <w:rFonts w:eastAsia="標楷體"/>
      <w:b/>
      <w:bCs/>
    </w:rPr>
  </w:style>
  <w:style w:type="paragraph" w:customStyle="1" w:styleId="afff1">
    <w:name w:val="一、"/>
    <w:basedOn w:val="Textbody"/>
    <w:rsid w:val="00A96D20"/>
    <w:pPr>
      <w:widowControl/>
      <w:spacing w:line="360" w:lineRule="auto"/>
      <w:ind w:left="200"/>
    </w:pPr>
    <w:rPr>
      <w:rFonts w:ascii="標楷體" w:eastAsia="標楷體" w:hAnsi="標楷體" w:cs="新細明體"/>
      <w:kern w:val="0"/>
    </w:rPr>
  </w:style>
  <w:style w:type="paragraph" w:customStyle="1" w:styleId="Contents2">
    <w:name w:val="Contents 2"/>
    <w:basedOn w:val="Textbody"/>
    <w:next w:val="Textbody"/>
    <w:autoRedefine/>
    <w:rsid w:val="00A96D20"/>
    <w:pPr>
      <w:tabs>
        <w:tab w:val="right" w:leader="dot" w:pos="9628"/>
      </w:tabs>
      <w:spacing w:line="360" w:lineRule="auto"/>
      <w:ind w:left="480"/>
    </w:pPr>
    <w:rPr>
      <w:rFonts w:ascii="標楷體" w:eastAsia="標楷體" w:hAnsi="標楷體"/>
      <w:b/>
      <w:smallCaps/>
      <w:sz w:val="28"/>
      <w:szCs w:val="28"/>
    </w:rPr>
  </w:style>
  <w:style w:type="paragraph" w:customStyle="1" w:styleId="Contents3">
    <w:name w:val="Contents 3"/>
    <w:basedOn w:val="Textbody"/>
    <w:next w:val="Textbody"/>
    <w:autoRedefine/>
    <w:rsid w:val="00A96D20"/>
    <w:pPr>
      <w:tabs>
        <w:tab w:val="right" w:leader="dot" w:pos="9344"/>
      </w:tabs>
      <w:spacing w:line="280" w:lineRule="exact"/>
      <w:ind w:left="240" w:right="240"/>
    </w:pPr>
    <w:rPr>
      <w:rFonts w:eastAsia="標楷體"/>
      <w:iCs/>
      <w:sz w:val="20"/>
      <w:szCs w:val="20"/>
    </w:rPr>
  </w:style>
  <w:style w:type="paragraph" w:customStyle="1" w:styleId="h2-">
    <w:name w:val="h2-節"/>
    <w:basedOn w:val="Textbody"/>
    <w:rsid w:val="00A96D20"/>
    <w:pPr>
      <w:widowControl/>
      <w:spacing w:line="360" w:lineRule="auto"/>
    </w:pPr>
    <w:rPr>
      <w:rFonts w:eastAsia="標楷體"/>
      <w:kern w:val="0"/>
      <w:sz w:val="32"/>
      <w:szCs w:val="32"/>
    </w:rPr>
  </w:style>
  <w:style w:type="paragraph" w:customStyle="1" w:styleId="27">
    <w:name w:val="說明2."/>
    <w:basedOn w:val="Textbody"/>
    <w:rsid w:val="00A96D20"/>
    <w:pPr>
      <w:snapToGrid w:val="0"/>
      <w:spacing w:line="300" w:lineRule="auto"/>
      <w:ind w:left="400" w:hanging="100"/>
      <w:jc w:val="both"/>
    </w:pPr>
    <w:rPr>
      <w:rFonts w:ascii="標楷體" w:eastAsia="標楷體" w:hAnsi="標楷體"/>
    </w:rPr>
  </w:style>
  <w:style w:type="paragraph" w:customStyle="1" w:styleId="t1">
    <w:name w:val="t1"/>
    <w:basedOn w:val="Textbody"/>
    <w:rsid w:val="00A96D20"/>
    <w:pPr>
      <w:jc w:val="center"/>
    </w:pPr>
    <w:rPr>
      <w:rFonts w:ascii="標楷體" w:eastAsia="標楷體" w:hAnsi="標楷體"/>
    </w:rPr>
  </w:style>
  <w:style w:type="paragraph" w:styleId="afff2">
    <w:name w:val="Date"/>
    <w:basedOn w:val="Textbody"/>
    <w:next w:val="Textbody"/>
    <w:link w:val="afff3"/>
    <w:rsid w:val="00A96D20"/>
    <w:pPr>
      <w:jc w:val="right"/>
    </w:pPr>
  </w:style>
  <w:style w:type="character" w:customStyle="1" w:styleId="afff3">
    <w:name w:val="日期 字元"/>
    <w:basedOn w:val="a6"/>
    <w:link w:val="afff2"/>
    <w:rsid w:val="00A96D20"/>
    <w:rPr>
      <w:rFonts w:ascii="Times New Roman" w:hAnsi="Times New Roman"/>
      <w:kern w:val="3"/>
      <w:sz w:val="24"/>
      <w:szCs w:val="24"/>
    </w:rPr>
  </w:style>
  <w:style w:type="paragraph" w:customStyle="1" w:styleId="afff4">
    <w:name w:val="圖表"/>
    <w:basedOn w:val="Textbody"/>
    <w:rsid w:val="00A96D20"/>
    <w:pPr>
      <w:snapToGrid w:val="0"/>
      <w:ind w:left="660" w:hanging="660"/>
      <w:jc w:val="both"/>
    </w:pPr>
    <w:rPr>
      <w:rFonts w:ascii="標楷體" w:eastAsia="標楷體" w:hAnsi="標楷體"/>
    </w:rPr>
  </w:style>
  <w:style w:type="paragraph" w:customStyle="1" w:styleId="16">
    <w:name w:val="表格1."/>
    <w:basedOn w:val="Textbody"/>
    <w:rsid w:val="00A96D20"/>
    <w:pPr>
      <w:ind w:left="550" w:right="57" w:hanging="255"/>
    </w:pPr>
    <w:rPr>
      <w:rFonts w:ascii="標楷體" w:eastAsia="標楷體" w:hAnsi="標楷體"/>
      <w:kern w:val="0"/>
    </w:rPr>
  </w:style>
  <w:style w:type="paragraph" w:customStyle="1" w:styleId="100">
    <w:name w:val="10."/>
    <w:basedOn w:val="14"/>
    <w:rsid w:val="00A96D20"/>
    <w:pPr>
      <w:ind w:left="1656" w:hanging="300"/>
    </w:pPr>
  </w:style>
  <w:style w:type="paragraph" w:customStyle="1" w:styleId="afff5">
    <w:name w:val="壹"/>
    <w:basedOn w:val="Textbody"/>
    <w:rsid w:val="00A96D20"/>
    <w:pPr>
      <w:spacing w:line="300" w:lineRule="auto"/>
    </w:pPr>
    <w:rPr>
      <w:rFonts w:eastAsia="標楷體"/>
      <w:color w:val="000000"/>
      <w:sz w:val="32"/>
      <w:szCs w:val="32"/>
    </w:rPr>
  </w:style>
  <w:style w:type="paragraph" w:customStyle="1" w:styleId="17">
    <w:name w:val="1"/>
    <w:basedOn w:val="Textbody"/>
    <w:rsid w:val="00A96D20"/>
    <w:pPr>
      <w:snapToGrid w:val="0"/>
      <w:spacing w:line="400" w:lineRule="exact"/>
      <w:ind w:firstLine="260"/>
    </w:pPr>
    <w:rPr>
      <w:rFonts w:ascii="Arial" w:eastAsia="標楷體" w:hAnsi="Arial"/>
      <w:sz w:val="26"/>
      <w:szCs w:val="26"/>
    </w:rPr>
  </w:style>
  <w:style w:type="paragraph" w:customStyle="1" w:styleId="28">
    <w:name w:val="2"/>
    <w:basedOn w:val="Textbody"/>
    <w:rsid w:val="00A96D20"/>
    <w:pPr>
      <w:snapToGrid w:val="0"/>
      <w:spacing w:line="400" w:lineRule="exact"/>
      <w:ind w:left="900" w:hanging="360"/>
    </w:pPr>
    <w:rPr>
      <w:rFonts w:ascii="Arial" w:eastAsia="標楷體" w:hAnsi="Arial"/>
    </w:rPr>
  </w:style>
  <w:style w:type="paragraph" w:customStyle="1" w:styleId="111">
    <w:name w:val="11"/>
    <w:basedOn w:val="17"/>
    <w:rsid w:val="00A96D20"/>
    <w:pPr>
      <w:ind w:left="782" w:hanging="520"/>
    </w:pPr>
  </w:style>
  <w:style w:type="paragraph" w:customStyle="1" w:styleId="Contents4">
    <w:name w:val="Contents 4"/>
    <w:basedOn w:val="Textbody"/>
    <w:next w:val="Textbody"/>
    <w:autoRedefine/>
    <w:rsid w:val="00A96D20"/>
    <w:pPr>
      <w:ind w:left="720"/>
    </w:pPr>
    <w:rPr>
      <w:rFonts w:ascii="Calibri" w:hAnsi="Calibri"/>
      <w:sz w:val="18"/>
      <w:szCs w:val="18"/>
    </w:rPr>
  </w:style>
  <w:style w:type="paragraph" w:customStyle="1" w:styleId="Contents5">
    <w:name w:val="Contents 5"/>
    <w:basedOn w:val="Textbody"/>
    <w:next w:val="Textbody"/>
    <w:autoRedefine/>
    <w:rsid w:val="00A96D20"/>
    <w:pPr>
      <w:ind w:left="960"/>
    </w:pPr>
    <w:rPr>
      <w:rFonts w:ascii="Calibri" w:hAnsi="Calibri"/>
      <w:sz w:val="18"/>
      <w:szCs w:val="18"/>
    </w:rPr>
  </w:style>
  <w:style w:type="paragraph" w:customStyle="1" w:styleId="Contents6">
    <w:name w:val="Contents 6"/>
    <w:basedOn w:val="Textbody"/>
    <w:next w:val="Textbody"/>
    <w:autoRedefine/>
    <w:rsid w:val="00A96D20"/>
    <w:pPr>
      <w:ind w:left="1200"/>
    </w:pPr>
    <w:rPr>
      <w:rFonts w:ascii="Calibri" w:hAnsi="Calibri"/>
      <w:sz w:val="18"/>
      <w:szCs w:val="18"/>
    </w:rPr>
  </w:style>
  <w:style w:type="paragraph" w:customStyle="1" w:styleId="Contents7">
    <w:name w:val="Contents 7"/>
    <w:basedOn w:val="Textbody"/>
    <w:next w:val="Textbody"/>
    <w:autoRedefine/>
    <w:rsid w:val="00A96D20"/>
    <w:pPr>
      <w:ind w:left="1440"/>
    </w:pPr>
    <w:rPr>
      <w:rFonts w:ascii="Calibri" w:hAnsi="Calibri"/>
      <w:sz w:val="18"/>
      <w:szCs w:val="18"/>
    </w:rPr>
  </w:style>
  <w:style w:type="paragraph" w:customStyle="1" w:styleId="Contents8">
    <w:name w:val="Contents 8"/>
    <w:basedOn w:val="Textbody"/>
    <w:next w:val="Textbody"/>
    <w:autoRedefine/>
    <w:rsid w:val="00A96D20"/>
    <w:pPr>
      <w:ind w:left="1680"/>
    </w:pPr>
    <w:rPr>
      <w:rFonts w:ascii="Calibri" w:hAnsi="Calibri"/>
      <w:sz w:val="18"/>
      <w:szCs w:val="18"/>
    </w:rPr>
  </w:style>
  <w:style w:type="paragraph" w:customStyle="1" w:styleId="Contents9">
    <w:name w:val="Contents 9"/>
    <w:basedOn w:val="Textbody"/>
    <w:next w:val="Textbody"/>
    <w:autoRedefine/>
    <w:rsid w:val="00A96D20"/>
    <w:pPr>
      <w:ind w:left="1920"/>
    </w:pPr>
    <w:rPr>
      <w:rFonts w:ascii="Calibri" w:hAnsi="Calibri"/>
      <w:sz w:val="18"/>
      <w:szCs w:val="18"/>
    </w:rPr>
  </w:style>
  <w:style w:type="paragraph" w:customStyle="1" w:styleId="18">
    <w:name w:val="樣式 標題 1 + 靠左"/>
    <w:basedOn w:val="Heading1"/>
    <w:rsid w:val="00A96D20"/>
    <w:pPr>
      <w:spacing w:before="100" w:after="100" w:line="440" w:lineRule="exact"/>
    </w:pPr>
    <w:rPr>
      <w:rFonts w:eastAsia="標楷體" w:cs="新細明體"/>
      <w:sz w:val="32"/>
      <w:szCs w:val="20"/>
    </w:rPr>
  </w:style>
  <w:style w:type="paragraph" w:styleId="afff6">
    <w:name w:val="List Bullet"/>
    <w:basedOn w:val="Textbody"/>
    <w:rsid w:val="00A96D20"/>
    <w:pPr>
      <w:tabs>
        <w:tab w:val="left" w:pos="361"/>
      </w:tabs>
      <w:ind w:left="361" w:hanging="360"/>
    </w:pPr>
  </w:style>
  <w:style w:type="paragraph" w:styleId="afff7">
    <w:name w:val="Subtitle"/>
    <w:basedOn w:val="Textbody"/>
    <w:next w:val="Textbody"/>
    <w:link w:val="afff8"/>
    <w:rsid w:val="00A96D20"/>
    <w:pPr>
      <w:outlineLvl w:val="1"/>
    </w:pPr>
    <w:rPr>
      <w:b/>
      <w:iCs/>
    </w:rPr>
  </w:style>
  <w:style w:type="character" w:customStyle="1" w:styleId="afff8">
    <w:name w:val="副標題 字元"/>
    <w:basedOn w:val="a6"/>
    <w:link w:val="afff7"/>
    <w:rsid w:val="00A96D20"/>
    <w:rPr>
      <w:rFonts w:ascii="Times New Roman" w:hAnsi="Times New Roman"/>
      <w:b/>
      <w:iCs/>
      <w:kern w:val="3"/>
      <w:sz w:val="24"/>
      <w:szCs w:val="24"/>
    </w:rPr>
  </w:style>
  <w:style w:type="paragraph" w:customStyle="1" w:styleId="4D0DC3B7B9774F009D6BBAEBCEDBE73D">
    <w:name w:val="4D0DC3B7B9774F009D6BBAEBCEDBE73D"/>
    <w:rsid w:val="00A96D20"/>
    <w:pPr>
      <w:suppressAutoHyphens/>
      <w:autoSpaceDN w:val="0"/>
      <w:spacing w:after="200" w:line="276" w:lineRule="auto"/>
      <w:textAlignment w:val="baseline"/>
    </w:pPr>
    <w:rPr>
      <w:sz w:val="22"/>
      <w:szCs w:val="22"/>
      <w:lang w:eastAsia="en-US"/>
    </w:rPr>
  </w:style>
  <w:style w:type="paragraph" w:customStyle="1" w:styleId="37">
    <w:name w:val="樣式 (一) + 左:  3 字元"/>
    <w:basedOn w:val="afe"/>
    <w:rsid w:val="00A96D20"/>
    <w:rPr>
      <w:rFonts w:cs="新細明體"/>
      <w:sz w:val="28"/>
      <w:szCs w:val="20"/>
    </w:rPr>
  </w:style>
  <w:style w:type="paragraph" w:customStyle="1" w:styleId="-">
    <w:name w:val="目錄-壹"/>
    <w:rsid w:val="00A96D20"/>
    <w:pPr>
      <w:suppressAutoHyphens/>
      <w:autoSpaceDN w:val="0"/>
      <w:spacing w:line="360" w:lineRule="exact"/>
      <w:textAlignment w:val="baseline"/>
    </w:pPr>
    <w:rPr>
      <w:rFonts w:ascii="標楷體" w:eastAsia="標楷體" w:hAnsi="標楷體"/>
      <w:b/>
      <w:bCs/>
      <w:caps/>
      <w:kern w:val="3"/>
      <w:sz w:val="28"/>
      <w:szCs w:val="28"/>
    </w:rPr>
  </w:style>
  <w:style w:type="paragraph" w:customStyle="1" w:styleId="-0">
    <w:name w:val="標題目錄-壹"/>
    <w:basedOn w:val="Contents1"/>
    <w:next w:val="-1"/>
    <w:rsid w:val="00A96D20"/>
    <w:pPr>
      <w:tabs>
        <w:tab w:val="right" w:pos="9060"/>
      </w:tabs>
      <w:spacing w:line="360" w:lineRule="exact"/>
    </w:pPr>
    <w:rPr>
      <w:b/>
      <w:bCs/>
      <w:caps/>
      <w:sz w:val="32"/>
    </w:rPr>
  </w:style>
  <w:style w:type="paragraph" w:customStyle="1" w:styleId="-1">
    <w:name w:val="標題目錄-一"/>
    <w:basedOn w:val="-0"/>
    <w:rsid w:val="00A96D20"/>
    <w:pPr>
      <w:ind w:left="100" w:right="0"/>
    </w:pPr>
    <w:rPr>
      <w:sz w:val="28"/>
    </w:rPr>
  </w:style>
  <w:style w:type="paragraph" w:customStyle="1" w:styleId="-2">
    <w:name w:val="標題目錄-(一)"/>
    <w:basedOn w:val="-1"/>
    <w:rsid w:val="00A96D20"/>
    <w:pPr>
      <w:ind w:left="200"/>
    </w:pPr>
    <w:rPr>
      <w:b w:val="0"/>
    </w:rPr>
  </w:style>
  <w:style w:type="paragraph" w:customStyle="1" w:styleId="140">
    <w:name w:val="一、 + 14 點 粗體"/>
    <w:basedOn w:val="afff1"/>
    <w:rsid w:val="00A96D20"/>
    <w:pPr>
      <w:ind w:left="150"/>
    </w:pPr>
    <w:rPr>
      <w:b/>
      <w:bCs/>
      <w:sz w:val="28"/>
      <w:szCs w:val="20"/>
    </w:rPr>
  </w:style>
  <w:style w:type="paragraph" w:customStyle="1" w:styleId="141">
    <w:name w:val="一、 + 14 點"/>
    <w:basedOn w:val="afff1"/>
    <w:rsid w:val="00A96D20"/>
    <w:pPr>
      <w:ind w:left="150"/>
    </w:pPr>
    <w:rPr>
      <w:b/>
      <w:sz w:val="28"/>
    </w:rPr>
  </w:style>
  <w:style w:type="paragraph" w:customStyle="1" w:styleId="142">
    <w:name w:val="(一)+14點"/>
    <w:basedOn w:val="141"/>
    <w:rsid w:val="00A96D20"/>
    <w:pPr>
      <w:ind w:left="300"/>
    </w:pPr>
    <w:rPr>
      <w:b w:val="0"/>
    </w:rPr>
  </w:style>
  <w:style w:type="paragraph" w:customStyle="1" w:styleId="19">
    <w:name w:val="六、1內文"/>
    <w:basedOn w:val="Textbody"/>
    <w:rsid w:val="00A96D20"/>
    <w:pPr>
      <w:snapToGrid w:val="0"/>
      <w:ind w:left="660"/>
      <w:jc w:val="both"/>
    </w:pPr>
    <w:rPr>
      <w:rFonts w:eastAsia="標楷體"/>
    </w:rPr>
  </w:style>
  <w:style w:type="paragraph" w:customStyle="1" w:styleId="1a">
    <w:name w:val="教學目標1"/>
    <w:basedOn w:val="Textbody"/>
    <w:rsid w:val="00A96D20"/>
    <w:pPr>
      <w:widowControl/>
      <w:snapToGrid w:val="0"/>
    </w:pPr>
    <w:rPr>
      <w:rFonts w:eastAsia="標楷體"/>
    </w:rPr>
  </w:style>
  <w:style w:type="paragraph" w:customStyle="1" w:styleId="afff9">
    <w:name w:val="自設內文"/>
    <w:basedOn w:val="Textbody"/>
    <w:rsid w:val="00A96D20"/>
    <w:pPr>
      <w:spacing w:line="360" w:lineRule="auto"/>
      <w:jc w:val="both"/>
    </w:pPr>
    <w:rPr>
      <w:rFonts w:ascii="標楷體" w:eastAsia="標楷體" w:hAnsi="標楷體"/>
      <w:kern w:val="0"/>
    </w:rPr>
  </w:style>
  <w:style w:type="paragraph" w:customStyle="1" w:styleId="afffa">
    <w:name w:val="六、教學要點"/>
    <w:basedOn w:val="Textbody"/>
    <w:rsid w:val="00A96D20"/>
    <w:pPr>
      <w:snapToGrid w:val="0"/>
    </w:pPr>
    <w:rPr>
      <w:rFonts w:ascii="標楷體" w:eastAsia="標楷體" w:hAnsi="標楷體"/>
    </w:rPr>
  </w:style>
  <w:style w:type="paragraph" w:customStyle="1" w:styleId="1b">
    <w:name w:val="六、(1)"/>
    <w:basedOn w:val="Textbody"/>
    <w:rsid w:val="00A96D20"/>
    <w:pPr>
      <w:snapToGrid w:val="0"/>
      <w:ind w:left="936" w:hanging="276"/>
      <w:jc w:val="both"/>
    </w:pPr>
    <w:rPr>
      <w:rFonts w:eastAsia="標楷體"/>
    </w:rPr>
  </w:style>
  <w:style w:type="paragraph" w:customStyle="1" w:styleId="afffb">
    <w:name w:val="內文 + 標楷體"/>
    <w:basedOn w:val="Textbody"/>
    <w:rsid w:val="00A96D20"/>
    <w:pPr>
      <w:snapToGrid w:val="0"/>
      <w:jc w:val="both"/>
    </w:pPr>
    <w:rPr>
      <w:rFonts w:ascii="標楷體" w:eastAsia="標楷體" w:hAnsi="標楷體"/>
      <w:color w:val="000000"/>
    </w:rPr>
  </w:style>
  <w:style w:type="paragraph" w:customStyle="1" w:styleId="1c">
    <w:name w:val="六、1"/>
    <w:basedOn w:val="Textbody"/>
    <w:rsid w:val="00A96D20"/>
    <w:pPr>
      <w:snapToGrid w:val="0"/>
      <w:ind w:left="480"/>
      <w:jc w:val="both"/>
    </w:pPr>
    <w:rPr>
      <w:rFonts w:eastAsia="標楷體"/>
    </w:rPr>
  </w:style>
  <w:style w:type="paragraph" w:customStyle="1" w:styleId="1d">
    <w:name w:val="(1)內文"/>
    <w:basedOn w:val="Textbody"/>
    <w:rsid w:val="00A96D20"/>
    <w:pPr>
      <w:spacing w:line="360" w:lineRule="auto"/>
      <w:ind w:left="1260" w:firstLine="480"/>
      <w:jc w:val="both"/>
    </w:pPr>
    <w:rPr>
      <w:rFonts w:ascii="標楷體" w:eastAsia="標楷體" w:hAnsi="標楷體"/>
    </w:rPr>
  </w:style>
  <w:style w:type="paragraph" w:customStyle="1" w:styleId="afffc">
    <w:name w:val="節數"/>
    <w:basedOn w:val="Textbody"/>
    <w:rsid w:val="00A96D20"/>
    <w:pPr>
      <w:snapToGrid w:val="0"/>
      <w:jc w:val="both"/>
    </w:pPr>
    <w:rPr>
      <w:rFonts w:eastAsia="標楷體"/>
    </w:rPr>
  </w:style>
  <w:style w:type="paragraph" w:customStyle="1" w:styleId="afffd">
    <w:name w:val="表頭"/>
    <w:basedOn w:val="Textbody"/>
    <w:rsid w:val="00A96D20"/>
    <w:pPr>
      <w:jc w:val="center"/>
    </w:pPr>
    <w:rPr>
      <w:rFonts w:eastAsia="標楷體"/>
    </w:rPr>
  </w:style>
  <w:style w:type="paragraph" w:styleId="2">
    <w:name w:val="List 2"/>
    <w:basedOn w:val="Textbody"/>
    <w:rsid w:val="00A96D20"/>
    <w:pPr>
      <w:numPr>
        <w:numId w:val="7"/>
      </w:numPr>
      <w:snapToGrid w:val="0"/>
      <w:spacing w:line="300" w:lineRule="auto"/>
    </w:pPr>
    <w:rPr>
      <w:rFonts w:eastAsia="標楷體"/>
    </w:rPr>
  </w:style>
  <w:style w:type="paragraph" w:customStyle="1" w:styleId="1e">
    <w:name w:val="表格內文1"/>
    <w:basedOn w:val="Textbody"/>
    <w:rsid w:val="00A96D20"/>
    <w:pPr>
      <w:ind w:left="57" w:right="57"/>
    </w:pPr>
    <w:rPr>
      <w:rFonts w:ascii="標楷體" w:eastAsia="標楷體" w:hAnsi="標楷體"/>
      <w:spacing w:val="2"/>
      <w:kern w:val="0"/>
    </w:rPr>
  </w:style>
  <w:style w:type="paragraph" w:customStyle="1" w:styleId="21">
    <w:name w:val="表一2"/>
    <w:basedOn w:val="Textbody"/>
    <w:rsid w:val="00A96D20"/>
    <w:pPr>
      <w:numPr>
        <w:numId w:val="6"/>
      </w:numPr>
      <w:tabs>
        <w:tab w:val="left" w:pos="-15840"/>
      </w:tabs>
      <w:spacing w:line="300" w:lineRule="auto"/>
      <w:jc w:val="both"/>
    </w:pPr>
    <w:rPr>
      <w:rFonts w:eastAsia="標楷體"/>
    </w:rPr>
  </w:style>
  <w:style w:type="paragraph" w:customStyle="1" w:styleId="1f">
    <w:name w:val="1標題"/>
    <w:basedOn w:val="Textbody"/>
    <w:rsid w:val="00A96D20"/>
    <w:pPr>
      <w:spacing w:line="360" w:lineRule="auto"/>
      <w:ind w:left="895" w:hanging="379"/>
      <w:jc w:val="both"/>
    </w:pPr>
    <w:rPr>
      <w:rFonts w:ascii="標楷體" w:eastAsia="標楷體" w:hAnsi="標楷體" w:cs="標楷體"/>
    </w:rPr>
  </w:style>
  <w:style w:type="paragraph" w:customStyle="1" w:styleId="afffe">
    <w:name w:val="自設內文正確"/>
    <w:basedOn w:val="Textbody"/>
    <w:rsid w:val="00A96D20"/>
    <w:pPr>
      <w:spacing w:line="360" w:lineRule="auto"/>
      <w:jc w:val="both"/>
    </w:pPr>
    <w:rPr>
      <w:rFonts w:ascii="標楷體" w:eastAsia="標楷體" w:hAnsi="標楷體"/>
      <w:szCs w:val="20"/>
    </w:rPr>
  </w:style>
  <w:style w:type="paragraph" w:customStyle="1" w:styleId="120">
    <w:name w:val="標楷12"/>
    <w:basedOn w:val="Textbody"/>
    <w:rsid w:val="00A96D20"/>
    <w:pPr>
      <w:tabs>
        <w:tab w:val="left" w:pos="1080"/>
      </w:tabs>
      <w:snapToGrid w:val="0"/>
      <w:ind w:left="480" w:hanging="480"/>
    </w:pPr>
    <w:rPr>
      <w:rFonts w:eastAsia="標楷體"/>
    </w:rPr>
  </w:style>
  <w:style w:type="paragraph" w:customStyle="1" w:styleId="Caption">
    <w:name w:val="Caption"/>
    <w:basedOn w:val="Standard"/>
    <w:rsid w:val="00A96D20"/>
    <w:pPr>
      <w:suppressLineNumbers/>
      <w:spacing w:before="120" w:after="120"/>
    </w:pPr>
    <w:rPr>
      <w:i/>
      <w:iCs/>
    </w:rPr>
  </w:style>
  <w:style w:type="paragraph" w:customStyle="1" w:styleId="Table">
    <w:name w:val="Table"/>
    <w:basedOn w:val="Textbody"/>
    <w:rsid w:val="00A96D20"/>
    <w:pPr>
      <w:ind w:left="57" w:right="57"/>
    </w:pPr>
    <w:rPr>
      <w:rFonts w:ascii="標楷體" w:eastAsia="標楷體" w:hAnsi="標楷體"/>
      <w:color w:val="000000"/>
      <w:szCs w:val="20"/>
    </w:rPr>
  </w:style>
  <w:style w:type="paragraph" w:customStyle="1" w:styleId="affff">
    <w:name w:val="表 字元 字元 字元"/>
    <w:basedOn w:val="Textbody"/>
    <w:rsid w:val="00A96D20"/>
    <w:pPr>
      <w:snapToGrid w:val="0"/>
      <w:jc w:val="both"/>
    </w:pPr>
    <w:rPr>
      <w:rFonts w:eastAsia="標楷體"/>
      <w:szCs w:val="26"/>
    </w:rPr>
  </w:style>
  <w:style w:type="paragraph" w:customStyle="1" w:styleId="1f0">
    <w:name w:val="圖表1"/>
    <w:basedOn w:val="Textbody"/>
    <w:rsid w:val="00A96D20"/>
    <w:pPr>
      <w:tabs>
        <w:tab w:val="left" w:pos="0"/>
      </w:tabs>
      <w:snapToGrid w:val="0"/>
      <w:spacing w:line="300" w:lineRule="auto"/>
      <w:jc w:val="both"/>
    </w:pPr>
    <w:rPr>
      <w:rFonts w:ascii="標楷體" w:eastAsia="標楷體" w:hAnsi="標楷體"/>
    </w:rPr>
  </w:style>
  <w:style w:type="paragraph" w:customStyle="1" w:styleId="affff0">
    <w:name w:val="表格十一、"/>
    <w:basedOn w:val="1e"/>
    <w:rsid w:val="00A96D20"/>
    <w:pPr>
      <w:ind w:left="794" w:right="0" w:hanging="737"/>
    </w:pPr>
  </w:style>
  <w:style w:type="paragraph" w:customStyle="1" w:styleId="affff1">
    <w:name w:val="標(一)"/>
    <w:basedOn w:val="Textbody"/>
    <w:rsid w:val="00A96D20"/>
    <w:pPr>
      <w:spacing w:line="360" w:lineRule="auto"/>
    </w:pPr>
    <w:rPr>
      <w:rFonts w:eastAsia="標楷體"/>
    </w:rPr>
  </w:style>
  <w:style w:type="paragraph" w:customStyle="1" w:styleId="143">
    <w:name w:val="綱(1.4"/>
    <w:basedOn w:val="Textbody"/>
    <w:rsid w:val="00A96D20"/>
    <w:pPr>
      <w:tabs>
        <w:tab w:val="left" w:pos="1140"/>
      </w:tabs>
      <w:ind w:left="299" w:hanging="179"/>
      <w:jc w:val="both"/>
    </w:pPr>
    <w:rPr>
      <w:rFonts w:eastAsia="標楷體"/>
      <w:spacing w:val="-8"/>
    </w:rPr>
  </w:style>
  <w:style w:type="paragraph" w:customStyle="1" w:styleId="180">
    <w:name w:val="綱(1.8"/>
    <w:basedOn w:val="143"/>
    <w:rsid w:val="00A96D20"/>
    <w:pPr>
      <w:ind w:left="290" w:hanging="170"/>
    </w:pPr>
    <w:rPr>
      <w:spacing w:val="-14"/>
    </w:rPr>
  </w:style>
  <w:style w:type="paragraph" w:customStyle="1" w:styleId="affff2">
    <w:name w:val="表文"/>
    <w:basedOn w:val="Textbody"/>
    <w:rsid w:val="00A96D20"/>
    <w:pPr>
      <w:ind w:firstLine="480"/>
      <w:jc w:val="both"/>
    </w:pPr>
    <w:rPr>
      <w:rFonts w:eastAsia="標楷體"/>
    </w:rPr>
  </w:style>
  <w:style w:type="paragraph" w:customStyle="1" w:styleId="a">
    <w:name w:val="樣式 (一)內文 + 標楷體"/>
    <w:basedOn w:val="afb"/>
    <w:rsid w:val="00A96D20"/>
    <w:pPr>
      <w:numPr>
        <w:numId w:val="5"/>
      </w:numPr>
    </w:pPr>
  </w:style>
  <w:style w:type="paragraph" w:customStyle="1" w:styleId="affff3">
    <w:name w:val="樣式 (拉丁) 標楷體 (中文) 標楷體 置中"/>
    <w:basedOn w:val="Textbody"/>
    <w:autoRedefine/>
    <w:rsid w:val="00A96D20"/>
    <w:pPr>
      <w:jc w:val="center"/>
    </w:pPr>
    <w:rPr>
      <w:rFonts w:eastAsia="標楷體"/>
    </w:rPr>
  </w:style>
  <w:style w:type="paragraph" w:customStyle="1" w:styleId="121">
    <w:name w:val="樣式12"/>
    <w:basedOn w:val="Textbody"/>
    <w:rsid w:val="00A96D20"/>
    <w:rPr>
      <w:rFonts w:eastAsia="標楷體"/>
      <w:color w:val="000000"/>
      <w:sz w:val="32"/>
      <w:szCs w:val="40"/>
    </w:rPr>
  </w:style>
  <w:style w:type="paragraph" w:customStyle="1" w:styleId="130">
    <w:name w:val="樣式13"/>
    <w:basedOn w:val="Textbody"/>
    <w:rsid w:val="00A96D20"/>
    <w:pPr>
      <w:snapToGrid w:val="0"/>
      <w:spacing w:line="300" w:lineRule="auto"/>
      <w:ind w:left="1120" w:hanging="640"/>
    </w:pPr>
    <w:rPr>
      <w:rFonts w:eastAsia="標楷體"/>
      <w:color w:val="000000"/>
      <w:sz w:val="28"/>
    </w:rPr>
  </w:style>
  <w:style w:type="paragraph" w:customStyle="1" w:styleId="affff4">
    <w:name w:val="說明"/>
    <w:basedOn w:val="afe"/>
    <w:rsid w:val="00A96D20"/>
    <w:pPr>
      <w:tabs>
        <w:tab w:val="left" w:pos="960"/>
        <w:tab w:val="left" w:pos="1560"/>
      </w:tabs>
      <w:spacing w:line="300" w:lineRule="auto"/>
      <w:ind w:left="0"/>
    </w:pPr>
    <w:rPr>
      <w:color w:val="000000"/>
    </w:rPr>
  </w:style>
  <w:style w:type="paragraph" w:customStyle="1" w:styleId="ContentsHeading">
    <w:name w:val="Contents Heading"/>
    <w:basedOn w:val="Heading1"/>
    <w:next w:val="Textbody"/>
    <w:rsid w:val="00A96D20"/>
    <w:pPr>
      <w:keepLines/>
      <w:widowControl/>
      <w:spacing w:before="480" w:after="0" w:line="276" w:lineRule="auto"/>
    </w:pPr>
    <w:rPr>
      <w:rFonts w:ascii="Cambria" w:hAnsi="Cambria"/>
      <w:color w:val="365F91"/>
      <w:kern w:val="0"/>
      <w:sz w:val="28"/>
      <w:szCs w:val="28"/>
    </w:rPr>
  </w:style>
  <w:style w:type="paragraph" w:customStyle="1" w:styleId="1f1">
    <w:name w:val="總體計畫1"/>
    <w:basedOn w:val="Textbody"/>
    <w:rsid w:val="00A96D20"/>
    <w:rPr>
      <w:rFonts w:eastAsia="標楷體"/>
      <w:b/>
      <w:sz w:val="28"/>
      <w:szCs w:val="28"/>
    </w:rPr>
  </w:style>
  <w:style w:type="paragraph" w:customStyle="1" w:styleId="29">
    <w:name w:val="總體計畫2"/>
    <w:basedOn w:val="Textbody"/>
    <w:rsid w:val="00A96D20"/>
    <w:pPr>
      <w:tabs>
        <w:tab w:val="left" w:pos="-6660"/>
      </w:tabs>
      <w:spacing w:line="520" w:lineRule="exact"/>
      <w:ind w:left="1620" w:hanging="540"/>
    </w:pPr>
    <w:rPr>
      <w:rFonts w:ascii="新細明體" w:eastAsia="標楷體" w:hAnsi="新細明體"/>
    </w:rPr>
  </w:style>
  <w:style w:type="paragraph" w:customStyle="1" w:styleId="30">
    <w:name w:val="總體計畫3"/>
    <w:basedOn w:val="Textbody"/>
    <w:rsid w:val="00A96D20"/>
    <w:pPr>
      <w:numPr>
        <w:numId w:val="8"/>
      </w:numPr>
    </w:pPr>
    <w:rPr>
      <w:rFonts w:ascii="新細明體" w:eastAsia="標楷體" w:hAnsi="新細明體"/>
    </w:rPr>
  </w:style>
  <w:style w:type="paragraph" w:customStyle="1" w:styleId="a1">
    <w:name w:val="處室工作報告"/>
    <w:basedOn w:val="Textbody"/>
    <w:rsid w:val="00A96D20"/>
    <w:pPr>
      <w:numPr>
        <w:numId w:val="9"/>
      </w:numPr>
      <w:spacing w:line="360" w:lineRule="exact"/>
    </w:pPr>
    <w:rPr>
      <w:rFonts w:eastAsia="標楷體"/>
      <w:sz w:val="26"/>
      <w:szCs w:val="26"/>
    </w:rPr>
  </w:style>
  <w:style w:type="paragraph" w:customStyle="1" w:styleId="1f2">
    <w:name w:val="1第一階"/>
    <w:basedOn w:val="Textbody"/>
    <w:rsid w:val="00A96D20"/>
    <w:pPr>
      <w:tabs>
        <w:tab w:val="right" w:leader="underscore" w:pos="8640"/>
      </w:tabs>
    </w:pPr>
    <w:rPr>
      <w:rFonts w:eastAsia="標楷體"/>
      <w:b/>
      <w:sz w:val="32"/>
    </w:rPr>
  </w:style>
  <w:style w:type="paragraph" w:customStyle="1" w:styleId="2a">
    <w:name w:val="2第二階"/>
    <w:basedOn w:val="1f2"/>
    <w:rsid w:val="00A96D20"/>
    <w:pPr>
      <w:ind w:left="100"/>
    </w:pPr>
    <w:rPr>
      <w:b w:val="0"/>
      <w:sz w:val="28"/>
    </w:rPr>
  </w:style>
  <w:style w:type="paragraph" w:customStyle="1" w:styleId="211">
    <w:name w:val="樣式 2第二階 + 左:  1 字元"/>
    <w:basedOn w:val="2a"/>
    <w:rsid w:val="00A96D20"/>
    <w:pPr>
      <w:ind w:left="240"/>
    </w:pPr>
    <w:rPr>
      <w:rFonts w:cs="新細明體"/>
      <w:sz w:val="24"/>
      <w:szCs w:val="20"/>
    </w:rPr>
  </w:style>
  <w:style w:type="paragraph" w:customStyle="1" w:styleId="38">
    <w:name w:val="3第三階"/>
    <w:basedOn w:val="Textbody"/>
    <w:rsid w:val="00A96D20"/>
    <w:pPr>
      <w:tabs>
        <w:tab w:val="left" w:pos="1232"/>
      </w:tabs>
      <w:snapToGrid w:val="0"/>
      <w:ind w:firstLine="480"/>
      <w:jc w:val="both"/>
    </w:pPr>
    <w:rPr>
      <w:rFonts w:eastAsia="標楷體"/>
    </w:rPr>
  </w:style>
  <w:style w:type="paragraph" w:styleId="affff5">
    <w:name w:val="caption"/>
    <w:basedOn w:val="Textbody"/>
    <w:next w:val="Textbody"/>
    <w:rsid w:val="00A96D20"/>
    <w:pPr>
      <w:spacing w:before="120" w:after="120"/>
    </w:pPr>
  </w:style>
  <w:style w:type="paragraph" w:customStyle="1" w:styleId="affff6">
    <w:name w:val="主旨"/>
    <w:basedOn w:val="Textbody"/>
    <w:next w:val="Textbody"/>
    <w:rsid w:val="00A96D20"/>
    <w:pPr>
      <w:spacing w:line="480" w:lineRule="exact"/>
      <w:ind w:left="907" w:hanging="907"/>
      <w:jc w:val="both"/>
    </w:pPr>
    <w:rPr>
      <w:sz w:val="30"/>
    </w:rPr>
  </w:style>
  <w:style w:type="paragraph" w:customStyle="1" w:styleId="affff7">
    <w:name w:val="正副本"/>
    <w:basedOn w:val="Textbodyindent"/>
    <w:rsid w:val="00A96D20"/>
    <w:pPr>
      <w:spacing w:line="0" w:lineRule="atLeast"/>
      <w:ind w:left="720" w:hanging="720"/>
      <w:jc w:val="both"/>
    </w:pPr>
    <w:rPr>
      <w:rFonts w:eastAsia="新細明體"/>
      <w:szCs w:val="24"/>
    </w:rPr>
  </w:style>
  <w:style w:type="paragraph" w:customStyle="1" w:styleId="affff8">
    <w:name w:val="受文者"/>
    <w:basedOn w:val="Textbodyindent"/>
    <w:rsid w:val="00A96D20"/>
    <w:pPr>
      <w:spacing w:line="0" w:lineRule="atLeast"/>
      <w:ind w:left="1304" w:hanging="1304"/>
      <w:jc w:val="both"/>
    </w:pPr>
    <w:rPr>
      <w:rFonts w:eastAsia="新細明體"/>
      <w:sz w:val="32"/>
      <w:szCs w:val="24"/>
    </w:rPr>
  </w:style>
  <w:style w:type="paragraph" w:customStyle="1" w:styleId="a3">
    <w:name w:val="說明條列"/>
    <w:basedOn w:val="Textbody"/>
    <w:rsid w:val="00A96D20"/>
    <w:pPr>
      <w:numPr>
        <w:numId w:val="10"/>
      </w:numPr>
      <w:spacing w:line="480" w:lineRule="exact"/>
      <w:jc w:val="both"/>
    </w:pPr>
    <w:rPr>
      <w:sz w:val="30"/>
    </w:rPr>
  </w:style>
  <w:style w:type="paragraph" w:customStyle="1" w:styleId="affff9">
    <w:name w:val="擬辦"/>
    <w:basedOn w:val="affff4"/>
    <w:next w:val="a3"/>
    <w:rsid w:val="00A96D20"/>
    <w:pPr>
      <w:tabs>
        <w:tab w:val="clear" w:pos="960"/>
        <w:tab w:val="clear" w:pos="1560"/>
      </w:tabs>
      <w:snapToGrid/>
      <w:spacing w:line="480" w:lineRule="exact"/>
      <w:ind w:left="907" w:hanging="907"/>
      <w:jc w:val="both"/>
    </w:pPr>
    <w:rPr>
      <w:rFonts w:eastAsia="新細明體"/>
      <w:color w:val="auto"/>
      <w:sz w:val="30"/>
    </w:rPr>
  </w:style>
  <w:style w:type="paragraph" w:customStyle="1" w:styleId="affffa">
    <w:name w:val="公告事項"/>
    <w:basedOn w:val="Textbodyindent"/>
    <w:next w:val="Textbody"/>
    <w:rsid w:val="00A96D20"/>
    <w:pPr>
      <w:spacing w:line="480" w:lineRule="exact"/>
      <w:ind w:left="1531" w:hanging="1531"/>
      <w:jc w:val="both"/>
    </w:pPr>
    <w:rPr>
      <w:rFonts w:eastAsia="新細明體"/>
      <w:sz w:val="30"/>
      <w:szCs w:val="24"/>
    </w:rPr>
  </w:style>
  <w:style w:type="paragraph" w:customStyle="1" w:styleId="a4">
    <w:name w:val="公告條列"/>
    <w:basedOn w:val="Textbody"/>
    <w:rsid w:val="00A96D20"/>
    <w:pPr>
      <w:numPr>
        <w:numId w:val="11"/>
      </w:numPr>
      <w:spacing w:line="480" w:lineRule="exact"/>
      <w:jc w:val="both"/>
    </w:pPr>
    <w:rPr>
      <w:sz w:val="30"/>
    </w:rPr>
  </w:style>
  <w:style w:type="paragraph" w:customStyle="1" w:styleId="affffb">
    <w:name w:val="姓名"/>
    <w:basedOn w:val="Textbody"/>
    <w:next w:val="a3"/>
    <w:rsid w:val="00A96D20"/>
    <w:pPr>
      <w:spacing w:line="480" w:lineRule="exact"/>
      <w:ind w:left="1174" w:hanging="890"/>
    </w:pPr>
    <w:rPr>
      <w:sz w:val="30"/>
    </w:rPr>
  </w:style>
  <w:style w:type="paragraph" w:customStyle="1" w:styleId="affffc">
    <w:name w:val="列席者"/>
    <w:basedOn w:val="Textbody"/>
    <w:rsid w:val="00A96D20"/>
    <w:pPr>
      <w:spacing w:line="480" w:lineRule="exact"/>
      <w:ind w:left="1225" w:hanging="1225"/>
      <w:jc w:val="both"/>
    </w:pPr>
    <w:rPr>
      <w:sz w:val="30"/>
    </w:rPr>
  </w:style>
  <w:style w:type="paragraph" w:customStyle="1" w:styleId="affffd">
    <w:name w:val="開會"/>
    <w:basedOn w:val="Textbody"/>
    <w:next w:val="a3"/>
    <w:rsid w:val="00A96D20"/>
    <w:pPr>
      <w:spacing w:line="480" w:lineRule="exact"/>
      <w:ind w:left="1503" w:hanging="1503"/>
      <w:jc w:val="both"/>
    </w:pPr>
    <w:rPr>
      <w:sz w:val="30"/>
    </w:rPr>
  </w:style>
  <w:style w:type="paragraph" w:customStyle="1" w:styleId="affffe">
    <w:name w:val="會辦單位"/>
    <w:basedOn w:val="Textbody"/>
    <w:rsid w:val="00A96D20"/>
    <w:pPr>
      <w:spacing w:line="480" w:lineRule="exact"/>
      <w:ind w:left="5670"/>
    </w:pPr>
    <w:rPr>
      <w:sz w:val="30"/>
    </w:rPr>
  </w:style>
  <w:style w:type="paragraph" w:customStyle="1" w:styleId="afffff">
    <w:name w:val="表格樣式"/>
    <w:basedOn w:val="Textbody"/>
    <w:rsid w:val="00A96D20"/>
    <w:pPr>
      <w:snapToGrid w:val="0"/>
      <w:spacing w:before="50" w:after="50" w:line="420" w:lineRule="exact"/>
      <w:jc w:val="both"/>
    </w:pPr>
    <w:rPr>
      <w:rFonts w:ascii="標楷體" w:eastAsia="標楷體" w:hAnsi="標楷體"/>
      <w:kern w:val="0"/>
      <w:sz w:val="20"/>
    </w:rPr>
  </w:style>
  <w:style w:type="paragraph" w:customStyle="1" w:styleId="xl65">
    <w:name w:val="xl65"/>
    <w:basedOn w:val="Textbody"/>
    <w:rsid w:val="00A96D20"/>
    <w:pPr>
      <w:widowControl/>
      <w:pBdr>
        <w:top w:val="single" w:sz="4" w:space="0" w:color="000000"/>
        <w:left w:val="single" w:sz="4" w:space="0" w:color="000000"/>
        <w:right w:val="single" w:sz="4" w:space="0" w:color="000000"/>
      </w:pBdr>
      <w:spacing w:before="100" w:after="100"/>
      <w:jc w:val="center"/>
    </w:pPr>
    <w:rPr>
      <w:rFonts w:ascii="新細明體" w:hAnsi="新細明體" w:cs="新細明體"/>
      <w:kern w:val="0"/>
    </w:rPr>
  </w:style>
  <w:style w:type="paragraph" w:customStyle="1" w:styleId="xl66">
    <w:name w:val="xl66"/>
    <w:basedOn w:val="Textbody"/>
    <w:rsid w:val="00A96D20"/>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rPr>
  </w:style>
  <w:style w:type="paragraph" w:customStyle="1" w:styleId="xl67">
    <w:name w:val="xl67"/>
    <w:basedOn w:val="Textbody"/>
    <w:rsid w:val="00A96D20"/>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666666"/>
      <w:kern w:val="0"/>
      <w:sz w:val="18"/>
      <w:szCs w:val="18"/>
    </w:rPr>
  </w:style>
  <w:style w:type="paragraph" w:customStyle="1" w:styleId="xl68">
    <w:name w:val="xl68"/>
    <w:basedOn w:val="Textbody"/>
    <w:rsid w:val="00A96D20"/>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rPr>
  </w:style>
  <w:style w:type="paragraph" w:customStyle="1" w:styleId="xl69">
    <w:name w:val="xl69"/>
    <w:basedOn w:val="Textbody"/>
    <w:rsid w:val="00A96D20"/>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rPr>
  </w:style>
  <w:style w:type="paragraph" w:customStyle="1" w:styleId="xl70">
    <w:name w:val="xl70"/>
    <w:basedOn w:val="Textbody"/>
    <w:rsid w:val="00A96D20"/>
    <w:pPr>
      <w:widowControl/>
      <w:pBdr>
        <w:left w:val="single" w:sz="4" w:space="0" w:color="000000"/>
        <w:right w:val="single" w:sz="4" w:space="0" w:color="000000"/>
      </w:pBdr>
      <w:spacing w:before="100" w:after="100"/>
      <w:jc w:val="center"/>
    </w:pPr>
    <w:rPr>
      <w:rFonts w:ascii="新細明體" w:hAnsi="新細明體" w:cs="新細明體"/>
      <w:kern w:val="0"/>
    </w:rPr>
  </w:style>
  <w:style w:type="paragraph" w:customStyle="1" w:styleId="xl71">
    <w:name w:val="xl71"/>
    <w:basedOn w:val="Textbody"/>
    <w:rsid w:val="00A96D20"/>
    <w:pPr>
      <w:widowControl/>
      <w:pBdr>
        <w:left w:val="single" w:sz="4" w:space="0" w:color="000000"/>
        <w:bottom w:val="single" w:sz="4" w:space="0" w:color="000000"/>
        <w:right w:val="single" w:sz="4" w:space="0" w:color="000000"/>
      </w:pBdr>
      <w:spacing w:before="100" w:after="100"/>
      <w:jc w:val="center"/>
    </w:pPr>
    <w:rPr>
      <w:rFonts w:ascii="新細明體" w:hAnsi="新細明體" w:cs="新細明體"/>
      <w:kern w:val="0"/>
    </w:rPr>
  </w:style>
  <w:style w:type="paragraph" w:customStyle="1" w:styleId="xl72">
    <w:name w:val="xl72"/>
    <w:basedOn w:val="Textbody"/>
    <w:rsid w:val="00A96D20"/>
    <w:pPr>
      <w:widowControl/>
      <w:pBdr>
        <w:top w:val="single" w:sz="4" w:space="0" w:color="000000"/>
        <w:left w:val="single" w:sz="4" w:space="0" w:color="000000"/>
        <w:right w:val="single" w:sz="4" w:space="0" w:color="000000"/>
      </w:pBdr>
      <w:spacing w:before="100" w:after="100"/>
    </w:pPr>
    <w:rPr>
      <w:rFonts w:ascii="新細明體" w:hAnsi="新細明體" w:cs="新細明體"/>
      <w:kern w:val="0"/>
    </w:rPr>
  </w:style>
  <w:style w:type="paragraph" w:customStyle="1" w:styleId="xl73">
    <w:name w:val="xl73"/>
    <w:basedOn w:val="Textbody"/>
    <w:rsid w:val="00A96D20"/>
    <w:pPr>
      <w:widowControl/>
      <w:pBdr>
        <w:left w:val="single" w:sz="4" w:space="0" w:color="000000"/>
        <w:right w:val="single" w:sz="4" w:space="0" w:color="000000"/>
      </w:pBdr>
      <w:spacing w:before="100" w:after="100"/>
    </w:pPr>
    <w:rPr>
      <w:rFonts w:ascii="新細明體" w:hAnsi="新細明體" w:cs="新細明體"/>
      <w:kern w:val="0"/>
    </w:rPr>
  </w:style>
  <w:style w:type="paragraph" w:customStyle="1" w:styleId="xl74">
    <w:name w:val="xl74"/>
    <w:basedOn w:val="Textbody"/>
    <w:rsid w:val="00A96D20"/>
    <w:pPr>
      <w:widowControl/>
      <w:pBdr>
        <w:left w:val="single" w:sz="4" w:space="0" w:color="000000"/>
        <w:bottom w:val="single" w:sz="4" w:space="0" w:color="000000"/>
        <w:right w:val="single" w:sz="4" w:space="0" w:color="000000"/>
      </w:pBdr>
      <w:spacing w:before="100" w:after="100"/>
    </w:pPr>
    <w:rPr>
      <w:rFonts w:ascii="新細明體" w:hAnsi="新細明體" w:cs="新細明體"/>
      <w:kern w:val="0"/>
    </w:rPr>
  </w:style>
  <w:style w:type="paragraph" w:customStyle="1" w:styleId="0221">
    <w:name w:val="0221"/>
    <w:basedOn w:val="Textbody"/>
    <w:rsid w:val="00A96D20"/>
    <w:pPr>
      <w:widowControl/>
      <w:spacing w:before="100" w:after="100"/>
    </w:pPr>
    <w:rPr>
      <w:rFonts w:ascii="新細明體" w:hAnsi="新細明體" w:cs="新細明體"/>
      <w:kern w:val="0"/>
    </w:rPr>
  </w:style>
  <w:style w:type="paragraph" w:customStyle="1" w:styleId="1f3">
    <w:name w:val="標題1"/>
    <w:rsid w:val="00A96D20"/>
    <w:pPr>
      <w:suppressAutoHyphens/>
      <w:autoSpaceDN w:val="0"/>
      <w:jc w:val="center"/>
      <w:textAlignment w:val="baseline"/>
    </w:pPr>
    <w:rPr>
      <w:rFonts w:ascii="Arial" w:hAnsi="Arial"/>
      <w:bCs/>
      <w:kern w:val="3"/>
      <w:sz w:val="36"/>
      <w:szCs w:val="52"/>
    </w:rPr>
  </w:style>
  <w:style w:type="paragraph" w:styleId="afffff0">
    <w:name w:val="No Spacing"/>
    <w:rsid w:val="00A96D20"/>
    <w:pPr>
      <w:widowControl w:val="0"/>
      <w:suppressAutoHyphens/>
      <w:autoSpaceDN w:val="0"/>
      <w:textAlignment w:val="baseline"/>
    </w:pPr>
    <w:rPr>
      <w:rFonts w:cs="Calibri"/>
      <w:color w:val="000000"/>
      <w:kern w:val="3"/>
      <w:sz w:val="24"/>
      <w:szCs w:val="24"/>
    </w:rPr>
  </w:style>
  <w:style w:type="paragraph" w:customStyle="1" w:styleId="afffff1">
    <w:name w:val="表樣式"/>
    <w:basedOn w:val="Textbody"/>
    <w:rsid w:val="00A96D20"/>
    <w:pPr>
      <w:widowControl/>
      <w:jc w:val="both"/>
    </w:pPr>
    <w:rPr>
      <w:rFonts w:eastAsia="標楷體"/>
      <w:color w:val="000000"/>
      <w:kern w:val="0"/>
    </w:rPr>
  </w:style>
  <w:style w:type="paragraph" w:styleId="afffff2">
    <w:name w:val="Document Map"/>
    <w:basedOn w:val="Textbody"/>
    <w:link w:val="afffff3"/>
    <w:rsid w:val="00A96D20"/>
    <w:pPr>
      <w:shd w:val="clear" w:color="auto" w:fill="000080"/>
    </w:pPr>
    <w:rPr>
      <w:rFonts w:ascii="Arial" w:hAnsi="Arial"/>
      <w:color w:val="000000"/>
    </w:rPr>
  </w:style>
  <w:style w:type="character" w:customStyle="1" w:styleId="afffff3">
    <w:name w:val="文件引導模式 字元"/>
    <w:basedOn w:val="a6"/>
    <w:link w:val="afffff2"/>
    <w:rsid w:val="00A96D20"/>
    <w:rPr>
      <w:rFonts w:ascii="Arial" w:hAnsi="Arial"/>
      <w:color w:val="000000"/>
      <w:kern w:val="3"/>
      <w:sz w:val="24"/>
      <w:szCs w:val="24"/>
      <w:shd w:val="clear" w:color="auto" w:fill="000080"/>
    </w:rPr>
  </w:style>
  <w:style w:type="paragraph" w:customStyle="1" w:styleId="113">
    <w:name w:val="內容綱要1.(1)"/>
    <w:basedOn w:val="Textbody"/>
    <w:rsid w:val="00A96D20"/>
    <w:pPr>
      <w:snapToGrid w:val="0"/>
      <w:ind w:left="160" w:hanging="80"/>
    </w:pPr>
    <w:rPr>
      <w:rFonts w:eastAsia="標楷體"/>
      <w:color w:val="000000"/>
    </w:rPr>
  </w:style>
  <w:style w:type="paragraph" w:customStyle="1" w:styleId="1f4">
    <w:name w:val="單元主題1（分兩行）"/>
    <w:basedOn w:val="Textbody"/>
    <w:rsid w:val="00A96D20"/>
    <w:pPr>
      <w:snapToGrid w:val="0"/>
      <w:ind w:left="168" w:hanging="168"/>
    </w:pPr>
    <w:rPr>
      <w:rFonts w:eastAsia="標楷體"/>
      <w:color w:val="000000"/>
    </w:rPr>
  </w:style>
  <w:style w:type="paragraph" w:customStyle="1" w:styleId="021">
    <w:name w:val="021"/>
    <w:basedOn w:val="Textbody"/>
    <w:rsid w:val="00A96D20"/>
    <w:pPr>
      <w:widowControl/>
      <w:spacing w:before="100" w:after="100"/>
    </w:pPr>
    <w:rPr>
      <w:rFonts w:ascii="新細明體" w:hAnsi="新細明體" w:cs="新細明體"/>
      <w:kern w:val="0"/>
    </w:rPr>
  </w:style>
  <w:style w:type="paragraph" w:customStyle="1" w:styleId="01">
    <w:name w:val="01"/>
    <w:basedOn w:val="Textbody"/>
    <w:rsid w:val="00A96D20"/>
    <w:pPr>
      <w:widowControl/>
      <w:spacing w:before="100" w:after="100"/>
    </w:pPr>
    <w:rPr>
      <w:rFonts w:ascii="Arial Unicode MS" w:eastAsia="Arial Unicode MS" w:hAnsi="Arial Unicode MS" w:cs="Arial Unicode MS"/>
      <w:kern w:val="0"/>
    </w:rPr>
  </w:style>
  <w:style w:type="paragraph" w:customStyle="1" w:styleId="39">
    <w:name w:val="清單段落3"/>
    <w:basedOn w:val="Textbody"/>
    <w:rsid w:val="00A96D20"/>
    <w:pPr>
      <w:spacing w:line="360" w:lineRule="auto"/>
      <w:ind w:left="480"/>
    </w:pPr>
    <w:rPr>
      <w:kern w:val="0"/>
      <w:szCs w:val="20"/>
    </w:rPr>
  </w:style>
  <w:style w:type="paragraph" w:customStyle="1" w:styleId="afffff4">
    <w:name w:val="章"/>
    <w:basedOn w:val="Textbody"/>
    <w:autoRedefine/>
    <w:rsid w:val="00A96D20"/>
    <w:pPr>
      <w:snapToGrid w:val="0"/>
      <w:jc w:val="center"/>
    </w:pPr>
    <w:rPr>
      <w:rFonts w:eastAsia="標楷體"/>
      <w:b/>
      <w:sz w:val="36"/>
      <w:szCs w:val="36"/>
    </w:rPr>
  </w:style>
  <w:style w:type="paragraph" w:customStyle="1" w:styleId="dash5167-6587-9f4a-982d">
    <w:name w:val="dash5167-6587-9f4a-982d"/>
    <w:basedOn w:val="Textbody"/>
    <w:rsid w:val="00A96D20"/>
    <w:pPr>
      <w:widowControl/>
      <w:spacing w:before="100" w:after="100"/>
    </w:pPr>
    <w:rPr>
      <w:rFonts w:ascii="Arial Unicode MS" w:eastAsia="Arial Unicode MS" w:hAnsi="Arial Unicode MS" w:cs="Arial Unicode MS"/>
      <w:kern w:val="0"/>
    </w:rPr>
  </w:style>
  <w:style w:type="paragraph" w:customStyle="1" w:styleId="31">
    <w:name w:val="3報告內容"/>
    <w:basedOn w:val="Textbody"/>
    <w:rsid w:val="00A96D20"/>
    <w:pPr>
      <w:numPr>
        <w:numId w:val="12"/>
      </w:numPr>
      <w:spacing w:line="360" w:lineRule="exact"/>
    </w:pPr>
    <w:rPr>
      <w:rFonts w:eastAsia="標楷體"/>
      <w:sz w:val="26"/>
      <w:szCs w:val="20"/>
    </w:rPr>
  </w:style>
  <w:style w:type="paragraph" w:customStyle="1" w:styleId="2b">
    <w:name w:val="2組別"/>
    <w:basedOn w:val="Textbody"/>
    <w:rsid w:val="00A96D20"/>
    <w:pPr>
      <w:spacing w:line="440" w:lineRule="atLeast"/>
      <w:ind w:left="360"/>
    </w:pPr>
    <w:rPr>
      <w:rFonts w:ascii="標楷體" w:eastAsia="標楷體" w:hAnsi="標楷體"/>
      <w:sz w:val="26"/>
      <w:szCs w:val="20"/>
    </w:rPr>
  </w:style>
  <w:style w:type="paragraph" w:customStyle="1" w:styleId="25pt">
    <w:name w:val="樣式 說明 + 行距:  固定行高 25 pt"/>
    <w:basedOn w:val="Textbody"/>
    <w:rsid w:val="00A96D20"/>
    <w:pPr>
      <w:numPr>
        <w:numId w:val="13"/>
      </w:numPr>
      <w:spacing w:line="500" w:lineRule="exact"/>
    </w:pPr>
    <w:rPr>
      <w:rFonts w:ascii="Arial" w:eastAsia="標楷體" w:hAnsi="Arial" w:cs="新細明體"/>
      <w:sz w:val="32"/>
      <w:szCs w:val="20"/>
    </w:rPr>
  </w:style>
  <w:style w:type="paragraph" w:customStyle="1" w:styleId="10">
    <w:name w:val="1處室別"/>
    <w:basedOn w:val="Textbody"/>
    <w:rsid w:val="00A96D20"/>
    <w:pPr>
      <w:numPr>
        <w:numId w:val="14"/>
      </w:numPr>
    </w:pPr>
    <w:rPr>
      <w:rFonts w:eastAsia="標楷體"/>
      <w:sz w:val="26"/>
      <w:szCs w:val="20"/>
    </w:rPr>
  </w:style>
  <w:style w:type="paragraph" w:customStyle="1" w:styleId="a0">
    <w:name w:val="主旨說明"/>
    <w:basedOn w:val="Textbody"/>
    <w:rsid w:val="00A96D20"/>
    <w:pPr>
      <w:numPr>
        <w:numId w:val="15"/>
      </w:numPr>
      <w:spacing w:line="500" w:lineRule="exact"/>
    </w:pPr>
    <w:rPr>
      <w:rFonts w:eastAsia="標楷體"/>
      <w:sz w:val="32"/>
      <w:szCs w:val="32"/>
    </w:rPr>
  </w:style>
  <w:style w:type="paragraph" w:customStyle="1" w:styleId="xl27">
    <w:name w:val="xl27"/>
    <w:basedOn w:val="Textbody"/>
    <w:rsid w:val="00A96D20"/>
    <w:pPr>
      <w:widowControl/>
      <w:pBdr>
        <w:left w:val="single" w:sz="4" w:space="0" w:color="000000"/>
        <w:bottom w:val="single" w:sz="8" w:space="0" w:color="000000"/>
        <w:right w:val="single" w:sz="4" w:space="0" w:color="000000"/>
      </w:pBdr>
      <w:spacing w:before="100" w:after="100"/>
      <w:jc w:val="center"/>
    </w:pPr>
    <w:rPr>
      <w:rFonts w:ascii="新細明體" w:hAnsi="新細明體"/>
      <w:kern w:val="0"/>
      <w:sz w:val="20"/>
      <w:szCs w:val="20"/>
    </w:rPr>
  </w:style>
  <w:style w:type="paragraph" w:customStyle="1" w:styleId="style8">
    <w:name w:val="style8"/>
    <w:basedOn w:val="Textbody"/>
    <w:rsid w:val="00A96D20"/>
    <w:pPr>
      <w:widowControl/>
      <w:spacing w:before="100" w:after="100"/>
    </w:pPr>
    <w:rPr>
      <w:rFonts w:ascii="新細明體" w:hAnsi="新細明體" w:cs="新細明體"/>
      <w:color w:val="000033"/>
      <w:kern w:val="0"/>
    </w:rPr>
  </w:style>
  <w:style w:type="paragraph" w:customStyle="1" w:styleId="p">
    <w:name w:val="p"/>
    <w:basedOn w:val="Textbody"/>
    <w:rsid w:val="00A96D20"/>
    <w:pPr>
      <w:widowControl/>
      <w:spacing w:before="100" w:after="100" w:line="400" w:lineRule="atLeast"/>
      <w:ind w:left="856" w:right="856" w:firstLine="480"/>
    </w:pPr>
    <w:rPr>
      <w:rFonts w:ascii="新細明體" w:hAnsi="新細明體" w:cs="新細明體"/>
      <w:color w:val="000000"/>
      <w:kern w:val="0"/>
    </w:rPr>
  </w:style>
  <w:style w:type="paragraph" w:customStyle="1" w:styleId="p3">
    <w:name w:val="p3"/>
    <w:basedOn w:val="Textbody"/>
    <w:rsid w:val="00A96D20"/>
    <w:pPr>
      <w:widowControl/>
      <w:spacing w:before="100" w:after="100" w:line="400" w:lineRule="atLeast"/>
      <w:ind w:left="480" w:right="856" w:hanging="480"/>
    </w:pPr>
    <w:rPr>
      <w:rFonts w:ascii="新細明體" w:hAnsi="新細明體" w:cs="新細明體"/>
      <w:color w:val="000000"/>
      <w:kern w:val="0"/>
    </w:rPr>
  </w:style>
  <w:style w:type="paragraph" w:customStyle="1" w:styleId="afffff5">
    <w:name w:val="齊"/>
    <w:basedOn w:val="Textbody"/>
    <w:rsid w:val="00A96D20"/>
    <w:pPr>
      <w:spacing w:line="440" w:lineRule="exact"/>
    </w:pPr>
    <w:rPr>
      <w:rFonts w:eastAsia="標楷體"/>
      <w:sz w:val="28"/>
    </w:rPr>
  </w:style>
  <w:style w:type="paragraph" w:customStyle="1" w:styleId="122">
    <w:name w:val="12表中"/>
    <w:basedOn w:val="Textbody"/>
    <w:rsid w:val="00A96D20"/>
    <w:pPr>
      <w:spacing w:line="320" w:lineRule="exact"/>
      <w:jc w:val="center"/>
    </w:pPr>
    <w:rPr>
      <w:rFonts w:ascii="標楷體" w:eastAsia="標楷體" w:hAnsi="標楷體"/>
      <w:kern w:val="0"/>
      <w:szCs w:val="20"/>
    </w:rPr>
  </w:style>
  <w:style w:type="paragraph" w:styleId="afffff6">
    <w:name w:val="endnote text"/>
    <w:basedOn w:val="Textbody"/>
    <w:link w:val="afffff7"/>
    <w:rsid w:val="00A96D20"/>
    <w:rPr>
      <w:rFonts w:ascii="細明體" w:eastAsia="細明體" w:hAnsi="細明體"/>
      <w:kern w:val="0"/>
      <w:szCs w:val="20"/>
    </w:rPr>
  </w:style>
  <w:style w:type="character" w:customStyle="1" w:styleId="afffff7">
    <w:name w:val="章節附註文字 字元"/>
    <w:basedOn w:val="a6"/>
    <w:link w:val="afffff6"/>
    <w:rsid w:val="00A96D20"/>
    <w:rPr>
      <w:rFonts w:ascii="細明體" w:eastAsia="細明體" w:hAnsi="細明體"/>
      <w:sz w:val="24"/>
    </w:rPr>
  </w:style>
  <w:style w:type="paragraph" w:customStyle="1" w:styleId="afffff8">
    <w:name w:val="標題一"/>
    <w:basedOn w:val="Textbody"/>
    <w:autoRedefine/>
    <w:rsid w:val="00A96D20"/>
    <w:pPr>
      <w:pBdr>
        <w:top w:val="dotted" w:sz="4" w:space="0" w:color="000000"/>
        <w:bottom w:val="threeDEngrave" w:sz="6" w:space="0" w:color="000000"/>
      </w:pBdr>
      <w:shd w:val="clear" w:color="auto" w:fill="FFFFFF"/>
      <w:spacing w:after="240" w:line="360" w:lineRule="atLeast"/>
      <w:jc w:val="center"/>
    </w:pPr>
    <w:rPr>
      <w:rFonts w:ascii="標楷體" w:eastAsia="標楷體" w:hAnsi="標楷體"/>
      <w:spacing w:val="6"/>
      <w:kern w:val="0"/>
      <w:sz w:val="36"/>
      <w:szCs w:val="20"/>
    </w:rPr>
  </w:style>
  <w:style w:type="paragraph" w:customStyle="1" w:styleId="font5">
    <w:name w:val="font5"/>
    <w:basedOn w:val="Textbody"/>
    <w:rsid w:val="00A96D20"/>
    <w:pPr>
      <w:widowControl/>
      <w:spacing w:before="100" w:after="100"/>
    </w:pPr>
    <w:rPr>
      <w:rFonts w:ascii="新細明體" w:hAnsi="新細明體" w:cs="新細明體"/>
      <w:kern w:val="0"/>
      <w:sz w:val="18"/>
      <w:szCs w:val="18"/>
    </w:rPr>
  </w:style>
  <w:style w:type="paragraph" w:customStyle="1" w:styleId="font6">
    <w:name w:val="font6"/>
    <w:basedOn w:val="Textbody"/>
    <w:rsid w:val="00A96D20"/>
    <w:pPr>
      <w:widowControl/>
      <w:spacing w:before="100" w:after="100"/>
    </w:pPr>
    <w:rPr>
      <w:rFonts w:ascii="新細明體" w:hAnsi="新細明體" w:cs="新細明體"/>
      <w:color w:val="800080"/>
      <w:kern w:val="0"/>
      <w:u w:val="single"/>
    </w:rPr>
  </w:style>
  <w:style w:type="paragraph" w:customStyle="1" w:styleId="font7">
    <w:name w:val="font7"/>
    <w:basedOn w:val="Textbody"/>
    <w:rsid w:val="00A96D20"/>
    <w:pPr>
      <w:widowControl/>
      <w:spacing w:before="100" w:after="100"/>
    </w:pPr>
    <w:rPr>
      <w:kern w:val="0"/>
    </w:rPr>
  </w:style>
  <w:style w:type="paragraph" w:customStyle="1" w:styleId="font8">
    <w:name w:val="font8"/>
    <w:basedOn w:val="Textbody"/>
    <w:rsid w:val="00A96D20"/>
    <w:pPr>
      <w:widowControl/>
      <w:spacing w:before="100" w:after="100"/>
    </w:pPr>
    <w:rPr>
      <w:rFonts w:ascii="標楷體" w:eastAsia="標楷體" w:hAnsi="標楷體" w:cs="新細明體"/>
      <w:kern w:val="0"/>
    </w:rPr>
  </w:style>
  <w:style w:type="paragraph" w:customStyle="1" w:styleId="font9">
    <w:name w:val="font9"/>
    <w:basedOn w:val="Textbody"/>
    <w:rsid w:val="00A96D20"/>
    <w:pPr>
      <w:widowControl/>
      <w:spacing w:before="100" w:after="100"/>
    </w:pPr>
    <w:rPr>
      <w:kern w:val="0"/>
      <w:sz w:val="28"/>
      <w:szCs w:val="28"/>
    </w:rPr>
  </w:style>
  <w:style w:type="paragraph" w:customStyle="1" w:styleId="font10">
    <w:name w:val="font10"/>
    <w:basedOn w:val="Textbody"/>
    <w:rsid w:val="00A96D20"/>
    <w:pPr>
      <w:widowControl/>
      <w:spacing w:before="100" w:after="100"/>
    </w:pPr>
    <w:rPr>
      <w:rFonts w:ascii="標楷體" w:eastAsia="標楷體" w:hAnsi="標楷體" w:cs="新細明體"/>
      <w:kern w:val="0"/>
      <w:sz w:val="28"/>
      <w:szCs w:val="28"/>
    </w:rPr>
  </w:style>
  <w:style w:type="paragraph" w:customStyle="1" w:styleId="xl75">
    <w:name w:val="xl75"/>
    <w:basedOn w:val="Textbody"/>
    <w:rsid w:val="00A96D20"/>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rPr>
  </w:style>
  <w:style w:type="paragraph" w:customStyle="1" w:styleId="xl76">
    <w:name w:val="xl76"/>
    <w:basedOn w:val="Textbody"/>
    <w:rsid w:val="00A96D20"/>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rPr>
  </w:style>
  <w:style w:type="paragraph" w:customStyle="1" w:styleId="xl77">
    <w:name w:val="xl77"/>
    <w:basedOn w:val="Textbody"/>
    <w:rsid w:val="00A96D20"/>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rPr>
  </w:style>
  <w:style w:type="paragraph" w:customStyle="1" w:styleId="xl78">
    <w:name w:val="xl78"/>
    <w:basedOn w:val="Textbody"/>
    <w:rsid w:val="00A96D20"/>
    <w:pPr>
      <w:widowControl/>
      <w:spacing w:before="100" w:after="100"/>
      <w:jc w:val="center"/>
    </w:pPr>
    <w:rPr>
      <w:kern w:val="0"/>
      <w:sz w:val="28"/>
      <w:szCs w:val="28"/>
    </w:rPr>
  </w:style>
  <w:style w:type="paragraph" w:customStyle="1" w:styleId="xl79">
    <w:name w:val="xl79"/>
    <w:basedOn w:val="Textbody"/>
    <w:rsid w:val="00A96D20"/>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rPr>
  </w:style>
  <w:style w:type="paragraph" w:customStyle="1" w:styleId="xl80">
    <w:name w:val="xl80"/>
    <w:basedOn w:val="Textbody"/>
    <w:rsid w:val="00A96D20"/>
    <w:pPr>
      <w:widowControl/>
      <w:pBdr>
        <w:top w:val="single" w:sz="4" w:space="0" w:color="000000"/>
        <w:left w:val="single" w:sz="4" w:space="0" w:color="000000"/>
        <w:bottom w:val="single" w:sz="4" w:space="0" w:color="000000"/>
        <w:right w:val="single" w:sz="4" w:space="0" w:color="000000"/>
      </w:pBdr>
      <w:shd w:val="clear" w:color="auto" w:fill="FFFF00"/>
      <w:spacing w:before="100" w:after="100"/>
      <w:jc w:val="center"/>
    </w:pPr>
    <w:rPr>
      <w:rFonts w:ascii="標楷體" w:eastAsia="標楷體" w:hAnsi="標楷體" w:cs="新細明體"/>
      <w:kern w:val="0"/>
    </w:rPr>
  </w:style>
  <w:style w:type="paragraph" w:customStyle="1" w:styleId="xl81">
    <w:name w:val="xl81"/>
    <w:basedOn w:val="Textbody"/>
    <w:rsid w:val="00A96D20"/>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rPr>
  </w:style>
  <w:style w:type="paragraph" w:customStyle="1" w:styleId="xl17">
    <w:name w:val="xl17"/>
    <w:basedOn w:val="Textbody"/>
    <w:rsid w:val="00A96D20"/>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rPr>
  </w:style>
  <w:style w:type="paragraph" w:customStyle="1" w:styleId="xl18">
    <w:name w:val="xl18"/>
    <w:basedOn w:val="Textbody"/>
    <w:rsid w:val="00A96D20"/>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rPr>
  </w:style>
  <w:style w:type="paragraph" w:customStyle="1" w:styleId="xl19">
    <w:name w:val="xl19"/>
    <w:basedOn w:val="Textbody"/>
    <w:rsid w:val="00A96D20"/>
    <w:pPr>
      <w:widowControl/>
      <w:spacing w:before="100" w:after="100"/>
    </w:pPr>
    <w:rPr>
      <w:rFonts w:ascii="新細明體" w:hAnsi="新細明體" w:cs="新細明體"/>
      <w:kern w:val="0"/>
    </w:rPr>
  </w:style>
  <w:style w:type="paragraph" w:customStyle="1" w:styleId="xl20">
    <w:name w:val="xl20"/>
    <w:basedOn w:val="Textbody"/>
    <w:rsid w:val="00A96D20"/>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rPr>
  </w:style>
  <w:style w:type="paragraph" w:customStyle="1" w:styleId="xl21">
    <w:name w:val="xl21"/>
    <w:basedOn w:val="Textbody"/>
    <w:rsid w:val="00A96D20"/>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rPr>
  </w:style>
  <w:style w:type="paragraph" w:customStyle="1" w:styleId="xl22">
    <w:name w:val="xl22"/>
    <w:basedOn w:val="Textbody"/>
    <w:rsid w:val="00A96D20"/>
    <w:pPr>
      <w:widowControl/>
      <w:spacing w:before="100" w:after="100"/>
      <w:jc w:val="center"/>
    </w:pPr>
    <w:rPr>
      <w:rFonts w:ascii="新細明體" w:hAnsi="新細明體" w:cs="新細明體"/>
      <w:kern w:val="0"/>
    </w:rPr>
  </w:style>
  <w:style w:type="paragraph" w:customStyle="1" w:styleId="xl23">
    <w:name w:val="xl23"/>
    <w:basedOn w:val="Textbody"/>
    <w:rsid w:val="00A96D20"/>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rPr>
  </w:style>
  <w:style w:type="paragraph" w:customStyle="1" w:styleId="xl24">
    <w:name w:val="xl24"/>
    <w:basedOn w:val="Textbody"/>
    <w:rsid w:val="00A96D20"/>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rPr>
  </w:style>
  <w:style w:type="paragraph" w:customStyle="1" w:styleId="xl25">
    <w:name w:val="xl25"/>
    <w:basedOn w:val="Textbody"/>
    <w:rsid w:val="00A96D20"/>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rPr>
  </w:style>
  <w:style w:type="paragraph" w:customStyle="1" w:styleId="xl26">
    <w:name w:val="xl26"/>
    <w:basedOn w:val="Textbody"/>
    <w:rsid w:val="00A96D20"/>
    <w:pPr>
      <w:widowControl/>
      <w:spacing w:before="100" w:after="100"/>
      <w:jc w:val="center"/>
    </w:pPr>
    <w:rPr>
      <w:rFonts w:ascii="新細明體" w:hAnsi="新細明體" w:cs="新細明體"/>
      <w:kern w:val="0"/>
    </w:rPr>
  </w:style>
  <w:style w:type="paragraph" w:customStyle="1" w:styleId="xl28">
    <w:name w:val="xl28"/>
    <w:basedOn w:val="Textbody"/>
    <w:rsid w:val="00A96D20"/>
    <w:pPr>
      <w:widowControl/>
      <w:spacing w:before="100" w:after="100"/>
      <w:jc w:val="center"/>
    </w:pPr>
    <w:rPr>
      <w:rFonts w:ascii="新細明體" w:hAnsi="新細明體" w:cs="新細明體"/>
      <w:color w:val="FF0000"/>
      <w:kern w:val="0"/>
    </w:rPr>
  </w:style>
  <w:style w:type="paragraph" w:customStyle="1" w:styleId="xl29">
    <w:name w:val="xl29"/>
    <w:basedOn w:val="Textbody"/>
    <w:rsid w:val="00A96D20"/>
    <w:pPr>
      <w:widowControl/>
      <w:pBdr>
        <w:top w:val="single" w:sz="4" w:space="0" w:color="000000"/>
        <w:left w:val="single" w:sz="4" w:space="0" w:color="000000"/>
        <w:bottom w:val="single" w:sz="4" w:space="0" w:color="000000"/>
      </w:pBdr>
      <w:spacing w:before="100" w:after="100"/>
      <w:jc w:val="center"/>
    </w:pPr>
    <w:rPr>
      <w:rFonts w:ascii="新細明體" w:hAnsi="新細明體" w:cs="新細明體"/>
      <w:kern w:val="0"/>
    </w:rPr>
  </w:style>
  <w:style w:type="paragraph" w:customStyle="1" w:styleId="xl30">
    <w:name w:val="xl30"/>
    <w:basedOn w:val="Textbody"/>
    <w:rsid w:val="00A96D20"/>
    <w:pPr>
      <w:widowControl/>
      <w:pBdr>
        <w:top w:val="single" w:sz="4" w:space="0" w:color="000000"/>
        <w:left w:val="single" w:sz="4" w:space="0" w:color="000000"/>
        <w:right w:val="single" w:sz="4" w:space="0" w:color="000000"/>
      </w:pBdr>
      <w:spacing w:before="100" w:after="100"/>
    </w:pPr>
    <w:rPr>
      <w:rFonts w:ascii="新細明體" w:hAnsi="新細明體" w:cs="新細明體"/>
      <w:kern w:val="0"/>
    </w:rPr>
  </w:style>
  <w:style w:type="paragraph" w:customStyle="1" w:styleId="xl31">
    <w:name w:val="xl31"/>
    <w:basedOn w:val="Textbody"/>
    <w:rsid w:val="00A96D20"/>
    <w:pPr>
      <w:widowControl/>
      <w:pBdr>
        <w:left w:val="single" w:sz="4" w:space="0" w:color="000000"/>
        <w:bottom w:val="single" w:sz="4" w:space="0" w:color="000000"/>
        <w:right w:val="single" w:sz="4" w:space="0" w:color="000000"/>
      </w:pBdr>
      <w:spacing w:before="100" w:after="100"/>
    </w:pPr>
    <w:rPr>
      <w:rFonts w:ascii="新細明體" w:hAnsi="新細明體" w:cs="新細明體"/>
      <w:kern w:val="0"/>
    </w:rPr>
  </w:style>
  <w:style w:type="paragraph" w:customStyle="1" w:styleId="xl32">
    <w:name w:val="xl32"/>
    <w:basedOn w:val="Textbody"/>
    <w:rsid w:val="00A96D20"/>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rPr>
  </w:style>
  <w:style w:type="paragraph" w:customStyle="1" w:styleId="xl33">
    <w:name w:val="xl33"/>
    <w:basedOn w:val="Textbody"/>
    <w:rsid w:val="00A96D20"/>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FF0000"/>
      <w:kern w:val="0"/>
    </w:rPr>
  </w:style>
  <w:style w:type="paragraph" w:customStyle="1" w:styleId="xl34">
    <w:name w:val="xl34"/>
    <w:basedOn w:val="Textbody"/>
    <w:rsid w:val="00A96D20"/>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FF0000"/>
      <w:kern w:val="0"/>
    </w:rPr>
  </w:style>
  <w:style w:type="paragraph" w:customStyle="1" w:styleId="xl35">
    <w:name w:val="xl35"/>
    <w:basedOn w:val="Textbody"/>
    <w:rsid w:val="00A96D20"/>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FF0000"/>
      <w:kern w:val="0"/>
    </w:rPr>
  </w:style>
  <w:style w:type="paragraph" w:customStyle="1" w:styleId="xl36">
    <w:name w:val="xl36"/>
    <w:basedOn w:val="Textbody"/>
    <w:rsid w:val="00A96D20"/>
    <w:pPr>
      <w:widowControl/>
      <w:spacing w:before="100" w:after="100"/>
    </w:pPr>
    <w:rPr>
      <w:rFonts w:ascii="新細明體" w:hAnsi="新細明體" w:cs="新細明體"/>
      <w:color w:val="333333"/>
      <w:kern w:val="0"/>
      <w:sz w:val="20"/>
      <w:szCs w:val="20"/>
    </w:rPr>
  </w:style>
  <w:style w:type="paragraph" w:customStyle="1" w:styleId="xl37">
    <w:name w:val="xl37"/>
    <w:basedOn w:val="Textbody"/>
    <w:rsid w:val="00A96D20"/>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000000"/>
      <w:kern w:val="0"/>
    </w:rPr>
  </w:style>
  <w:style w:type="paragraph" w:customStyle="1" w:styleId="xl38">
    <w:name w:val="xl38"/>
    <w:basedOn w:val="Textbody"/>
    <w:rsid w:val="00A96D20"/>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000000"/>
      <w:kern w:val="0"/>
    </w:rPr>
  </w:style>
  <w:style w:type="paragraph" w:customStyle="1" w:styleId="xl39">
    <w:name w:val="xl39"/>
    <w:basedOn w:val="Textbody"/>
    <w:rsid w:val="00A96D20"/>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00"/>
      <w:kern w:val="0"/>
    </w:rPr>
  </w:style>
  <w:style w:type="paragraph" w:customStyle="1" w:styleId="xl40">
    <w:name w:val="xl40"/>
    <w:basedOn w:val="Textbody"/>
    <w:rsid w:val="00A96D20"/>
    <w:pPr>
      <w:widowControl/>
      <w:pBdr>
        <w:top w:val="single" w:sz="4" w:space="0" w:color="000000"/>
        <w:left w:val="single" w:sz="4" w:space="0" w:color="000000"/>
        <w:bottom w:val="single" w:sz="4" w:space="0" w:color="000000"/>
        <w:right w:val="single" w:sz="4" w:space="0" w:color="000000"/>
      </w:pBdr>
      <w:shd w:val="clear" w:color="auto" w:fill="FFFF00"/>
      <w:spacing w:before="100" w:after="100"/>
      <w:jc w:val="center"/>
    </w:pPr>
    <w:rPr>
      <w:rFonts w:ascii="新細明體" w:hAnsi="新細明體" w:cs="新細明體"/>
      <w:color w:val="0000FF"/>
      <w:kern w:val="0"/>
    </w:rPr>
  </w:style>
  <w:style w:type="paragraph" w:customStyle="1" w:styleId="xl41">
    <w:name w:val="xl41"/>
    <w:basedOn w:val="Textbody"/>
    <w:rsid w:val="00A96D20"/>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rPr>
  </w:style>
  <w:style w:type="paragraph" w:customStyle="1" w:styleId="xl42">
    <w:name w:val="xl42"/>
    <w:basedOn w:val="Textbody"/>
    <w:rsid w:val="00A96D20"/>
    <w:pPr>
      <w:widowControl/>
      <w:spacing w:before="100" w:after="100"/>
    </w:pPr>
    <w:rPr>
      <w:rFonts w:ascii="新細明體" w:hAnsi="新細明體" w:cs="新細明體"/>
      <w:color w:val="0000FF"/>
      <w:kern w:val="0"/>
    </w:rPr>
  </w:style>
  <w:style w:type="paragraph" w:customStyle="1" w:styleId="xl43">
    <w:name w:val="xl43"/>
    <w:basedOn w:val="Textbody"/>
    <w:rsid w:val="00A96D20"/>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FF"/>
      <w:kern w:val="0"/>
    </w:rPr>
  </w:style>
  <w:style w:type="paragraph" w:customStyle="1" w:styleId="2TimesNewRoman12085">
    <w:name w:val="樣式 標題 2 + (拉丁) Times New Roman (中文) 標楷體 12 點 非粗體 套用前:  0.85 ... 字元"/>
    <w:basedOn w:val="Heading2"/>
    <w:rsid w:val="00A96D20"/>
    <w:pPr>
      <w:spacing w:line="240" w:lineRule="auto"/>
      <w:ind w:left="480"/>
    </w:pPr>
    <w:rPr>
      <w:rFonts w:eastAsia="標楷體"/>
      <w:sz w:val="28"/>
      <w:szCs w:val="24"/>
    </w:rPr>
  </w:style>
  <w:style w:type="paragraph" w:customStyle="1" w:styleId="2TimesNewRoman120850">
    <w:name w:val="樣式 樣式 標題 2 + (拉丁) Times New Roman (中文) 標楷體 12 點 非粗體 套用前:  0.85 ...."/>
    <w:basedOn w:val="2TimesNewRoman12085"/>
    <w:rsid w:val="00A96D20"/>
  </w:style>
  <w:style w:type="paragraph" w:customStyle="1" w:styleId="02">
    <w:name w:val="02"/>
    <w:basedOn w:val="af6"/>
    <w:rsid w:val="00A96D20"/>
    <w:pPr>
      <w:ind w:left="624" w:hanging="624"/>
      <w:jc w:val="both"/>
    </w:pPr>
    <w:rPr>
      <w:rFonts w:ascii="標楷體" w:eastAsia="標楷體" w:hAnsi="標楷體" w:cs="Times New Roman"/>
      <w:sz w:val="28"/>
      <w:szCs w:val="20"/>
    </w:rPr>
  </w:style>
  <w:style w:type="paragraph" w:customStyle="1" w:styleId="03">
    <w:name w:val="03"/>
    <w:basedOn w:val="02"/>
    <w:rsid w:val="00A96D20"/>
    <w:pPr>
      <w:ind w:left="1191" w:hanging="1191"/>
    </w:pPr>
  </w:style>
  <w:style w:type="paragraph" w:customStyle="1" w:styleId="2c">
    <w:name w:val="標題2"/>
    <w:rsid w:val="00A96D20"/>
    <w:pPr>
      <w:suppressAutoHyphens/>
      <w:autoSpaceDN w:val="0"/>
      <w:jc w:val="center"/>
      <w:textAlignment w:val="baseline"/>
    </w:pPr>
    <w:rPr>
      <w:rFonts w:ascii="Arial" w:hAnsi="Arial"/>
      <w:bCs/>
      <w:kern w:val="3"/>
      <w:sz w:val="36"/>
      <w:szCs w:val="52"/>
    </w:rPr>
  </w:style>
  <w:style w:type="paragraph" w:customStyle="1" w:styleId="TimesNewRoman11">
    <w:name w:val="樣式 樣式 本文 + Times New Roman + 左:  1 字元 右:  1 字元"/>
    <w:basedOn w:val="Textbody"/>
    <w:rsid w:val="00A96D20"/>
    <w:pPr>
      <w:snapToGrid w:val="0"/>
      <w:spacing w:line="480" w:lineRule="atLeast"/>
      <w:ind w:firstLine="200"/>
      <w:jc w:val="both"/>
    </w:pPr>
    <w:rPr>
      <w:rFonts w:eastAsia="標楷體"/>
      <w:kern w:val="0"/>
      <w:sz w:val="28"/>
      <w:szCs w:val="28"/>
    </w:rPr>
  </w:style>
  <w:style w:type="paragraph" w:customStyle="1" w:styleId="-10">
    <w:name w:val="(一)-1"/>
    <w:basedOn w:val="Textbody"/>
    <w:rsid w:val="00A96D20"/>
    <w:pPr>
      <w:spacing w:line="480" w:lineRule="exact"/>
      <w:ind w:left="425"/>
      <w:jc w:val="both"/>
    </w:pPr>
    <w:rPr>
      <w:rFonts w:eastAsia="標楷體"/>
      <w:sz w:val="28"/>
      <w:szCs w:val="28"/>
    </w:rPr>
  </w:style>
  <w:style w:type="paragraph" w:customStyle="1" w:styleId="xl44">
    <w:name w:val="xl44"/>
    <w:basedOn w:val="Textbody"/>
    <w:rsid w:val="00A96D20"/>
    <w:pPr>
      <w:widowControl/>
      <w:spacing w:before="100" w:after="100"/>
      <w:textAlignment w:val="center"/>
    </w:pPr>
    <w:rPr>
      <w:kern w:val="0"/>
      <w:sz w:val="22"/>
      <w:szCs w:val="22"/>
    </w:rPr>
  </w:style>
  <w:style w:type="paragraph" w:customStyle="1" w:styleId="xl63">
    <w:name w:val="xl63"/>
    <w:basedOn w:val="Textbody"/>
    <w:rsid w:val="00A96D20"/>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rPr>
  </w:style>
  <w:style w:type="paragraph" w:customStyle="1" w:styleId="xl64">
    <w:name w:val="xl64"/>
    <w:basedOn w:val="Textbody"/>
    <w:rsid w:val="00A96D20"/>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rPr>
  </w:style>
  <w:style w:type="paragraph" w:customStyle="1" w:styleId="2d">
    <w:name w:val="清單段落2"/>
    <w:basedOn w:val="Textbody"/>
    <w:rsid w:val="00A96D20"/>
    <w:pPr>
      <w:ind w:left="480"/>
    </w:pPr>
  </w:style>
  <w:style w:type="paragraph" w:styleId="z-">
    <w:name w:val="HTML Bottom of Form"/>
    <w:basedOn w:val="Textbody"/>
    <w:next w:val="Textbody"/>
    <w:link w:val="z-0"/>
    <w:rsid w:val="00A96D20"/>
    <w:pPr>
      <w:pBdr>
        <w:top w:val="single" w:sz="6" w:space="0" w:color="000000"/>
      </w:pBdr>
      <w:jc w:val="center"/>
    </w:pPr>
    <w:rPr>
      <w:rFonts w:ascii="Arial" w:hAnsi="Arial"/>
      <w:vanish/>
      <w:sz w:val="16"/>
      <w:szCs w:val="16"/>
    </w:rPr>
  </w:style>
  <w:style w:type="character" w:customStyle="1" w:styleId="z-0">
    <w:name w:val="z-表單的底部 字元"/>
    <w:basedOn w:val="a6"/>
    <w:link w:val="z-"/>
    <w:rsid w:val="00A96D20"/>
    <w:rPr>
      <w:rFonts w:ascii="Arial" w:hAnsi="Arial"/>
      <w:vanish/>
      <w:kern w:val="3"/>
      <w:sz w:val="16"/>
      <w:szCs w:val="16"/>
    </w:rPr>
  </w:style>
  <w:style w:type="paragraph" w:styleId="z-1">
    <w:name w:val="HTML Top of Form"/>
    <w:basedOn w:val="Textbody"/>
    <w:next w:val="Textbody"/>
    <w:link w:val="z-2"/>
    <w:rsid w:val="00A96D20"/>
    <w:pPr>
      <w:pBdr>
        <w:bottom w:val="single" w:sz="6" w:space="0" w:color="000000"/>
      </w:pBdr>
      <w:jc w:val="center"/>
    </w:pPr>
    <w:rPr>
      <w:rFonts w:ascii="Arial" w:hAnsi="Arial"/>
      <w:vanish/>
      <w:sz w:val="16"/>
      <w:szCs w:val="16"/>
    </w:rPr>
  </w:style>
  <w:style w:type="character" w:customStyle="1" w:styleId="z-2">
    <w:name w:val="z-表單的頂端 字元"/>
    <w:basedOn w:val="a6"/>
    <w:link w:val="z-1"/>
    <w:rsid w:val="00A96D20"/>
    <w:rPr>
      <w:rFonts w:ascii="Arial" w:hAnsi="Arial"/>
      <w:vanish/>
      <w:kern w:val="3"/>
      <w:sz w:val="16"/>
      <w:szCs w:val="16"/>
    </w:rPr>
  </w:style>
  <w:style w:type="paragraph" w:customStyle="1" w:styleId="msonormal0">
    <w:name w:val="msonormal"/>
    <w:basedOn w:val="Textbody"/>
    <w:rsid w:val="00A96D20"/>
    <w:pPr>
      <w:widowControl/>
      <w:spacing w:before="100" w:after="100"/>
    </w:pPr>
    <w:rPr>
      <w:rFonts w:ascii="Arial Unicode MS" w:eastAsia="Arial Unicode MS" w:hAnsi="Arial Unicode MS" w:cs="Arial Unicode MS"/>
      <w:kern w:val="0"/>
    </w:rPr>
  </w:style>
  <w:style w:type="paragraph" w:styleId="afffff9">
    <w:name w:val="Revision"/>
    <w:rsid w:val="00A96D20"/>
    <w:pPr>
      <w:suppressAutoHyphens/>
      <w:autoSpaceDN w:val="0"/>
      <w:textAlignment w:val="baseline"/>
    </w:pPr>
    <w:rPr>
      <w:rFonts w:ascii="標楷體" w:eastAsia="標楷體" w:hAnsi="標楷體"/>
      <w:kern w:val="3"/>
      <w:sz w:val="24"/>
    </w:rPr>
  </w:style>
  <w:style w:type="paragraph" w:customStyle="1" w:styleId="MM22">
    <w:name w:val="MM22"/>
    <w:basedOn w:val="Textbody"/>
    <w:rsid w:val="00A96D20"/>
    <w:pPr>
      <w:snapToGrid w:val="0"/>
      <w:spacing w:line="480" w:lineRule="atLeast"/>
      <w:ind w:firstLine="480"/>
      <w:jc w:val="both"/>
    </w:pPr>
    <w:rPr>
      <w:rFonts w:eastAsia="標楷體"/>
      <w:color w:val="000000"/>
      <w:sz w:val="28"/>
      <w:szCs w:val="20"/>
    </w:rPr>
  </w:style>
  <w:style w:type="paragraph" w:customStyle="1" w:styleId="2e">
    <w:name w:val="說明2"/>
    <w:basedOn w:val="Textbody"/>
    <w:rsid w:val="00A96D20"/>
    <w:pPr>
      <w:widowControl/>
      <w:tabs>
        <w:tab w:val="left" w:pos="993"/>
      </w:tabs>
      <w:snapToGrid w:val="0"/>
      <w:spacing w:line="320" w:lineRule="atLeast"/>
    </w:pPr>
    <w:rPr>
      <w:rFonts w:eastAsia="標楷體"/>
      <w:kern w:val="0"/>
      <w:sz w:val="22"/>
    </w:rPr>
  </w:style>
  <w:style w:type="paragraph" w:customStyle="1" w:styleId="2f">
    <w:name w:val="小小標2"/>
    <w:basedOn w:val="Textbody"/>
    <w:rsid w:val="00A96D20"/>
    <w:pPr>
      <w:snapToGrid w:val="0"/>
      <w:spacing w:before="240" w:after="120" w:line="480" w:lineRule="atLeast"/>
    </w:pPr>
    <w:rPr>
      <w:rFonts w:eastAsia="標楷體"/>
      <w:b/>
      <w:bCs/>
      <w:color w:val="000000"/>
      <w:sz w:val="36"/>
      <w:szCs w:val="40"/>
    </w:rPr>
  </w:style>
  <w:style w:type="paragraph" w:customStyle="1" w:styleId="TableParagraph">
    <w:name w:val="Table Paragraph"/>
    <w:basedOn w:val="Textbody"/>
    <w:uiPriority w:val="1"/>
    <w:qFormat/>
    <w:rsid w:val="00A96D20"/>
    <w:pPr>
      <w:autoSpaceDE w:val="0"/>
    </w:pPr>
    <w:rPr>
      <w:kern w:val="0"/>
    </w:rPr>
  </w:style>
  <w:style w:type="paragraph" w:customStyle="1" w:styleId="220">
    <w:name w:val="22"/>
    <w:basedOn w:val="af6"/>
    <w:rsid w:val="00A96D20"/>
    <w:pPr>
      <w:suppressAutoHyphens w:val="0"/>
      <w:ind w:left="624"/>
      <w:jc w:val="both"/>
      <w:textAlignment w:val="auto"/>
    </w:pPr>
    <w:rPr>
      <w:rFonts w:ascii="標楷體" w:eastAsia="標楷體" w:hAnsi="標楷體" w:cs="Times New Roman"/>
      <w:sz w:val="28"/>
      <w:szCs w:val="20"/>
    </w:rPr>
  </w:style>
  <w:style w:type="paragraph" w:customStyle="1" w:styleId="Framecontents">
    <w:name w:val="Frame contents"/>
    <w:basedOn w:val="Standard"/>
    <w:rsid w:val="00A96D20"/>
  </w:style>
  <w:style w:type="paragraph" w:customStyle="1" w:styleId="TableContents">
    <w:name w:val="Table Contents"/>
    <w:basedOn w:val="Standard"/>
    <w:rsid w:val="00A96D20"/>
    <w:pPr>
      <w:suppressLineNumbers/>
    </w:pPr>
  </w:style>
  <w:style w:type="character" w:styleId="afffffa">
    <w:name w:val="Hyperlink"/>
    <w:uiPriority w:val="99"/>
    <w:rsid w:val="00A96D20"/>
    <w:rPr>
      <w:color w:val="0000FF"/>
      <w:u w:val="single"/>
    </w:rPr>
  </w:style>
  <w:style w:type="character" w:customStyle="1" w:styleId="c141">
    <w:name w:val="c141"/>
    <w:rsid w:val="00A96D20"/>
    <w:rPr>
      <w:rFonts w:ascii="標楷體" w:eastAsia="標楷體" w:hAnsi="標楷體"/>
      <w:sz w:val="28"/>
      <w:szCs w:val="28"/>
    </w:rPr>
  </w:style>
  <w:style w:type="character" w:customStyle="1" w:styleId="PageNumber">
    <w:name w:val="Page Number"/>
    <w:basedOn w:val="a6"/>
    <w:rsid w:val="00A96D20"/>
  </w:style>
  <w:style w:type="character" w:styleId="afffffb">
    <w:name w:val="Strong"/>
    <w:rsid w:val="00A96D20"/>
    <w:rPr>
      <w:b/>
      <w:bCs/>
    </w:rPr>
  </w:style>
  <w:style w:type="character" w:customStyle="1" w:styleId="memotext3">
    <w:name w:val="memo_text3"/>
    <w:rsid w:val="00A96D20"/>
    <w:rPr>
      <w:rFonts w:cs="Times New Roman"/>
    </w:rPr>
  </w:style>
  <w:style w:type="character" w:styleId="afffffc">
    <w:name w:val="annotation reference"/>
    <w:rsid w:val="00A96D20"/>
    <w:rPr>
      <w:sz w:val="18"/>
      <w:szCs w:val="18"/>
    </w:rPr>
  </w:style>
  <w:style w:type="character" w:customStyle="1" w:styleId="ListParagraphChar">
    <w:name w:val="List Paragraph Char"/>
    <w:rsid w:val="00A96D20"/>
    <w:rPr>
      <w:rFonts w:ascii="Calibri" w:hAnsi="Calibri"/>
      <w:kern w:val="3"/>
      <w:sz w:val="24"/>
      <w:szCs w:val="22"/>
    </w:rPr>
  </w:style>
  <w:style w:type="character" w:customStyle="1" w:styleId="1f5">
    <w:name w:val="標題 1 字元"/>
    <w:rsid w:val="00A96D20"/>
    <w:rPr>
      <w:rFonts w:ascii="Arial" w:hAnsi="Arial"/>
      <w:b/>
      <w:bCs/>
      <w:kern w:val="3"/>
      <w:sz w:val="52"/>
      <w:szCs w:val="52"/>
    </w:rPr>
  </w:style>
  <w:style w:type="character" w:customStyle="1" w:styleId="2f0">
    <w:name w:val="標題 2 字元"/>
    <w:rsid w:val="00A96D20"/>
    <w:rPr>
      <w:rFonts w:ascii="Arial" w:hAnsi="Arial"/>
      <w:b/>
      <w:bCs/>
      <w:kern w:val="3"/>
      <w:sz w:val="48"/>
      <w:szCs w:val="48"/>
    </w:rPr>
  </w:style>
  <w:style w:type="character" w:customStyle="1" w:styleId="3a">
    <w:name w:val="標題 3 字元"/>
    <w:rsid w:val="00A96D20"/>
    <w:rPr>
      <w:rFonts w:ascii="Arial" w:hAnsi="Arial"/>
      <w:b/>
      <w:bCs/>
      <w:kern w:val="3"/>
      <w:sz w:val="36"/>
      <w:szCs w:val="36"/>
    </w:rPr>
  </w:style>
  <w:style w:type="character" w:customStyle="1" w:styleId="40">
    <w:name w:val="標題 4 字元"/>
    <w:rsid w:val="00A96D20"/>
    <w:rPr>
      <w:rFonts w:ascii="Arial" w:hAnsi="Arial"/>
      <w:kern w:val="3"/>
      <w:sz w:val="28"/>
      <w:szCs w:val="24"/>
    </w:rPr>
  </w:style>
  <w:style w:type="character" w:customStyle="1" w:styleId="50">
    <w:name w:val="標題 5 字元"/>
    <w:rsid w:val="00A96D20"/>
    <w:rPr>
      <w:rFonts w:ascii="Arial" w:hAnsi="Arial"/>
      <w:kern w:val="3"/>
      <w:sz w:val="28"/>
      <w:szCs w:val="24"/>
    </w:rPr>
  </w:style>
  <w:style w:type="character" w:customStyle="1" w:styleId="60">
    <w:name w:val="標題 6 字元"/>
    <w:rsid w:val="00A96D20"/>
    <w:rPr>
      <w:rFonts w:ascii="Arial" w:hAnsi="Arial" w:cs="Arial"/>
      <w:sz w:val="36"/>
      <w:szCs w:val="36"/>
    </w:rPr>
  </w:style>
  <w:style w:type="character" w:customStyle="1" w:styleId="70">
    <w:name w:val="標題 7 字元"/>
    <w:rsid w:val="00A96D20"/>
    <w:rPr>
      <w:rFonts w:ascii="Arial" w:hAnsi="Arial" w:cs="Arial"/>
      <w:b/>
      <w:bCs/>
      <w:sz w:val="36"/>
      <w:szCs w:val="36"/>
    </w:rPr>
  </w:style>
  <w:style w:type="character" w:customStyle="1" w:styleId="80">
    <w:name w:val="標題 8 字元"/>
    <w:rsid w:val="00A96D20"/>
    <w:rPr>
      <w:rFonts w:ascii="Arial" w:hAnsi="Arial" w:cs="Arial"/>
      <w:sz w:val="36"/>
      <w:szCs w:val="36"/>
    </w:rPr>
  </w:style>
  <w:style w:type="character" w:customStyle="1" w:styleId="90">
    <w:name w:val="標題 9 字元"/>
    <w:rsid w:val="00A96D20"/>
    <w:rPr>
      <w:rFonts w:ascii="Arial" w:hAnsi="Arial" w:cs="Arial"/>
      <w:sz w:val="36"/>
      <w:szCs w:val="36"/>
    </w:rPr>
  </w:style>
  <w:style w:type="character" w:customStyle="1" w:styleId="afffffd">
    <w:name w:val="標題 字元"/>
    <w:rsid w:val="00A96D20"/>
    <w:rPr>
      <w:rFonts w:eastAsia="標楷體"/>
      <w:bCs/>
      <w:kern w:val="3"/>
      <w:sz w:val="32"/>
      <w:szCs w:val="32"/>
    </w:rPr>
  </w:style>
  <w:style w:type="character" w:customStyle="1" w:styleId="M0">
    <w:name w:val="M 字元"/>
    <w:rsid w:val="00A96D20"/>
    <w:rPr>
      <w:rFonts w:ascii="標楷體" w:eastAsia="標楷體" w:hAnsi="標楷體"/>
      <w:b/>
      <w:kern w:val="3"/>
      <w:sz w:val="36"/>
      <w:szCs w:val="36"/>
    </w:rPr>
  </w:style>
  <w:style w:type="character" w:customStyle="1" w:styleId="114">
    <w:name w:val="(1) 字元1"/>
    <w:rsid w:val="00A96D20"/>
    <w:rPr>
      <w:rFonts w:eastAsia="標楷體"/>
      <w:color w:val="000000"/>
      <w:kern w:val="3"/>
      <w:sz w:val="24"/>
      <w:szCs w:val="24"/>
    </w:rPr>
  </w:style>
  <w:style w:type="character" w:customStyle="1" w:styleId="115">
    <w:name w:val="1. 字元1"/>
    <w:rsid w:val="00A96D20"/>
    <w:rPr>
      <w:rFonts w:eastAsia="標楷體"/>
      <w:color w:val="000000"/>
      <w:kern w:val="3"/>
      <w:sz w:val="24"/>
      <w:szCs w:val="24"/>
    </w:rPr>
  </w:style>
  <w:style w:type="character" w:customStyle="1" w:styleId="afffffe">
    <w:name w:val="(一)內文 字元"/>
    <w:rsid w:val="00A96D20"/>
    <w:rPr>
      <w:rFonts w:eastAsia="標楷體"/>
      <w:kern w:val="3"/>
      <w:sz w:val="24"/>
      <w:szCs w:val="24"/>
    </w:rPr>
  </w:style>
  <w:style w:type="character" w:customStyle="1" w:styleId="affffff">
    <w:name w:val="類科表 字元"/>
    <w:rsid w:val="00A96D20"/>
    <w:rPr>
      <w:rFonts w:ascii="標楷體" w:eastAsia="標楷體" w:hAnsi="標楷體"/>
      <w:kern w:val="3"/>
      <w:sz w:val="24"/>
      <w:szCs w:val="24"/>
    </w:rPr>
  </w:style>
  <w:style w:type="character" w:customStyle="1" w:styleId="1f6">
    <w:name w:val="(一) 字元1"/>
    <w:rsid w:val="00A96D20"/>
    <w:rPr>
      <w:rFonts w:eastAsia="標楷體"/>
      <w:kern w:val="3"/>
      <w:sz w:val="24"/>
      <w:szCs w:val="24"/>
    </w:rPr>
  </w:style>
  <w:style w:type="character" w:customStyle="1" w:styleId="2f1">
    <w:name w:val="字元 字元 字元2"/>
    <w:rsid w:val="00A96D20"/>
    <w:rPr>
      <w:rFonts w:ascii="Arial" w:eastAsia="標楷體" w:hAnsi="Arial"/>
      <w:b/>
      <w:bCs/>
      <w:kern w:val="3"/>
      <w:sz w:val="32"/>
      <w:szCs w:val="52"/>
    </w:rPr>
  </w:style>
  <w:style w:type="character" w:customStyle="1" w:styleId="230">
    <w:name w:val="字元 字元23"/>
    <w:rsid w:val="00A96D20"/>
    <w:rPr>
      <w:rFonts w:ascii="Arial" w:hAnsi="Arial"/>
      <w:b/>
      <w:bCs/>
      <w:kern w:val="3"/>
      <w:sz w:val="48"/>
      <w:szCs w:val="48"/>
    </w:rPr>
  </w:style>
  <w:style w:type="character" w:customStyle="1" w:styleId="221">
    <w:name w:val="字元 字元22"/>
    <w:rsid w:val="00A96D20"/>
    <w:rPr>
      <w:rFonts w:ascii="Arial" w:hAnsi="Arial"/>
      <w:b/>
      <w:bCs/>
      <w:kern w:val="3"/>
      <w:sz w:val="36"/>
      <w:szCs w:val="36"/>
    </w:rPr>
  </w:style>
  <w:style w:type="character" w:customStyle="1" w:styleId="212">
    <w:name w:val="字元 字元21"/>
    <w:rsid w:val="00A96D20"/>
    <w:rPr>
      <w:rFonts w:ascii="Arial" w:eastAsia="新細明體" w:hAnsi="Arial" w:cs="Arial"/>
      <w:sz w:val="36"/>
      <w:szCs w:val="36"/>
      <w:lang w:val="en-US" w:eastAsia="zh-TW" w:bidi="ar-SA"/>
    </w:rPr>
  </w:style>
  <w:style w:type="character" w:customStyle="1" w:styleId="190">
    <w:name w:val="字元 字元19"/>
    <w:rsid w:val="00A96D20"/>
    <w:rPr>
      <w:rFonts w:ascii="Arial" w:eastAsia="新細明體" w:hAnsi="Arial" w:cs="Arial"/>
      <w:b/>
      <w:bCs/>
      <w:sz w:val="36"/>
      <w:szCs w:val="36"/>
      <w:lang w:val="en-US" w:eastAsia="zh-TW" w:bidi="ar-SA"/>
    </w:rPr>
  </w:style>
  <w:style w:type="character" w:customStyle="1" w:styleId="181">
    <w:name w:val="字元 字元18"/>
    <w:rsid w:val="00A96D20"/>
    <w:rPr>
      <w:rFonts w:ascii="Arial" w:eastAsia="新細明體" w:hAnsi="Arial" w:cs="Arial"/>
      <w:sz w:val="36"/>
      <w:szCs w:val="36"/>
      <w:lang w:val="en-US" w:eastAsia="zh-TW" w:bidi="ar-SA"/>
    </w:rPr>
  </w:style>
  <w:style w:type="character" w:customStyle="1" w:styleId="170">
    <w:name w:val="字元 字元17"/>
    <w:rsid w:val="00A96D20"/>
    <w:rPr>
      <w:rFonts w:ascii="Arial" w:eastAsia="新細明體" w:hAnsi="Arial" w:cs="Arial"/>
      <w:sz w:val="36"/>
      <w:szCs w:val="36"/>
      <w:lang w:val="en-US" w:eastAsia="zh-TW" w:bidi="ar-SA"/>
    </w:rPr>
  </w:style>
  <w:style w:type="character" w:customStyle="1" w:styleId="affffff0">
    <w:name w:val="一 字元"/>
    <w:rsid w:val="00A96D20"/>
    <w:rPr>
      <w:rFonts w:eastAsia="標楷體"/>
      <w:kern w:val="3"/>
      <w:sz w:val="32"/>
      <w:szCs w:val="24"/>
    </w:rPr>
  </w:style>
  <w:style w:type="character" w:styleId="affffff1">
    <w:name w:val="FollowedHyperlink"/>
    <w:rsid w:val="00A96D20"/>
    <w:rPr>
      <w:color w:val="800080"/>
      <w:u w:val="single"/>
    </w:rPr>
  </w:style>
  <w:style w:type="character" w:customStyle="1" w:styleId="affffff2">
    <w:name w:val="一、 字元"/>
    <w:rsid w:val="00A96D20"/>
    <w:rPr>
      <w:rFonts w:ascii="標楷體" w:eastAsia="標楷體" w:hAnsi="標楷體" w:cs="新細明體"/>
      <w:sz w:val="24"/>
      <w:szCs w:val="24"/>
      <w:lang w:val="en-US" w:eastAsia="zh-TW" w:bidi="ar-SA"/>
    </w:rPr>
  </w:style>
  <w:style w:type="character" w:customStyle="1" w:styleId="200">
    <w:name w:val="字元 字元20"/>
    <w:rsid w:val="00A96D20"/>
    <w:rPr>
      <w:rFonts w:ascii="Arial" w:eastAsia="標楷體" w:hAnsi="Arial" w:cs="Times New Roman"/>
      <w:b/>
      <w:bCs/>
      <w:kern w:val="3"/>
      <w:sz w:val="32"/>
      <w:szCs w:val="52"/>
    </w:rPr>
  </w:style>
  <w:style w:type="character" w:customStyle="1" w:styleId="style11">
    <w:name w:val="style11"/>
    <w:rsid w:val="00A96D20"/>
    <w:rPr>
      <w:color w:val="993300"/>
    </w:rPr>
  </w:style>
  <w:style w:type="character" w:customStyle="1" w:styleId="affffff3">
    <w:name w:val="字元 字元 字元"/>
    <w:rsid w:val="00A96D20"/>
    <w:rPr>
      <w:rFonts w:ascii="Arial" w:hAnsi="Arial"/>
      <w:b/>
      <w:bCs/>
      <w:kern w:val="3"/>
      <w:sz w:val="52"/>
      <w:szCs w:val="52"/>
    </w:rPr>
  </w:style>
  <w:style w:type="character" w:customStyle="1" w:styleId="1f7">
    <w:name w:val="字元 字元 字元1"/>
    <w:rsid w:val="00A96D20"/>
    <w:rPr>
      <w:rFonts w:ascii="Arial" w:eastAsia="標楷體" w:hAnsi="Arial"/>
      <w:b/>
      <w:bCs/>
      <w:kern w:val="3"/>
      <w:sz w:val="28"/>
      <w:szCs w:val="28"/>
      <w:lang w:val="en-US" w:eastAsia="zh-TW" w:bidi="ar-SA"/>
    </w:rPr>
  </w:style>
  <w:style w:type="character" w:customStyle="1" w:styleId="affffff4">
    <w:name w:val="內文 + 標楷體 字元"/>
    <w:rsid w:val="00A96D20"/>
    <w:rPr>
      <w:rFonts w:ascii="標楷體" w:eastAsia="標楷體" w:hAnsi="標楷體"/>
      <w:color w:val="000000"/>
      <w:kern w:val="3"/>
      <w:sz w:val="24"/>
      <w:szCs w:val="24"/>
    </w:rPr>
  </w:style>
  <w:style w:type="character" w:customStyle="1" w:styleId="116">
    <w:name w:val="(1)內文 字元1"/>
    <w:rsid w:val="00A96D20"/>
    <w:rPr>
      <w:rFonts w:ascii="標楷體" w:eastAsia="標楷體" w:hAnsi="標楷體"/>
      <w:kern w:val="3"/>
      <w:sz w:val="24"/>
      <w:szCs w:val="24"/>
    </w:rPr>
  </w:style>
  <w:style w:type="character" w:customStyle="1" w:styleId="affffff5">
    <w:name w:val="自設內文正確 字元"/>
    <w:rsid w:val="00A96D20"/>
    <w:rPr>
      <w:rFonts w:ascii="標楷體" w:eastAsia="標楷體" w:hAnsi="標楷體"/>
      <w:kern w:val="3"/>
      <w:sz w:val="24"/>
    </w:rPr>
  </w:style>
  <w:style w:type="character" w:customStyle="1" w:styleId="affffff6">
    <w:name w:val="表 字元 字元 字元 字元"/>
    <w:rsid w:val="00A96D20"/>
    <w:rPr>
      <w:rFonts w:eastAsia="標楷體"/>
      <w:kern w:val="3"/>
      <w:sz w:val="24"/>
      <w:szCs w:val="26"/>
    </w:rPr>
  </w:style>
  <w:style w:type="character" w:customStyle="1" w:styleId="affffff7">
    <w:name w:val="樣式 (一)內文 + 標楷體 字元"/>
    <w:rsid w:val="00A96D20"/>
    <w:rPr>
      <w:rFonts w:eastAsia="標楷體"/>
      <w:kern w:val="3"/>
      <w:sz w:val="24"/>
      <w:szCs w:val="24"/>
    </w:rPr>
  </w:style>
  <w:style w:type="character" w:customStyle="1" w:styleId="affffff8">
    <w:name w:val="樣式 標楷體"/>
    <w:rsid w:val="00A96D20"/>
    <w:rPr>
      <w:rFonts w:ascii="Times New Roman" w:eastAsia="標楷體" w:hAnsi="Times New Roman"/>
      <w:sz w:val="24"/>
    </w:rPr>
  </w:style>
  <w:style w:type="character" w:customStyle="1" w:styleId="affffff9">
    <w:name w:val="樣式 (中文) 標楷體"/>
    <w:rsid w:val="00A96D20"/>
    <w:rPr>
      <w:rFonts w:ascii="Times New Roman" w:eastAsia="標楷體" w:hAnsi="Times New Roman"/>
      <w:sz w:val="24"/>
    </w:rPr>
  </w:style>
  <w:style w:type="character" w:customStyle="1" w:styleId="affffffa">
    <w:name w:val="說明 字元"/>
    <w:rsid w:val="00A96D20"/>
    <w:rPr>
      <w:rFonts w:eastAsia="標楷體"/>
      <w:color w:val="000000"/>
      <w:kern w:val="3"/>
      <w:sz w:val="24"/>
      <w:szCs w:val="24"/>
    </w:rPr>
  </w:style>
  <w:style w:type="character" w:customStyle="1" w:styleId="name1">
    <w:name w:val="name1"/>
    <w:rsid w:val="00A96D20"/>
    <w:rPr>
      <w:b/>
      <w:bCs/>
      <w:color w:val="006699"/>
    </w:rPr>
  </w:style>
  <w:style w:type="character" w:customStyle="1" w:styleId="1f8">
    <w:name w:val="標案1"/>
    <w:rsid w:val="00A96D20"/>
    <w:rPr>
      <w:rFonts w:ascii="Times New Roman" w:eastAsia="標楷體" w:hAnsi="Times New Roman"/>
      <w:sz w:val="28"/>
    </w:rPr>
  </w:style>
  <w:style w:type="character" w:customStyle="1" w:styleId="1f9">
    <w:name w:val="1第一階 字元"/>
    <w:rsid w:val="00A96D20"/>
    <w:rPr>
      <w:rFonts w:eastAsia="標楷體"/>
      <w:b/>
      <w:kern w:val="3"/>
      <w:sz w:val="32"/>
      <w:szCs w:val="24"/>
    </w:rPr>
  </w:style>
  <w:style w:type="character" w:customStyle="1" w:styleId="2f2">
    <w:name w:val="2第二階 字元"/>
    <w:rsid w:val="00A96D20"/>
    <w:rPr>
      <w:rFonts w:eastAsia="標楷體"/>
      <w:kern w:val="3"/>
      <w:sz w:val="28"/>
      <w:szCs w:val="24"/>
    </w:rPr>
  </w:style>
  <w:style w:type="character" w:customStyle="1" w:styleId="3b">
    <w:name w:val="3第三階 字元"/>
    <w:rsid w:val="00A96D20"/>
    <w:rPr>
      <w:rFonts w:eastAsia="標楷體"/>
      <w:kern w:val="3"/>
      <w:sz w:val="24"/>
      <w:szCs w:val="24"/>
    </w:rPr>
  </w:style>
  <w:style w:type="character" w:customStyle="1" w:styleId="affffffb">
    <w:name w:val="表格樣式 字元"/>
    <w:rsid w:val="00A96D20"/>
    <w:rPr>
      <w:rFonts w:ascii="標楷體" w:eastAsia="標楷體" w:hAnsi="標楷體"/>
      <w:szCs w:val="24"/>
    </w:rPr>
  </w:style>
  <w:style w:type="character" w:styleId="HTML1">
    <w:name w:val="HTML Typewriter"/>
    <w:rsid w:val="00A96D20"/>
    <w:rPr>
      <w:rFonts w:ascii="細明體" w:eastAsia="細明體" w:hAnsi="細明體" w:cs="細明體"/>
      <w:sz w:val="24"/>
      <w:szCs w:val="24"/>
    </w:rPr>
  </w:style>
  <w:style w:type="character" w:customStyle="1" w:styleId="dialogtext1">
    <w:name w:val="dialog_text1"/>
    <w:rsid w:val="00A96D20"/>
    <w:rPr>
      <w:rFonts w:ascii="sөũ" w:hAnsi="sөũ"/>
      <w:color w:val="000000"/>
      <w:sz w:val="24"/>
      <w:szCs w:val="24"/>
    </w:rPr>
  </w:style>
  <w:style w:type="character" w:customStyle="1" w:styleId="1fa">
    <w:name w:val="六、1 字元"/>
    <w:rsid w:val="00A96D20"/>
    <w:rPr>
      <w:rFonts w:eastAsia="標楷體"/>
      <w:kern w:val="3"/>
      <w:sz w:val="24"/>
      <w:szCs w:val="24"/>
      <w:lang w:val="en-US" w:eastAsia="zh-TW"/>
    </w:rPr>
  </w:style>
  <w:style w:type="character" w:customStyle="1" w:styleId="1fb">
    <w:name w:val="六、(1) 字元"/>
    <w:rsid w:val="00A96D20"/>
    <w:rPr>
      <w:rFonts w:eastAsia="標楷體"/>
      <w:kern w:val="3"/>
      <w:sz w:val="24"/>
      <w:szCs w:val="24"/>
      <w:lang w:val="en-US" w:eastAsia="zh-TW"/>
    </w:rPr>
  </w:style>
  <w:style w:type="character" w:styleId="affffffc">
    <w:name w:val="Placeholder Text"/>
    <w:rsid w:val="00A96D20"/>
    <w:rPr>
      <w:color w:val="808080"/>
    </w:rPr>
  </w:style>
  <w:style w:type="character" w:customStyle="1" w:styleId="ListParagraph">
    <w:name w:val="List Paragraph 字元"/>
    <w:rsid w:val="00A96D20"/>
    <w:rPr>
      <w:sz w:val="24"/>
    </w:rPr>
  </w:style>
  <w:style w:type="character" w:customStyle="1" w:styleId="style21">
    <w:name w:val="style21"/>
    <w:rsid w:val="00A96D20"/>
    <w:rPr>
      <w:sz w:val="18"/>
      <w:szCs w:val="18"/>
    </w:rPr>
  </w:style>
  <w:style w:type="character" w:customStyle="1" w:styleId="unnamed1">
    <w:name w:val="unnamed1"/>
    <w:rsid w:val="00A96D20"/>
  </w:style>
  <w:style w:type="character" w:customStyle="1" w:styleId="a61">
    <w:name w:val="a61"/>
    <w:rsid w:val="00A96D20"/>
    <w:rPr>
      <w:rFonts w:ascii="sөũ" w:hAnsi="sөũ"/>
      <w:color w:val="666666"/>
      <w:sz w:val="18"/>
      <w:szCs w:val="18"/>
    </w:rPr>
  </w:style>
  <w:style w:type="character" w:customStyle="1" w:styleId="fonestyle8">
    <w:name w:val="fone style8"/>
    <w:rsid w:val="00A96D20"/>
  </w:style>
  <w:style w:type="character" w:styleId="affffffd">
    <w:name w:val="Emphasis"/>
    <w:rsid w:val="00A96D20"/>
    <w:rPr>
      <w:i/>
      <w:iCs/>
    </w:rPr>
  </w:style>
  <w:style w:type="character" w:customStyle="1" w:styleId="2TimesNewRoman120851">
    <w:name w:val="樣式 標題 2 + (拉丁) Times New Roman (中文) 標楷體 12 點 非粗體 套用前:  0.85 ... 字元 字元"/>
    <w:rsid w:val="00A96D20"/>
    <w:rPr>
      <w:rFonts w:ascii="Arial" w:eastAsia="標楷體" w:hAnsi="Arial" w:cs="Times New Roman"/>
      <w:b/>
      <w:bCs/>
      <w:kern w:val="3"/>
      <w:sz w:val="28"/>
      <w:szCs w:val="24"/>
      <w:lang w:val="en-US" w:eastAsia="zh-TW" w:bidi="ar-SA"/>
    </w:rPr>
  </w:style>
  <w:style w:type="character" w:customStyle="1" w:styleId="2TimesNewRoman120852">
    <w:name w:val="樣式 樣式 標題 2 + (拉丁) Times New Roman (中文) 標楷體 12 點 非粗體 套用前:  0.85 .... 字元"/>
    <w:rsid w:val="00A96D20"/>
  </w:style>
  <w:style w:type="character" w:customStyle="1" w:styleId="grame">
    <w:name w:val="grame"/>
    <w:rsid w:val="00A96D20"/>
  </w:style>
  <w:style w:type="character" w:customStyle="1" w:styleId="school">
    <w:name w:val="school"/>
    <w:rsid w:val="00A96D20"/>
  </w:style>
  <w:style w:type="character" w:customStyle="1" w:styleId="style311">
    <w:name w:val="style311"/>
    <w:rsid w:val="00A96D20"/>
    <w:rPr>
      <w:color w:val="996600"/>
      <w:sz w:val="20"/>
      <w:szCs w:val="20"/>
    </w:rPr>
  </w:style>
  <w:style w:type="character" w:customStyle="1" w:styleId="style91">
    <w:name w:val="style91"/>
    <w:rsid w:val="00A96D20"/>
    <w:rPr>
      <w:rFonts w:ascii="新細明體" w:eastAsia="新細明體" w:hAnsi="新細明體"/>
      <w:sz w:val="18"/>
      <w:szCs w:val="18"/>
    </w:rPr>
  </w:style>
  <w:style w:type="character" w:customStyle="1" w:styleId="42">
    <w:name w:val="字元 字元4"/>
    <w:rsid w:val="00A96D20"/>
    <w:rPr>
      <w:rFonts w:eastAsia="新細明體"/>
      <w:kern w:val="3"/>
      <w:lang w:val="en-US" w:eastAsia="zh-TW" w:bidi="ar-SA"/>
    </w:rPr>
  </w:style>
  <w:style w:type="character" w:customStyle="1" w:styleId="BalloonTextChar">
    <w:name w:val="Balloon Text Char"/>
    <w:rsid w:val="00A96D20"/>
    <w:rPr>
      <w:rFonts w:ascii="Arial" w:hAnsi="Arial" w:cs="Arial"/>
      <w:kern w:val="3"/>
      <w:sz w:val="18"/>
      <w:szCs w:val="18"/>
    </w:rPr>
  </w:style>
  <w:style w:type="character" w:customStyle="1" w:styleId="FooterChar">
    <w:name w:val="Footer Char"/>
    <w:rsid w:val="00A96D20"/>
    <w:rPr>
      <w:rFonts w:cs="Times New Roman"/>
      <w:kern w:val="3"/>
    </w:rPr>
  </w:style>
  <w:style w:type="character" w:customStyle="1" w:styleId="HeaderChar">
    <w:name w:val="Header Char"/>
    <w:rsid w:val="00A96D20"/>
    <w:rPr>
      <w:rFonts w:cs="Times New Roman"/>
      <w:kern w:val="3"/>
    </w:rPr>
  </w:style>
  <w:style w:type="character" w:customStyle="1" w:styleId="1fc">
    <w:name w:val="字元 字元1"/>
    <w:rsid w:val="00A96D20"/>
    <w:rPr>
      <w:kern w:val="3"/>
    </w:rPr>
  </w:style>
  <w:style w:type="character" w:customStyle="1" w:styleId="affffffe">
    <w:name w:val="字元 字元"/>
    <w:rsid w:val="00A96D20"/>
    <w:rPr>
      <w:kern w:val="3"/>
    </w:rPr>
  </w:style>
  <w:style w:type="character" w:customStyle="1" w:styleId="TimesNewRoman110">
    <w:name w:val="樣式 樣式 本文 + Times New Roman + 左:  1 字元 右:  1 字元 字元"/>
    <w:rsid w:val="00A96D20"/>
    <w:rPr>
      <w:rFonts w:eastAsia="標楷體"/>
      <w:sz w:val="24"/>
      <w:lang w:val="en-US" w:eastAsia="zh-TW"/>
    </w:rPr>
  </w:style>
  <w:style w:type="character" w:customStyle="1" w:styleId="2f3">
    <w:name w:val="字元 字元2"/>
    <w:rsid w:val="00A96D20"/>
    <w:rPr>
      <w:rFonts w:eastAsia="細明體"/>
      <w:b/>
      <w:spacing w:val="20"/>
      <w:kern w:val="3"/>
      <w:sz w:val="24"/>
      <w:lang w:val="en-US" w:eastAsia="zh-TW"/>
    </w:rPr>
  </w:style>
  <w:style w:type="character" w:customStyle="1" w:styleId="3c">
    <w:name w:val="字元 字元3"/>
    <w:rsid w:val="00A96D20"/>
    <w:rPr>
      <w:rFonts w:ascii="細明體" w:eastAsia="細明體" w:hAnsi="細明體"/>
      <w:kern w:val="3"/>
      <w:sz w:val="24"/>
      <w:lang w:val="en-US" w:eastAsia="zh-TW"/>
    </w:rPr>
  </w:style>
  <w:style w:type="character" w:customStyle="1" w:styleId="NoteHeadingChar">
    <w:name w:val="Note Heading Char"/>
    <w:rsid w:val="00A96D20"/>
    <w:rPr>
      <w:rFonts w:ascii="標楷體" w:eastAsia="標楷體" w:hAnsi="標楷體" w:cs="標楷體"/>
      <w:kern w:val="3"/>
    </w:rPr>
  </w:style>
  <w:style w:type="character" w:customStyle="1" w:styleId="Heading1Char">
    <w:name w:val="Heading 1 Char"/>
    <w:rsid w:val="00A96D20"/>
    <w:rPr>
      <w:rFonts w:ascii="Arial" w:eastAsia="新細明體" w:hAnsi="Arial" w:cs="Arial"/>
      <w:b/>
      <w:bCs/>
      <w:kern w:val="3"/>
      <w:sz w:val="52"/>
      <w:szCs w:val="52"/>
      <w:lang w:val="en-US" w:eastAsia="zh-TW" w:bidi="ar-SA"/>
    </w:rPr>
  </w:style>
  <w:style w:type="character" w:customStyle="1" w:styleId="Heading2Char">
    <w:name w:val="Heading 2 Char"/>
    <w:rsid w:val="00A96D20"/>
    <w:rPr>
      <w:rFonts w:ascii="Arial" w:eastAsia="新細明體" w:hAnsi="Arial" w:cs="Arial"/>
      <w:b/>
      <w:bCs/>
      <w:kern w:val="3"/>
      <w:sz w:val="48"/>
      <w:szCs w:val="48"/>
      <w:lang w:val="en-US" w:eastAsia="zh-TW" w:bidi="ar-SA"/>
    </w:rPr>
  </w:style>
  <w:style w:type="character" w:customStyle="1" w:styleId="Heading3Char">
    <w:name w:val="Heading 3 Char"/>
    <w:rsid w:val="00A96D20"/>
    <w:rPr>
      <w:rFonts w:eastAsia="細明體"/>
      <w:b/>
      <w:bCs/>
      <w:spacing w:val="20"/>
      <w:kern w:val="3"/>
      <w:sz w:val="24"/>
      <w:szCs w:val="24"/>
      <w:lang w:val="en-US" w:eastAsia="zh-TW" w:bidi="ar-SA"/>
    </w:rPr>
  </w:style>
  <w:style w:type="character" w:customStyle="1" w:styleId="Heading8Char">
    <w:name w:val="Heading 8 Char"/>
    <w:rsid w:val="00A96D20"/>
    <w:rPr>
      <w:rFonts w:ascii="Arial" w:eastAsia="標楷體" w:hAnsi="Arial" w:cs="Arial"/>
      <w:b/>
      <w:bCs/>
      <w:color w:val="000000"/>
      <w:kern w:val="3"/>
      <w:sz w:val="24"/>
      <w:szCs w:val="24"/>
      <w:lang w:val="en-US" w:eastAsia="zh-TW" w:bidi="ar-SA"/>
    </w:rPr>
  </w:style>
  <w:style w:type="character" w:customStyle="1" w:styleId="PlainTextChar">
    <w:name w:val="Plain Text Char"/>
    <w:rsid w:val="00A96D20"/>
    <w:rPr>
      <w:rFonts w:ascii="細明體" w:eastAsia="細明體" w:hAnsi="細明體" w:cs="細明體"/>
      <w:kern w:val="3"/>
      <w:sz w:val="24"/>
      <w:szCs w:val="24"/>
      <w:lang w:val="en-US" w:eastAsia="zh-TW" w:bidi="ar-SA"/>
    </w:rPr>
  </w:style>
  <w:style w:type="character" w:customStyle="1" w:styleId="BodyTextChar">
    <w:name w:val="Body Text Char"/>
    <w:rsid w:val="00A96D20"/>
    <w:rPr>
      <w:rFonts w:eastAsia="新細明體"/>
      <w:kern w:val="3"/>
      <w:sz w:val="24"/>
      <w:szCs w:val="24"/>
      <w:lang w:val="en-US" w:eastAsia="zh-TW" w:bidi="ar-SA"/>
    </w:rPr>
  </w:style>
  <w:style w:type="character" w:customStyle="1" w:styleId="BodyTextIndent3Char">
    <w:name w:val="Body Text Indent 3 Char"/>
    <w:rsid w:val="00A96D20"/>
    <w:rPr>
      <w:rFonts w:eastAsia="新細明體"/>
      <w:kern w:val="3"/>
      <w:sz w:val="16"/>
      <w:szCs w:val="16"/>
      <w:lang w:val="en-US" w:eastAsia="zh-TW" w:bidi="ar-SA"/>
    </w:rPr>
  </w:style>
  <w:style w:type="character" w:customStyle="1" w:styleId="BodyTextIndentChar">
    <w:name w:val="Body Text Indent Char"/>
    <w:rsid w:val="00A96D20"/>
    <w:rPr>
      <w:rFonts w:ascii="標楷體" w:eastAsia="標楷體" w:hAnsi="標楷體" w:cs="標楷體"/>
      <w:kern w:val="3"/>
      <w:sz w:val="28"/>
      <w:szCs w:val="28"/>
      <w:lang w:val="en-US" w:eastAsia="zh-TW" w:bidi="ar-SA"/>
    </w:rPr>
  </w:style>
  <w:style w:type="character" w:customStyle="1" w:styleId="CommentTextChar">
    <w:name w:val="Comment Text Char"/>
    <w:rsid w:val="00A96D20"/>
    <w:rPr>
      <w:rFonts w:eastAsia="標楷體"/>
      <w:kern w:val="3"/>
      <w:sz w:val="24"/>
      <w:szCs w:val="24"/>
      <w:lang w:val="en-US" w:eastAsia="zh-TW" w:bidi="ar-SA"/>
    </w:rPr>
  </w:style>
  <w:style w:type="character" w:customStyle="1" w:styleId="CommentSubjectChar">
    <w:name w:val="Comment Subject Char"/>
    <w:rsid w:val="00A96D20"/>
    <w:rPr>
      <w:rFonts w:eastAsia="新細明體"/>
      <w:b/>
      <w:bCs/>
      <w:kern w:val="3"/>
      <w:sz w:val="24"/>
      <w:szCs w:val="24"/>
      <w:lang w:val="en-US" w:eastAsia="zh-TW" w:bidi="ar-SA"/>
    </w:rPr>
  </w:style>
  <w:style w:type="character" w:customStyle="1" w:styleId="BodyTextIndent2Char">
    <w:name w:val="Body Text Indent 2 Char"/>
    <w:rsid w:val="00A96D20"/>
    <w:rPr>
      <w:rFonts w:eastAsia="新細明體"/>
      <w:kern w:val="3"/>
      <w:sz w:val="24"/>
      <w:szCs w:val="24"/>
      <w:lang w:val="en-US" w:eastAsia="zh-TW" w:bidi="ar-SA"/>
    </w:rPr>
  </w:style>
  <w:style w:type="character" w:customStyle="1" w:styleId="BodyText2Char">
    <w:name w:val="Body Text 2 Char"/>
    <w:rsid w:val="00A96D20"/>
    <w:rPr>
      <w:rFonts w:eastAsia="新細明體"/>
      <w:kern w:val="3"/>
      <w:sz w:val="24"/>
      <w:szCs w:val="24"/>
      <w:lang w:val="en-US" w:eastAsia="zh-TW" w:bidi="ar-SA"/>
    </w:rPr>
  </w:style>
  <w:style w:type="character" w:customStyle="1" w:styleId="EndnoteTextChar">
    <w:name w:val="Endnote Text Char"/>
    <w:rsid w:val="00A96D20"/>
    <w:rPr>
      <w:rFonts w:ascii="細明體" w:eastAsia="細明體" w:hAnsi="細明體" w:cs="細明體"/>
      <w:sz w:val="24"/>
      <w:szCs w:val="24"/>
      <w:lang w:val="en-US" w:eastAsia="zh-TW" w:bidi="ar-SA"/>
    </w:rPr>
  </w:style>
  <w:style w:type="character" w:customStyle="1" w:styleId="HTMLPreformattedChar">
    <w:name w:val="HTML Preformatted Char"/>
    <w:rsid w:val="00A96D20"/>
    <w:rPr>
      <w:rFonts w:ascii="細明體" w:eastAsia="細明體" w:hAnsi="細明體" w:cs="細明體"/>
      <w:lang w:val="en-US" w:eastAsia="zh-TW" w:bidi="ar-SA"/>
    </w:rPr>
  </w:style>
  <w:style w:type="character" w:customStyle="1" w:styleId="DateChar">
    <w:name w:val="Date Char"/>
    <w:rsid w:val="00A96D20"/>
    <w:rPr>
      <w:rFonts w:ascii="新細明體" w:eastAsia="新細明體" w:hAnsi="新細明體" w:cs="新細明體"/>
      <w:lang w:val="en-US" w:eastAsia="zh-TW" w:bidi="ar-SA"/>
    </w:rPr>
  </w:style>
  <w:style w:type="character" w:customStyle="1" w:styleId="BodyText3Char">
    <w:name w:val="Body Text 3 Char"/>
    <w:rsid w:val="00A96D20"/>
    <w:rPr>
      <w:rFonts w:ascii="標楷體" w:eastAsia="標楷體" w:hAnsi="標楷體" w:cs="標楷體"/>
      <w:kern w:val="3"/>
      <w:sz w:val="22"/>
      <w:szCs w:val="22"/>
      <w:lang w:val="en-US" w:eastAsia="zh-TW" w:bidi="ar-SA"/>
    </w:rPr>
  </w:style>
  <w:style w:type="character" w:customStyle="1" w:styleId="Internetlink">
    <w:name w:val="Internet link"/>
    <w:rsid w:val="00A96D20"/>
    <w:rPr>
      <w:color w:val="000080"/>
      <w:u w:val="single"/>
    </w:rPr>
  </w:style>
  <w:style w:type="numbering" w:customStyle="1" w:styleId="1">
    <w:name w:val="樣式1"/>
    <w:basedOn w:val="a8"/>
    <w:rsid w:val="00A96D20"/>
    <w:pPr>
      <w:numPr>
        <w:numId w:val="1"/>
      </w:numPr>
    </w:pPr>
  </w:style>
  <w:style w:type="numbering" w:customStyle="1" w:styleId="20">
    <w:name w:val="樣式2"/>
    <w:basedOn w:val="a8"/>
    <w:rsid w:val="00A96D20"/>
    <w:pPr>
      <w:numPr>
        <w:numId w:val="2"/>
      </w:numPr>
    </w:pPr>
  </w:style>
  <w:style w:type="numbering" w:customStyle="1" w:styleId="LFO6">
    <w:name w:val="LFO6"/>
    <w:basedOn w:val="a8"/>
    <w:rsid w:val="00A96D20"/>
    <w:pPr>
      <w:numPr>
        <w:numId w:val="3"/>
      </w:numPr>
    </w:pPr>
  </w:style>
  <w:style w:type="numbering" w:customStyle="1" w:styleId="LFO7">
    <w:name w:val="LFO7"/>
    <w:basedOn w:val="a8"/>
    <w:rsid w:val="00A96D20"/>
    <w:pPr>
      <w:numPr>
        <w:numId w:val="4"/>
      </w:numPr>
    </w:pPr>
  </w:style>
  <w:style w:type="numbering" w:customStyle="1" w:styleId="LFO8">
    <w:name w:val="LFO8"/>
    <w:basedOn w:val="a8"/>
    <w:rsid w:val="00A96D20"/>
    <w:pPr>
      <w:numPr>
        <w:numId w:val="5"/>
      </w:numPr>
    </w:pPr>
  </w:style>
  <w:style w:type="numbering" w:customStyle="1" w:styleId="LFO9">
    <w:name w:val="LFO9"/>
    <w:basedOn w:val="a8"/>
    <w:rsid w:val="00A96D20"/>
    <w:pPr>
      <w:numPr>
        <w:numId w:val="6"/>
      </w:numPr>
    </w:pPr>
  </w:style>
  <w:style w:type="numbering" w:customStyle="1" w:styleId="LFO10">
    <w:name w:val="LFO10"/>
    <w:basedOn w:val="a8"/>
    <w:rsid w:val="00A96D20"/>
    <w:pPr>
      <w:numPr>
        <w:numId w:val="7"/>
      </w:numPr>
    </w:pPr>
  </w:style>
  <w:style w:type="numbering" w:customStyle="1" w:styleId="LFO11">
    <w:name w:val="LFO11"/>
    <w:basedOn w:val="a8"/>
    <w:rsid w:val="00A96D20"/>
    <w:pPr>
      <w:numPr>
        <w:numId w:val="8"/>
      </w:numPr>
    </w:pPr>
  </w:style>
  <w:style w:type="numbering" w:customStyle="1" w:styleId="LFO12">
    <w:name w:val="LFO12"/>
    <w:basedOn w:val="a8"/>
    <w:rsid w:val="00A96D20"/>
    <w:pPr>
      <w:numPr>
        <w:numId w:val="9"/>
      </w:numPr>
    </w:pPr>
  </w:style>
  <w:style w:type="numbering" w:customStyle="1" w:styleId="LFO13">
    <w:name w:val="LFO13"/>
    <w:basedOn w:val="a8"/>
    <w:rsid w:val="00A96D20"/>
    <w:pPr>
      <w:numPr>
        <w:numId w:val="10"/>
      </w:numPr>
    </w:pPr>
  </w:style>
  <w:style w:type="numbering" w:customStyle="1" w:styleId="LFO14">
    <w:name w:val="LFO14"/>
    <w:basedOn w:val="a8"/>
    <w:rsid w:val="00A96D20"/>
    <w:pPr>
      <w:numPr>
        <w:numId w:val="11"/>
      </w:numPr>
    </w:pPr>
  </w:style>
  <w:style w:type="numbering" w:customStyle="1" w:styleId="LFO15">
    <w:name w:val="LFO15"/>
    <w:basedOn w:val="a8"/>
    <w:rsid w:val="00A96D20"/>
    <w:pPr>
      <w:numPr>
        <w:numId w:val="12"/>
      </w:numPr>
    </w:pPr>
  </w:style>
  <w:style w:type="numbering" w:customStyle="1" w:styleId="LFO16">
    <w:name w:val="LFO16"/>
    <w:basedOn w:val="a8"/>
    <w:rsid w:val="00A96D20"/>
    <w:pPr>
      <w:numPr>
        <w:numId w:val="13"/>
      </w:numPr>
    </w:pPr>
  </w:style>
  <w:style w:type="numbering" w:customStyle="1" w:styleId="LFO17">
    <w:name w:val="LFO17"/>
    <w:basedOn w:val="a8"/>
    <w:rsid w:val="00A96D20"/>
    <w:pPr>
      <w:numPr>
        <w:numId w:val="14"/>
      </w:numPr>
    </w:pPr>
  </w:style>
  <w:style w:type="numbering" w:customStyle="1" w:styleId="LFO18">
    <w:name w:val="LFO18"/>
    <w:basedOn w:val="a8"/>
    <w:rsid w:val="00A96D20"/>
    <w:pPr>
      <w:numPr>
        <w:numId w:val="15"/>
      </w:numPr>
    </w:pPr>
  </w:style>
  <w:style w:type="character" w:customStyle="1" w:styleId="1fd">
    <w:name w:val="頁首 字元1"/>
    <w:basedOn w:val="a6"/>
    <w:uiPriority w:val="99"/>
    <w:semiHidden/>
    <w:rsid w:val="00A96D20"/>
  </w:style>
  <w:style w:type="character" w:customStyle="1" w:styleId="1fe">
    <w:name w:val="頁尾 字元1"/>
    <w:basedOn w:val="a6"/>
    <w:uiPriority w:val="99"/>
    <w:semiHidden/>
    <w:rsid w:val="00A96D20"/>
  </w:style>
  <w:style w:type="table" w:styleId="afffffff">
    <w:name w:val="Table Grid"/>
    <w:basedOn w:val="a7"/>
    <w:uiPriority w:val="59"/>
    <w:rsid w:val="00846F6C"/>
    <w:rPr>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0">
    <w:name w:val="標題 1 字元1"/>
    <w:basedOn w:val="a6"/>
    <w:link w:val="11"/>
    <w:rsid w:val="00C32D07"/>
    <w:rPr>
      <w:rFonts w:ascii="Arial" w:hAnsi="Arial"/>
      <w:b/>
      <w:bCs/>
      <w:kern w:val="3"/>
      <w:sz w:val="52"/>
      <w:szCs w:val="52"/>
    </w:rPr>
  </w:style>
  <w:style w:type="character" w:customStyle="1" w:styleId="210">
    <w:name w:val="標題 2 字元1"/>
    <w:basedOn w:val="a6"/>
    <w:link w:val="22"/>
    <w:rsid w:val="00C32D07"/>
    <w:rPr>
      <w:rFonts w:ascii="Arial" w:hAnsi="Arial"/>
      <w:b/>
      <w:bCs/>
      <w:kern w:val="3"/>
      <w:sz w:val="48"/>
      <w:szCs w:val="48"/>
    </w:rPr>
  </w:style>
  <w:style w:type="character" w:customStyle="1" w:styleId="310">
    <w:name w:val="標題 3 字元1"/>
    <w:basedOn w:val="a6"/>
    <w:link w:val="32"/>
    <w:rsid w:val="00C32D07"/>
    <w:rPr>
      <w:rFonts w:ascii="Arial" w:hAnsi="Arial"/>
      <w:b/>
      <w:bCs/>
      <w:kern w:val="3"/>
      <w:sz w:val="36"/>
      <w:szCs w:val="36"/>
    </w:rPr>
  </w:style>
  <w:style w:type="character" w:customStyle="1" w:styleId="41">
    <w:name w:val="標題 4 字元1"/>
    <w:basedOn w:val="a6"/>
    <w:link w:val="4"/>
    <w:rsid w:val="00C32D07"/>
    <w:rPr>
      <w:rFonts w:ascii="Arial" w:hAnsi="Arial"/>
      <w:kern w:val="3"/>
      <w:sz w:val="28"/>
      <w:szCs w:val="24"/>
    </w:rPr>
  </w:style>
  <w:style w:type="character" w:customStyle="1" w:styleId="51">
    <w:name w:val="標題 5 字元1"/>
    <w:basedOn w:val="a6"/>
    <w:link w:val="5"/>
    <w:rsid w:val="00C32D07"/>
    <w:rPr>
      <w:rFonts w:ascii="Arial" w:hAnsi="Arial"/>
      <w:kern w:val="3"/>
      <w:sz w:val="28"/>
      <w:szCs w:val="24"/>
    </w:rPr>
  </w:style>
  <w:style w:type="character" w:customStyle="1" w:styleId="61">
    <w:name w:val="標題 6 字元1"/>
    <w:basedOn w:val="a6"/>
    <w:link w:val="6"/>
    <w:rsid w:val="00C32D07"/>
    <w:rPr>
      <w:rFonts w:ascii="Arial" w:hAnsi="Arial" w:cs="Arial"/>
      <w:sz w:val="36"/>
      <w:szCs w:val="36"/>
    </w:rPr>
  </w:style>
  <w:style w:type="character" w:customStyle="1" w:styleId="71">
    <w:name w:val="標題 7 字元1"/>
    <w:basedOn w:val="a6"/>
    <w:link w:val="7"/>
    <w:rsid w:val="00C32D07"/>
    <w:rPr>
      <w:rFonts w:ascii="Arial" w:hAnsi="Arial" w:cs="Arial"/>
      <w:b/>
      <w:bCs/>
      <w:sz w:val="36"/>
      <w:szCs w:val="36"/>
    </w:rPr>
  </w:style>
  <w:style w:type="character" w:customStyle="1" w:styleId="81">
    <w:name w:val="標題 8 字元1"/>
    <w:basedOn w:val="a6"/>
    <w:link w:val="8"/>
    <w:rsid w:val="00C32D07"/>
    <w:rPr>
      <w:rFonts w:ascii="Arial" w:hAnsi="Arial" w:cs="Arial"/>
      <w:sz w:val="36"/>
      <w:szCs w:val="36"/>
    </w:rPr>
  </w:style>
  <w:style w:type="character" w:customStyle="1" w:styleId="91">
    <w:name w:val="標題 9 字元1"/>
    <w:basedOn w:val="a6"/>
    <w:link w:val="9"/>
    <w:rsid w:val="00C32D07"/>
    <w:rPr>
      <w:rFonts w:ascii="Arial" w:hAnsi="Arial" w:cs="Arial"/>
      <w:sz w:val="36"/>
      <w:szCs w:val="36"/>
    </w:rPr>
  </w:style>
  <w:style w:type="character" w:styleId="afffffff0">
    <w:name w:val="page number"/>
    <w:basedOn w:val="a6"/>
    <w:rsid w:val="00C32D07"/>
  </w:style>
  <w:style w:type="paragraph" w:styleId="afffffff1">
    <w:name w:val="Title"/>
    <w:basedOn w:val="a5"/>
    <w:next w:val="a5"/>
    <w:link w:val="1ff"/>
    <w:rsid w:val="00C32D07"/>
    <w:pPr>
      <w:suppressAutoHyphens/>
      <w:autoSpaceDN w:val="0"/>
      <w:spacing w:before="120" w:after="60"/>
      <w:jc w:val="center"/>
      <w:textAlignment w:val="baseline"/>
      <w:outlineLvl w:val="0"/>
    </w:pPr>
    <w:rPr>
      <w:rFonts w:ascii="Times New Roman" w:eastAsia="標楷體" w:hAnsi="Times New Roman"/>
      <w:bCs/>
      <w:kern w:val="3"/>
      <w:sz w:val="32"/>
      <w:szCs w:val="32"/>
    </w:rPr>
  </w:style>
  <w:style w:type="character" w:customStyle="1" w:styleId="1ff">
    <w:name w:val="標題 字元1"/>
    <w:basedOn w:val="a6"/>
    <w:link w:val="afffffff1"/>
    <w:rsid w:val="00C32D07"/>
    <w:rPr>
      <w:rFonts w:ascii="Times New Roman" w:eastAsia="標楷體" w:hAnsi="Times New Roman"/>
      <w:bCs/>
      <w:kern w:val="3"/>
      <w:sz w:val="32"/>
      <w:szCs w:val="32"/>
    </w:rPr>
  </w:style>
  <w:style w:type="paragraph" w:styleId="1ff0">
    <w:name w:val="toc 1"/>
    <w:basedOn w:val="a5"/>
    <w:next w:val="a5"/>
    <w:autoRedefine/>
    <w:uiPriority w:val="39"/>
    <w:qFormat/>
    <w:rsid w:val="00D63782"/>
    <w:pPr>
      <w:spacing w:before="240" w:after="120"/>
    </w:pPr>
    <w:rPr>
      <w:rFonts w:asciiTheme="minorHAnsi" w:hAnsiTheme="minorHAnsi"/>
      <w:b/>
      <w:bCs/>
      <w:sz w:val="20"/>
      <w:szCs w:val="20"/>
    </w:rPr>
  </w:style>
  <w:style w:type="paragraph" w:styleId="afffffff2">
    <w:name w:val="Normal Indent"/>
    <w:basedOn w:val="a5"/>
    <w:rsid w:val="00C32D07"/>
    <w:pPr>
      <w:suppressAutoHyphens/>
      <w:autoSpaceDN w:val="0"/>
      <w:ind w:left="480"/>
      <w:textAlignment w:val="baseline"/>
    </w:pPr>
    <w:rPr>
      <w:rFonts w:ascii="Times New Roman" w:eastAsia="標楷體" w:hAnsi="Times New Roman"/>
      <w:kern w:val="3"/>
      <w:szCs w:val="20"/>
    </w:rPr>
  </w:style>
  <w:style w:type="paragraph" w:styleId="2f4">
    <w:name w:val="toc 2"/>
    <w:basedOn w:val="a5"/>
    <w:next w:val="a5"/>
    <w:autoRedefine/>
    <w:uiPriority w:val="39"/>
    <w:qFormat/>
    <w:rsid w:val="00C32D07"/>
    <w:pPr>
      <w:spacing w:before="120"/>
      <w:ind w:left="240"/>
    </w:pPr>
    <w:rPr>
      <w:rFonts w:asciiTheme="minorHAnsi" w:hAnsiTheme="minorHAnsi"/>
      <w:i/>
      <w:iCs/>
      <w:sz w:val="20"/>
      <w:szCs w:val="20"/>
    </w:rPr>
  </w:style>
  <w:style w:type="paragraph" w:styleId="3d">
    <w:name w:val="toc 3"/>
    <w:basedOn w:val="a5"/>
    <w:next w:val="a5"/>
    <w:autoRedefine/>
    <w:uiPriority w:val="39"/>
    <w:qFormat/>
    <w:rsid w:val="00C32D07"/>
    <w:pPr>
      <w:ind w:left="480"/>
    </w:pPr>
    <w:rPr>
      <w:rFonts w:asciiTheme="minorHAnsi" w:hAnsiTheme="minorHAnsi"/>
      <w:sz w:val="20"/>
      <w:szCs w:val="20"/>
    </w:rPr>
  </w:style>
  <w:style w:type="paragraph" w:styleId="43">
    <w:name w:val="toc 4"/>
    <w:basedOn w:val="a5"/>
    <w:next w:val="a5"/>
    <w:autoRedefine/>
    <w:rsid w:val="00C32D07"/>
    <w:pPr>
      <w:ind w:left="720"/>
    </w:pPr>
    <w:rPr>
      <w:rFonts w:asciiTheme="minorHAnsi" w:hAnsiTheme="minorHAnsi"/>
      <w:sz w:val="20"/>
      <w:szCs w:val="20"/>
    </w:rPr>
  </w:style>
  <w:style w:type="paragraph" w:styleId="52">
    <w:name w:val="toc 5"/>
    <w:basedOn w:val="a5"/>
    <w:next w:val="a5"/>
    <w:autoRedefine/>
    <w:rsid w:val="00C32D07"/>
    <w:pPr>
      <w:ind w:left="960"/>
    </w:pPr>
    <w:rPr>
      <w:rFonts w:asciiTheme="minorHAnsi" w:hAnsiTheme="minorHAnsi"/>
      <w:sz w:val="20"/>
      <w:szCs w:val="20"/>
    </w:rPr>
  </w:style>
  <w:style w:type="paragraph" w:styleId="62">
    <w:name w:val="toc 6"/>
    <w:basedOn w:val="a5"/>
    <w:next w:val="a5"/>
    <w:autoRedefine/>
    <w:rsid w:val="00C32D07"/>
    <w:pPr>
      <w:ind w:left="1200"/>
    </w:pPr>
    <w:rPr>
      <w:rFonts w:asciiTheme="minorHAnsi" w:hAnsiTheme="minorHAnsi"/>
      <w:sz w:val="20"/>
      <w:szCs w:val="20"/>
    </w:rPr>
  </w:style>
  <w:style w:type="paragraph" w:styleId="72">
    <w:name w:val="toc 7"/>
    <w:basedOn w:val="a5"/>
    <w:next w:val="a5"/>
    <w:autoRedefine/>
    <w:rsid w:val="00C32D07"/>
    <w:pPr>
      <w:ind w:left="1440"/>
    </w:pPr>
    <w:rPr>
      <w:rFonts w:asciiTheme="minorHAnsi" w:hAnsiTheme="minorHAnsi"/>
      <w:sz w:val="20"/>
      <w:szCs w:val="20"/>
    </w:rPr>
  </w:style>
  <w:style w:type="paragraph" w:styleId="82">
    <w:name w:val="toc 8"/>
    <w:basedOn w:val="a5"/>
    <w:next w:val="a5"/>
    <w:autoRedefine/>
    <w:rsid w:val="00C32D07"/>
    <w:pPr>
      <w:ind w:left="1680"/>
    </w:pPr>
    <w:rPr>
      <w:rFonts w:asciiTheme="minorHAnsi" w:hAnsiTheme="minorHAnsi"/>
      <w:sz w:val="20"/>
      <w:szCs w:val="20"/>
    </w:rPr>
  </w:style>
  <w:style w:type="paragraph" w:styleId="92">
    <w:name w:val="toc 9"/>
    <w:basedOn w:val="a5"/>
    <w:next w:val="a5"/>
    <w:autoRedefine/>
    <w:rsid w:val="00C32D07"/>
    <w:pPr>
      <w:ind w:left="1920"/>
    </w:pPr>
    <w:rPr>
      <w:rFonts w:asciiTheme="minorHAnsi" w:hAnsiTheme="minorHAnsi"/>
      <w:sz w:val="20"/>
      <w:szCs w:val="20"/>
    </w:rPr>
  </w:style>
  <w:style w:type="paragraph" w:customStyle="1" w:styleId="afffffff3">
    <w:name w:val="表格"/>
    <w:basedOn w:val="a5"/>
    <w:rsid w:val="00C32D07"/>
    <w:pPr>
      <w:suppressAutoHyphens/>
      <w:autoSpaceDN w:val="0"/>
      <w:ind w:left="57" w:right="57"/>
      <w:textAlignment w:val="baseline"/>
    </w:pPr>
    <w:rPr>
      <w:rFonts w:ascii="標楷體" w:eastAsia="標楷體" w:hAnsi="標楷體"/>
      <w:color w:val="000000"/>
      <w:kern w:val="3"/>
      <w:szCs w:val="20"/>
    </w:rPr>
  </w:style>
  <w:style w:type="paragraph" w:styleId="afffffff4">
    <w:name w:val="TOC Heading"/>
    <w:basedOn w:val="11"/>
    <w:next w:val="a5"/>
    <w:uiPriority w:val="39"/>
    <w:qFormat/>
    <w:rsid w:val="00C32D07"/>
    <w:pPr>
      <w:keepLines/>
      <w:widowControl/>
      <w:spacing w:before="480" w:after="0" w:line="276" w:lineRule="auto"/>
    </w:pPr>
    <w:rPr>
      <w:rFonts w:ascii="Cambria" w:hAnsi="Cambria"/>
      <w:color w:val="365F91"/>
      <w:kern w:val="0"/>
      <w:sz w:val="28"/>
      <w:szCs w:val="28"/>
    </w:rPr>
  </w:style>
  <w:style w:type="paragraph" w:customStyle="1" w:styleId="normal">
    <w:name w:val="normal"/>
    <w:rsid w:val="00D6541D"/>
    <w:rPr>
      <w:rFonts w:ascii="Times New Roman" w:hAnsi="Times New Roman"/>
    </w:rPr>
  </w:style>
  <w:style w:type="table" w:customStyle="1" w:styleId="Style10">
    <w:name w:val="_Style 10"/>
    <w:basedOn w:val="a7"/>
    <w:rsid w:val="007A34DE"/>
    <w:rPr>
      <w:rFonts w:cs="Calibri"/>
    </w:rPr>
    <w:tblPr>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1028271">
      <w:bodyDiv w:val="1"/>
      <w:marLeft w:val="0"/>
      <w:marRight w:val="0"/>
      <w:marTop w:val="0"/>
      <w:marBottom w:val="0"/>
      <w:divBdr>
        <w:top w:val="none" w:sz="0" w:space="0" w:color="auto"/>
        <w:left w:val="none" w:sz="0" w:space="0" w:color="auto"/>
        <w:bottom w:val="none" w:sz="0" w:space="0" w:color="auto"/>
        <w:right w:val="none" w:sz="0" w:space="0" w:color="auto"/>
      </w:divBdr>
    </w:div>
    <w:div w:id="74672927">
      <w:bodyDiv w:val="1"/>
      <w:marLeft w:val="0"/>
      <w:marRight w:val="0"/>
      <w:marTop w:val="0"/>
      <w:marBottom w:val="0"/>
      <w:divBdr>
        <w:top w:val="none" w:sz="0" w:space="0" w:color="auto"/>
        <w:left w:val="none" w:sz="0" w:space="0" w:color="auto"/>
        <w:bottom w:val="none" w:sz="0" w:space="0" w:color="auto"/>
        <w:right w:val="none" w:sz="0" w:space="0" w:color="auto"/>
      </w:divBdr>
    </w:div>
    <w:div w:id="294415494">
      <w:bodyDiv w:val="1"/>
      <w:marLeft w:val="0"/>
      <w:marRight w:val="0"/>
      <w:marTop w:val="0"/>
      <w:marBottom w:val="0"/>
      <w:divBdr>
        <w:top w:val="none" w:sz="0" w:space="0" w:color="auto"/>
        <w:left w:val="none" w:sz="0" w:space="0" w:color="auto"/>
        <w:bottom w:val="none" w:sz="0" w:space="0" w:color="auto"/>
        <w:right w:val="none" w:sz="0" w:space="0" w:color="auto"/>
      </w:divBdr>
    </w:div>
    <w:div w:id="538779240">
      <w:bodyDiv w:val="1"/>
      <w:marLeft w:val="0"/>
      <w:marRight w:val="0"/>
      <w:marTop w:val="0"/>
      <w:marBottom w:val="0"/>
      <w:divBdr>
        <w:top w:val="none" w:sz="0" w:space="0" w:color="auto"/>
        <w:left w:val="none" w:sz="0" w:space="0" w:color="auto"/>
        <w:bottom w:val="none" w:sz="0" w:space="0" w:color="auto"/>
        <w:right w:val="none" w:sz="0" w:space="0" w:color="auto"/>
      </w:divBdr>
    </w:div>
    <w:div w:id="619335581">
      <w:bodyDiv w:val="1"/>
      <w:marLeft w:val="0"/>
      <w:marRight w:val="0"/>
      <w:marTop w:val="0"/>
      <w:marBottom w:val="0"/>
      <w:divBdr>
        <w:top w:val="none" w:sz="0" w:space="0" w:color="auto"/>
        <w:left w:val="none" w:sz="0" w:space="0" w:color="auto"/>
        <w:bottom w:val="none" w:sz="0" w:space="0" w:color="auto"/>
        <w:right w:val="none" w:sz="0" w:space="0" w:color="auto"/>
      </w:divBdr>
    </w:div>
    <w:div w:id="673924276">
      <w:bodyDiv w:val="1"/>
      <w:marLeft w:val="0"/>
      <w:marRight w:val="0"/>
      <w:marTop w:val="0"/>
      <w:marBottom w:val="0"/>
      <w:divBdr>
        <w:top w:val="none" w:sz="0" w:space="0" w:color="auto"/>
        <w:left w:val="none" w:sz="0" w:space="0" w:color="auto"/>
        <w:bottom w:val="none" w:sz="0" w:space="0" w:color="auto"/>
        <w:right w:val="none" w:sz="0" w:space="0" w:color="auto"/>
      </w:divBdr>
    </w:div>
    <w:div w:id="760956856">
      <w:bodyDiv w:val="1"/>
      <w:marLeft w:val="0"/>
      <w:marRight w:val="0"/>
      <w:marTop w:val="0"/>
      <w:marBottom w:val="0"/>
      <w:divBdr>
        <w:top w:val="none" w:sz="0" w:space="0" w:color="auto"/>
        <w:left w:val="none" w:sz="0" w:space="0" w:color="auto"/>
        <w:bottom w:val="none" w:sz="0" w:space="0" w:color="auto"/>
        <w:right w:val="none" w:sz="0" w:space="0" w:color="auto"/>
      </w:divBdr>
    </w:div>
    <w:div w:id="966664794">
      <w:bodyDiv w:val="1"/>
      <w:marLeft w:val="0"/>
      <w:marRight w:val="0"/>
      <w:marTop w:val="0"/>
      <w:marBottom w:val="0"/>
      <w:divBdr>
        <w:top w:val="none" w:sz="0" w:space="0" w:color="auto"/>
        <w:left w:val="none" w:sz="0" w:space="0" w:color="auto"/>
        <w:bottom w:val="none" w:sz="0" w:space="0" w:color="auto"/>
        <w:right w:val="none" w:sz="0" w:space="0" w:color="auto"/>
      </w:divBdr>
    </w:div>
    <w:div w:id="1191725393">
      <w:bodyDiv w:val="1"/>
      <w:marLeft w:val="0"/>
      <w:marRight w:val="0"/>
      <w:marTop w:val="0"/>
      <w:marBottom w:val="0"/>
      <w:divBdr>
        <w:top w:val="none" w:sz="0" w:space="0" w:color="auto"/>
        <w:left w:val="none" w:sz="0" w:space="0" w:color="auto"/>
        <w:bottom w:val="none" w:sz="0" w:space="0" w:color="auto"/>
        <w:right w:val="none" w:sz="0" w:space="0" w:color="auto"/>
      </w:divBdr>
    </w:div>
    <w:div w:id="1546988781">
      <w:bodyDiv w:val="1"/>
      <w:marLeft w:val="0"/>
      <w:marRight w:val="0"/>
      <w:marTop w:val="0"/>
      <w:marBottom w:val="0"/>
      <w:divBdr>
        <w:top w:val="none" w:sz="0" w:space="0" w:color="auto"/>
        <w:left w:val="none" w:sz="0" w:space="0" w:color="auto"/>
        <w:bottom w:val="none" w:sz="0" w:space="0" w:color="auto"/>
        <w:right w:val="none" w:sz="0" w:space="0" w:color="auto"/>
      </w:divBdr>
    </w:div>
    <w:div w:id="175813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package" Target="embeddings/Microsoft_Office_PowerPoint____1.sldx"/><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header" Target="header1.xml"/><Relationship Id="rId35" Type="http://schemas.openxmlformats.org/officeDocument/2006/relationships/footer" Target="footer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864B81-CBFA-4499-B6FD-3A8217DC6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128</Pages>
  <Words>10138</Words>
  <Characters>57790</Characters>
  <Application>Microsoft Office Word</Application>
  <DocSecurity>0</DocSecurity>
  <Lines>481</Lines>
  <Paragraphs>135</Paragraphs>
  <ScaleCrop>false</ScaleCrop>
  <Company/>
  <LinksUpToDate>false</LinksUpToDate>
  <CharactersWithSpaces>67793</CharactersWithSpaces>
  <SharedDoc>false</SharedDoc>
  <HLinks>
    <vt:vector size="78" baseType="variant">
      <vt:variant>
        <vt:i4>1638454</vt:i4>
      </vt:variant>
      <vt:variant>
        <vt:i4>74</vt:i4>
      </vt:variant>
      <vt:variant>
        <vt:i4>0</vt:i4>
      </vt:variant>
      <vt:variant>
        <vt:i4>5</vt:i4>
      </vt:variant>
      <vt:variant>
        <vt:lpwstr/>
      </vt:variant>
      <vt:variant>
        <vt:lpwstr>_Toc17696878</vt:lpwstr>
      </vt:variant>
      <vt:variant>
        <vt:i4>1310774</vt:i4>
      </vt:variant>
      <vt:variant>
        <vt:i4>68</vt:i4>
      </vt:variant>
      <vt:variant>
        <vt:i4>0</vt:i4>
      </vt:variant>
      <vt:variant>
        <vt:i4>5</vt:i4>
      </vt:variant>
      <vt:variant>
        <vt:lpwstr/>
      </vt:variant>
      <vt:variant>
        <vt:lpwstr>_Toc17696875</vt:lpwstr>
      </vt:variant>
      <vt:variant>
        <vt:i4>1114166</vt:i4>
      </vt:variant>
      <vt:variant>
        <vt:i4>62</vt:i4>
      </vt:variant>
      <vt:variant>
        <vt:i4>0</vt:i4>
      </vt:variant>
      <vt:variant>
        <vt:i4>5</vt:i4>
      </vt:variant>
      <vt:variant>
        <vt:lpwstr/>
      </vt:variant>
      <vt:variant>
        <vt:lpwstr>_Toc17696870</vt:lpwstr>
      </vt:variant>
      <vt:variant>
        <vt:i4>1441847</vt:i4>
      </vt:variant>
      <vt:variant>
        <vt:i4>56</vt:i4>
      </vt:variant>
      <vt:variant>
        <vt:i4>0</vt:i4>
      </vt:variant>
      <vt:variant>
        <vt:i4>5</vt:i4>
      </vt:variant>
      <vt:variant>
        <vt:lpwstr/>
      </vt:variant>
      <vt:variant>
        <vt:lpwstr>_Toc17696867</vt:lpwstr>
      </vt:variant>
      <vt:variant>
        <vt:i4>1179703</vt:i4>
      </vt:variant>
      <vt:variant>
        <vt:i4>50</vt:i4>
      </vt:variant>
      <vt:variant>
        <vt:i4>0</vt:i4>
      </vt:variant>
      <vt:variant>
        <vt:i4>5</vt:i4>
      </vt:variant>
      <vt:variant>
        <vt:lpwstr/>
      </vt:variant>
      <vt:variant>
        <vt:lpwstr>_Toc17696863</vt:lpwstr>
      </vt:variant>
      <vt:variant>
        <vt:i4>1638452</vt:i4>
      </vt:variant>
      <vt:variant>
        <vt:i4>44</vt:i4>
      </vt:variant>
      <vt:variant>
        <vt:i4>0</vt:i4>
      </vt:variant>
      <vt:variant>
        <vt:i4>5</vt:i4>
      </vt:variant>
      <vt:variant>
        <vt:lpwstr/>
      </vt:variant>
      <vt:variant>
        <vt:lpwstr>_Toc17696858</vt:lpwstr>
      </vt:variant>
      <vt:variant>
        <vt:i4>1310772</vt:i4>
      </vt:variant>
      <vt:variant>
        <vt:i4>38</vt:i4>
      </vt:variant>
      <vt:variant>
        <vt:i4>0</vt:i4>
      </vt:variant>
      <vt:variant>
        <vt:i4>5</vt:i4>
      </vt:variant>
      <vt:variant>
        <vt:lpwstr/>
      </vt:variant>
      <vt:variant>
        <vt:lpwstr>_Toc17696855</vt:lpwstr>
      </vt:variant>
      <vt:variant>
        <vt:i4>1638453</vt:i4>
      </vt:variant>
      <vt:variant>
        <vt:i4>32</vt:i4>
      </vt:variant>
      <vt:variant>
        <vt:i4>0</vt:i4>
      </vt:variant>
      <vt:variant>
        <vt:i4>5</vt:i4>
      </vt:variant>
      <vt:variant>
        <vt:lpwstr/>
      </vt:variant>
      <vt:variant>
        <vt:lpwstr>_Toc17696848</vt:lpwstr>
      </vt:variant>
      <vt:variant>
        <vt:i4>1441845</vt:i4>
      </vt:variant>
      <vt:variant>
        <vt:i4>26</vt:i4>
      </vt:variant>
      <vt:variant>
        <vt:i4>0</vt:i4>
      </vt:variant>
      <vt:variant>
        <vt:i4>5</vt:i4>
      </vt:variant>
      <vt:variant>
        <vt:lpwstr/>
      </vt:variant>
      <vt:variant>
        <vt:lpwstr>_Toc17696847</vt:lpwstr>
      </vt:variant>
      <vt:variant>
        <vt:i4>1507381</vt:i4>
      </vt:variant>
      <vt:variant>
        <vt:i4>20</vt:i4>
      </vt:variant>
      <vt:variant>
        <vt:i4>0</vt:i4>
      </vt:variant>
      <vt:variant>
        <vt:i4>5</vt:i4>
      </vt:variant>
      <vt:variant>
        <vt:lpwstr/>
      </vt:variant>
      <vt:variant>
        <vt:lpwstr>_Toc17696846</vt:lpwstr>
      </vt:variant>
      <vt:variant>
        <vt:i4>1310773</vt:i4>
      </vt:variant>
      <vt:variant>
        <vt:i4>14</vt:i4>
      </vt:variant>
      <vt:variant>
        <vt:i4>0</vt:i4>
      </vt:variant>
      <vt:variant>
        <vt:i4>5</vt:i4>
      </vt:variant>
      <vt:variant>
        <vt:lpwstr/>
      </vt:variant>
      <vt:variant>
        <vt:lpwstr>_Toc17696845</vt:lpwstr>
      </vt:variant>
      <vt:variant>
        <vt:i4>1376309</vt:i4>
      </vt:variant>
      <vt:variant>
        <vt:i4>8</vt:i4>
      </vt:variant>
      <vt:variant>
        <vt:i4>0</vt:i4>
      </vt:variant>
      <vt:variant>
        <vt:i4>5</vt:i4>
      </vt:variant>
      <vt:variant>
        <vt:lpwstr/>
      </vt:variant>
      <vt:variant>
        <vt:lpwstr>_Toc17696844</vt:lpwstr>
      </vt:variant>
      <vt:variant>
        <vt:i4>1179701</vt:i4>
      </vt:variant>
      <vt:variant>
        <vt:i4>2</vt:i4>
      </vt:variant>
      <vt:variant>
        <vt:i4>0</vt:i4>
      </vt:variant>
      <vt:variant>
        <vt:i4>5</vt:i4>
      </vt:variant>
      <vt:variant>
        <vt:lpwstr/>
      </vt:variant>
      <vt:variant>
        <vt:lpwstr>_Toc17696843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2021-03-29T03:35:00Z</cp:lastPrinted>
  <dcterms:created xsi:type="dcterms:W3CDTF">2022-08-17T03:37:00Z</dcterms:created>
  <dcterms:modified xsi:type="dcterms:W3CDTF">2022-08-19T07:58:00Z</dcterms:modified>
</cp:coreProperties>
</file>