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96BB" w14:textId="77777777" w:rsidR="00A30D47" w:rsidRDefault="00772CB2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國立</w:t>
      </w:r>
      <w:proofErr w:type="gramStart"/>
      <w:r>
        <w:rPr>
          <w:rFonts w:ascii="標楷體" w:eastAsia="標楷體" w:hAnsi="標楷體" w:cs="標楷體"/>
          <w:b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東女中 </w:t>
      </w:r>
      <w:r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老師 課程開課計畫書</w:t>
      </w:r>
    </w:p>
    <w:p w14:paraId="063103E4" w14:textId="314AC1BF" w:rsidR="00A30D47" w:rsidRDefault="00A30D47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ascii="標楷體" w:eastAsia="標楷體" w:hAnsi="標楷體" w:cs="標楷體"/>
          <w:b/>
          <w:color w:val="000000"/>
          <w:sz w:val="24"/>
          <w:szCs w:val="24"/>
        </w:rPr>
      </w:pPr>
    </w:p>
    <w:tbl>
      <w:tblPr>
        <w:tblStyle w:val="ae"/>
        <w:tblW w:w="9950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1"/>
        <w:gridCol w:w="740"/>
        <w:gridCol w:w="825"/>
        <w:gridCol w:w="1875"/>
        <w:gridCol w:w="993"/>
        <w:gridCol w:w="708"/>
        <w:gridCol w:w="1276"/>
        <w:gridCol w:w="992"/>
        <w:gridCol w:w="871"/>
      </w:tblGrid>
      <w:tr w:rsidR="00A30D47" w14:paraId="108A0740" w14:textId="77777777">
        <w:trPr>
          <w:cantSplit/>
          <w:trHeight w:val="465"/>
        </w:trPr>
        <w:tc>
          <w:tcPr>
            <w:tcW w:w="709" w:type="dxa"/>
            <w:vMerge w:val="restart"/>
            <w:vAlign w:val="center"/>
          </w:tcPr>
          <w:p w14:paraId="216EEE7D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學年</w:t>
            </w:r>
          </w:p>
          <w:p w14:paraId="37BFEEC7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學期</w:t>
            </w:r>
          </w:p>
        </w:tc>
        <w:tc>
          <w:tcPr>
            <w:tcW w:w="961" w:type="dxa"/>
            <w:vMerge w:val="restart"/>
            <w:vAlign w:val="center"/>
          </w:tcPr>
          <w:p w14:paraId="59381911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CC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82673AC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</w:t>
            </w:r>
          </w:p>
          <w:p w14:paraId="563066CC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2700" w:type="dxa"/>
            <w:gridSpan w:val="2"/>
            <w:vAlign w:val="center"/>
          </w:tcPr>
          <w:p w14:paraId="19E48DBB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993" w:type="dxa"/>
            <w:vMerge w:val="restart"/>
            <w:vAlign w:val="center"/>
          </w:tcPr>
          <w:p w14:paraId="701E0ECE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□必修</w:t>
            </w:r>
          </w:p>
          <w:p w14:paraId="4C2AE6CD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□選修</w:t>
            </w:r>
          </w:p>
        </w:tc>
        <w:tc>
          <w:tcPr>
            <w:tcW w:w="708" w:type="dxa"/>
            <w:vMerge w:val="restart"/>
            <w:vAlign w:val="center"/>
          </w:tcPr>
          <w:p w14:paraId="24E52AF4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開課</w:t>
            </w:r>
          </w:p>
          <w:p w14:paraId="06AD9C60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276" w:type="dxa"/>
            <w:vMerge w:val="restart"/>
            <w:vAlign w:val="center"/>
          </w:tcPr>
          <w:p w14:paraId="4D54B829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□一年級</w:t>
            </w:r>
          </w:p>
          <w:p w14:paraId="4629D9F5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□二年級</w:t>
            </w:r>
          </w:p>
          <w:p w14:paraId="4E9B5668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□三年級</w:t>
            </w:r>
          </w:p>
        </w:tc>
        <w:tc>
          <w:tcPr>
            <w:tcW w:w="992" w:type="dxa"/>
            <w:vMerge w:val="restart"/>
            <w:vAlign w:val="center"/>
          </w:tcPr>
          <w:p w14:paraId="384EBBC8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每週</w:t>
            </w:r>
          </w:p>
          <w:p w14:paraId="3F86C5FE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上課</w:t>
            </w:r>
          </w:p>
          <w:p w14:paraId="30666F0D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871" w:type="dxa"/>
            <w:vMerge w:val="restart"/>
            <w:vAlign w:val="center"/>
          </w:tcPr>
          <w:p w14:paraId="64BF0E07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節</w:t>
            </w:r>
          </w:p>
        </w:tc>
      </w:tr>
      <w:tr w:rsidR="00A30D47" w14:paraId="30467142" w14:textId="77777777">
        <w:trPr>
          <w:cantSplit/>
          <w:trHeight w:val="465"/>
        </w:trPr>
        <w:tc>
          <w:tcPr>
            <w:tcW w:w="709" w:type="dxa"/>
            <w:vMerge/>
            <w:vAlign w:val="center"/>
          </w:tcPr>
          <w:p w14:paraId="1A44DA86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5E8009F7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710B26EA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2700" w:type="dxa"/>
            <w:gridSpan w:val="2"/>
            <w:vAlign w:val="center"/>
          </w:tcPr>
          <w:p w14:paraId="53E0C536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□自然組  □社會組</w:t>
            </w:r>
          </w:p>
          <w:p w14:paraId="70FA792A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□不分組  □美術班</w:t>
            </w:r>
          </w:p>
        </w:tc>
        <w:tc>
          <w:tcPr>
            <w:tcW w:w="993" w:type="dxa"/>
            <w:vMerge/>
            <w:vAlign w:val="center"/>
          </w:tcPr>
          <w:p w14:paraId="54072436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1051172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7B167C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F1A653E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14:paraId="42AADF54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30D47" w14:paraId="4D54CEB3" w14:textId="77777777">
        <w:trPr>
          <w:trHeight w:val="1984"/>
        </w:trPr>
        <w:tc>
          <w:tcPr>
            <w:tcW w:w="1670" w:type="dxa"/>
            <w:gridSpan w:val="2"/>
            <w:vAlign w:val="center"/>
          </w:tcPr>
          <w:p w14:paraId="1973BF5B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教學理念</w:t>
            </w:r>
          </w:p>
        </w:tc>
        <w:tc>
          <w:tcPr>
            <w:tcW w:w="8280" w:type="dxa"/>
            <w:gridSpan w:val="8"/>
            <w:vAlign w:val="center"/>
          </w:tcPr>
          <w:p w14:paraId="0880B963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30D47" w14:paraId="3127F651" w14:textId="77777777">
        <w:trPr>
          <w:cantSplit/>
          <w:trHeight w:val="601"/>
        </w:trPr>
        <w:tc>
          <w:tcPr>
            <w:tcW w:w="1670" w:type="dxa"/>
            <w:gridSpan w:val="2"/>
            <w:vMerge w:val="restart"/>
            <w:vAlign w:val="center"/>
          </w:tcPr>
          <w:p w14:paraId="498A8AA9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課綱</w:t>
            </w:r>
          </w:p>
          <w:p w14:paraId="62F642DE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核心素養</w:t>
            </w:r>
          </w:p>
        </w:tc>
        <w:tc>
          <w:tcPr>
            <w:tcW w:w="1565" w:type="dxa"/>
            <w:gridSpan w:val="2"/>
            <w:vAlign w:val="center"/>
          </w:tcPr>
          <w:p w14:paraId="1C7037CF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A自主行動</w:t>
            </w:r>
          </w:p>
        </w:tc>
        <w:tc>
          <w:tcPr>
            <w:tcW w:w="6715" w:type="dxa"/>
            <w:gridSpan w:val="6"/>
            <w:vAlign w:val="center"/>
          </w:tcPr>
          <w:p w14:paraId="1819CF07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□A1.身心素質與自我精進  □A2.系統思考與問題解決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br/>
              <w:t>□A3.規劃執行與創新應變</w:t>
            </w:r>
          </w:p>
        </w:tc>
      </w:tr>
      <w:tr w:rsidR="00A30D47" w14:paraId="537DBD04" w14:textId="77777777">
        <w:trPr>
          <w:cantSplit/>
          <w:trHeight w:val="510"/>
        </w:trPr>
        <w:tc>
          <w:tcPr>
            <w:tcW w:w="1670" w:type="dxa"/>
            <w:gridSpan w:val="2"/>
            <w:vMerge/>
            <w:vAlign w:val="center"/>
          </w:tcPr>
          <w:p w14:paraId="652152CC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4A723FFD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B溝通互動</w:t>
            </w:r>
          </w:p>
        </w:tc>
        <w:tc>
          <w:tcPr>
            <w:tcW w:w="6715" w:type="dxa"/>
            <w:gridSpan w:val="6"/>
            <w:vAlign w:val="center"/>
          </w:tcPr>
          <w:p w14:paraId="1C0DAB9F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□B1.符號運用與溝通表達  □B2.科技資訊與媒體素養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br/>
              <w:t>□B3.藝術涵養與美感素養</w:t>
            </w:r>
          </w:p>
        </w:tc>
      </w:tr>
      <w:tr w:rsidR="00A30D47" w14:paraId="54EB51AC" w14:textId="77777777">
        <w:trPr>
          <w:cantSplit/>
          <w:trHeight w:val="585"/>
        </w:trPr>
        <w:tc>
          <w:tcPr>
            <w:tcW w:w="1670" w:type="dxa"/>
            <w:gridSpan w:val="2"/>
            <w:vMerge/>
            <w:vAlign w:val="center"/>
          </w:tcPr>
          <w:p w14:paraId="19C91C85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357DA87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C社會參與</w:t>
            </w:r>
          </w:p>
        </w:tc>
        <w:tc>
          <w:tcPr>
            <w:tcW w:w="6715" w:type="dxa"/>
            <w:gridSpan w:val="6"/>
            <w:vAlign w:val="center"/>
          </w:tcPr>
          <w:p w14:paraId="6C67606E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□C1.道德實踐與公民意識  □C2.人際關係與團隊合作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br/>
              <w:t>□C3.多元文化與國際理解</w:t>
            </w:r>
          </w:p>
        </w:tc>
      </w:tr>
      <w:tr w:rsidR="00A30D47" w14:paraId="6DEF65EC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62A91B1C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課程目標</w:t>
            </w:r>
          </w:p>
        </w:tc>
        <w:tc>
          <w:tcPr>
            <w:tcW w:w="8280" w:type="dxa"/>
            <w:gridSpan w:val="8"/>
            <w:vAlign w:val="center"/>
          </w:tcPr>
          <w:p w14:paraId="0C81E308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30D47" w14:paraId="3031E1C6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1425FB89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本學期的</w:t>
            </w:r>
          </w:p>
          <w:p w14:paraId="102F605C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教學內容</w:t>
            </w:r>
          </w:p>
        </w:tc>
        <w:tc>
          <w:tcPr>
            <w:tcW w:w="8280" w:type="dxa"/>
            <w:gridSpan w:val="8"/>
            <w:vAlign w:val="center"/>
          </w:tcPr>
          <w:p w14:paraId="049055A2" w14:textId="77777777" w:rsidR="00A30D47" w:rsidRDefault="00A30D47">
            <w:pPr>
              <w:widowControl w:val="0"/>
              <w:spacing w:before="120" w:after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30D47" w14:paraId="0C5F15AF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04AF2C12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作業內容</w:t>
            </w:r>
          </w:p>
        </w:tc>
        <w:tc>
          <w:tcPr>
            <w:tcW w:w="8280" w:type="dxa"/>
            <w:gridSpan w:val="8"/>
            <w:vAlign w:val="center"/>
          </w:tcPr>
          <w:p w14:paraId="4F3A586C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A30D47" w14:paraId="1E8240BC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36CF8403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8280" w:type="dxa"/>
            <w:gridSpan w:val="8"/>
            <w:vAlign w:val="center"/>
          </w:tcPr>
          <w:p w14:paraId="52082BB9" w14:textId="77777777" w:rsidR="00A30D47" w:rsidRDefault="00A30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30D47" w14:paraId="7C22FD93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05FA2EB0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成績計算</w:t>
            </w:r>
          </w:p>
        </w:tc>
        <w:tc>
          <w:tcPr>
            <w:tcW w:w="8280" w:type="dxa"/>
            <w:gridSpan w:val="8"/>
            <w:vAlign w:val="center"/>
          </w:tcPr>
          <w:p w14:paraId="69DDC6DD" w14:textId="77777777" w:rsidR="00A30D47" w:rsidRDefault="00A30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30D47" w14:paraId="3B55A990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6566E2D1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教學資源</w:t>
            </w:r>
          </w:p>
        </w:tc>
        <w:tc>
          <w:tcPr>
            <w:tcW w:w="8280" w:type="dxa"/>
            <w:gridSpan w:val="8"/>
            <w:vAlign w:val="center"/>
          </w:tcPr>
          <w:p w14:paraId="371853DA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30D47" w14:paraId="17F5154C" w14:textId="77777777">
        <w:trPr>
          <w:trHeight w:val="1117"/>
        </w:trPr>
        <w:tc>
          <w:tcPr>
            <w:tcW w:w="1670" w:type="dxa"/>
            <w:gridSpan w:val="2"/>
            <w:vAlign w:val="center"/>
          </w:tcPr>
          <w:p w14:paraId="6056CB35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對應學群</w:t>
            </w:r>
          </w:p>
        </w:tc>
        <w:tc>
          <w:tcPr>
            <w:tcW w:w="8280" w:type="dxa"/>
            <w:gridSpan w:val="8"/>
            <w:vAlign w:val="center"/>
          </w:tcPr>
          <w:p w14:paraId="7CBE9E8C" w14:textId="77777777" w:rsidR="00A30D47" w:rsidRDefault="006D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sdt>
              <w:sdtPr>
                <w:tag w:val="goog_rdk_0"/>
                <w:id w:val="-195433612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資訊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1"/>
                <w:id w:val="970010389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工程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2"/>
                <w:id w:val="-665775733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數理化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3"/>
                <w:id w:val="788959091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醫藥衛生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4"/>
                <w:id w:val="-378261761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生命科學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5"/>
                <w:id w:val="-1833585735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農林漁牧</w:t>
            </w:r>
          </w:p>
          <w:p w14:paraId="37D54916" w14:textId="77777777" w:rsidR="00A30D47" w:rsidRDefault="006D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sdt>
              <w:sdtPr>
                <w:tag w:val="goog_rdk_6"/>
                <w:id w:val="-1111177090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地球環境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7"/>
                <w:id w:val="1706118456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建築設計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8"/>
                <w:id w:val="1897606629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藝術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9"/>
                <w:id w:val="2042166040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社會心理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10"/>
                <w:id w:val="-2037922275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大眾傳播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11"/>
                <w:id w:val="921980686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外語</w:t>
            </w:r>
          </w:p>
          <w:p w14:paraId="0C619DF2" w14:textId="77777777" w:rsidR="00A30D47" w:rsidRDefault="006D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sdt>
              <w:sdtPr>
                <w:tag w:val="goog_rdk_12"/>
                <w:id w:val="1231172533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文史哲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13"/>
                <w:id w:val="-2112961361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14"/>
                <w:id w:val="-1845075457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法政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15"/>
                <w:id w:val="-943396557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管理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16"/>
                <w:id w:val="-1985163461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財經</w:t>
            </w:r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sdt>
              <w:sdtPr>
                <w:tag w:val="goog_rdk_17"/>
                <w:id w:val="-1291706947"/>
              </w:sdtPr>
              <w:sdtEndPr/>
              <w:sdtContent>
                <w:r w:rsidR="00772CB2"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 w:rsidR="00772CB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體育休閒</w:t>
            </w:r>
          </w:p>
        </w:tc>
      </w:tr>
      <w:tr w:rsidR="00A30D47" w14:paraId="50DBC620" w14:textId="77777777">
        <w:trPr>
          <w:trHeight w:val="1134"/>
        </w:trPr>
        <w:tc>
          <w:tcPr>
            <w:tcW w:w="1670" w:type="dxa"/>
            <w:gridSpan w:val="2"/>
            <w:vAlign w:val="center"/>
          </w:tcPr>
          <w:p w14:paraId="303EC9EB" w14:textId="77777777" w:rsidR="00A30D47" w:rsidRDefault="0077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8280" w:type="dxa"/>
            <w:gridSpan w:val="8"/>
            <w:vAlign w:val="center"/>
          </w:tcPr>
          <w:p w14:paraId="73D516E2" w14:textId="77777777" w:rsidR="00A30D47" w:rsidRDefault="00A3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1A4C945E" w14:textId="77777777" w:rsidR="00A30D47" w:rsidRDefault="00772C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114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</w:t>
      </w:r>
      <w:r>
        <w:rPr>
          <w:rFonts w:ascii="標楷體" w:eastAsia="標楷體" w:hAnsi="標楷體" w:cs="標楷體"/>
          <w:b/>
          <w:sz w:val="36"/>
          <w:szCs w:val="36"/>
        </w:rPr>
        <w:t>一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學期教學進度表</w:t>
      </w:r>
    </w:p>
    <w:tbl>
      <w:tblPr>
        <w:tblStyle w:val="af"/>
        <w:tblW w:w="1016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1134"/>
        <w:gridCol w:w="3686"/>
        <w:gridCol w:w="2693"/>
        <w:gridCol w:w="1985"/>
      </w:tblGrid>
      <w:tr w:rsidR="00A30D47" w14:paraId="2AED0098" w14:textId="77777777" w:rsidTr="009043A1">
        <w:trPr>
          <w:tblHeader/>
        </w:trPr>
        <w:tc>
          <w:tcPr>
            <w:tcW w:w="665" w:type="dxa"/>
            <w:vAlign w:val="center"/>
          </w:tcPr>
          <w:p w14:paraId="06E48C5B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134" w:type="dxa"/>
            <w:vAlign w:val="center"/>
          </w:tcPr>
          <w:p w14:paraId="08E92700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686" w:type="dxa"/>
            <w:vAlign w:val="center"/>
          </w:tcPr>
          <w:p w14:paraId="7389D75B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預定教學進度</w:t>
            </w:r>
          </w:p>
        </w:tc>
        <w:tc>
          <w:tcPr>
            <w:tcW w:w="2693" w:type="dxa"/>
            <w:vAlign w:val="center"/>
          </w:tcPr>
          <w:p w14:paraId="0A17AC48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重要議題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  <w:t>融入課程</w:t>
            </w:r>
          </w:p>
        </w:tc>
        <w:tc>
          <w:tcPr>
            <w:tcW w:w="1985" w:type="dxa"/>
            <w:vAlign w:val="center"/>
          </w:tcPr>
          <w:p w14:paraId="49390120" w14:textId="7F957C16" w:rsidR="00A30D47" w:rsidRPr="009043A1" w:rsidRDefault="000E4E70">
            <w:pPr>
              <w:widowControl w:val="0"/>
              <w:rPr>
                <w:rFonts w:eastAsia="標楷體"/>
                <w:color w:val="000000"/>
                <w:sz w:val="24"/>
                <w:szCs w:val="24"/>
              </w:rPr>
            </w:pPr>
            <w:r w:rsidRPr="009043A1">
              <w:rPr>
                <w:rFonts w:eastAsia="標楷體"/>
                <w:color w:val="000000"/>
                <w:sz w:val="24"/>
                <w:szCs w:val="24"/>
              </w:rPr>
              <w:t>備註</w:t>
            </w:r>
          </w:p>
        </w:tc>
      </w:tr>
      <w:tr w:rsidR="00A30D47" w14:paraId="666B3666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613C8422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14:paraId="205C6ADC" w14:textId="2E72258E" w:rsidR="00A30D47" w:rsidRPr="009043A1" w:rsidRDefault="003A57EF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8/31~9/6</w:t>
            </w:r>
            <w:r w:rsidRPr="009043A1">
              <w:rPr>
                <w:rFonts w:eastAsia="標楷體"/>
                <w:color w:val="000000"/>
              </w:rPr>
              <w:tab/>
            </w:r>
          </w:p>
        </w:tc>
        <w:tc>
          <w:tcPr>
            <w:tcW w:w="3686" w:type="dxa"/>
            <w:vAlign w:val="center"/>
          </w:tcPr>
          <w:p w14:paraId="147C2AA1" w14:textId="77777777" w:rsidR="00A30D47" w:rsidRDefault="00A30D47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F39F49" w14:textId="48256477" w:rsidR="00743B6C" w:rsidRPr="00743B6C" w:rsidRDefault="00743B6C" w:rsidP="00743B6C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509B6C93" w14:textId="6086ADE4" w:rsidR="00743B6C" w:rsidRPr="00743B6C" w:rsidRDefault="00743B6C" w:rsidP="00743B6C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44471E87" w14:textId="3CDEA38F" w:rsidR="00743B6C" w:rsidRPr="00743B6C" w:rsidRDefault="00743B6C" w:rsidP="00743B6C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5D69CA4F" w14:textId="257670F0" w:rsidR="00743B6C" w:rsidRPr="00743B6C" w:rsidRDefault="00743B6C" w:rsidP="00743B6C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7A7C1882" w14:textId="4F7321C2" w:rsidR="00A30D47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17060920" w14:textId="77777777" w:rsidR="000E4E70" w:rsidRPr="009043A1" w:rsidRDefault="000E4E70" w:rsidP="000E4E70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09/01(</w:t>
            </w:r>
            <w:proofErr w:type="gramStart"/>
            <w:r w:rsidRPr="009043A1">
              <w:rPr>
                <w:rFonts w:eastAsia="標楷體"/>
                <w:color w:val="000000"/>
              </w:rPr>
              <w:t>一</w:t>
            </w:r>
            <w:proofErr w:type="gramEnd"/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開學日，第</w:t>
            </w:r>
            <w:r w:rsidRPr="009043A1">
              <w:rPr>
                <w:rFonts w:eastAsia="標楷體"/>
                <w:color w:val="000000"/>
              </w:rPr>
              <w:t>5</w:t>
            </w:r>
            <w:r w:rsidRPr="009043A1">
              <w:rPr>
                <w:rFonts w:eastAsia="標楷體"/>
                <w:color w:val="000000"/>
              </w:rPr>
              <w:t>節開始上課</w:t>
            </w:r>
          </w:p>
          <w:p w14:paraId="24DA513C" w14:textId="5EE26303" w:rsidR="00A30D47" w:rsidRPr="009043A1" w:rsidRDefault="000E4E70" w:rsidP="000E4E70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09/02(</w:t>
            </w:r>
            <w:r w:rsidRPr="009043A1">
              <w:rPr>
                <w:rFonts w:eastAsia="標楷體"/>
                <w:color w:val="000000"/>
              </w:rPr>
              <w:t>二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高二開學複習考</w:t>
            </w:r>
          </w:p>
        </w:tc>
      </w:tr>
      <w:tr w:rsidR="00A30D47" w14:paraId="0D2B63C1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3A12CB76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134" w:type="dxa"/>
            <w:vAlign w:val="center"/>
          </w:tcPr>
          <w:p w14:paraId="679A6442" w14:textId="56504962" w:rsidR="00A30D47" w:rsidRPr="009043A1" w:rsidRDefault="003A57EF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9/7~9/13</w:t>
            </w:r>
            <w:r w:rsidRPr="009043A1">
              <w:rPr>
                <w:rFonts w:eastAsia="標楷體"/>
                <w:color w:val="000000"/>
              </w:rPr>
              <w:tab/>
            </w:r>
          </w:p>
        </w:tc>
        <w:tc>
          <w:tcPr>
            <w:tcW w:w="3686" w:type="dxa"/>
            <w:vAlign w:val="center"/>
          </w:tcPr>
          <w:p w14:paraId="290514D0" w14:textId="77777777" w:rsidR="00A30D47" w:rsidRDefault="00A30D47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86B7E7" w14:textId="77777777" w:rsidR="00743B6C" w:rsidRPr="00743B6C" w:rsidRDefault="00743B6C" w:rsidP="00743B6C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4E4A038A" w14:textId="77777777" w:rsidR="00743B6C" w:rsidRPr="00743B6C" w:rsidRDefault="00743B6C" w:rsidP="00743B6C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0876B12F" w14:textId="77777777" w:rsidR="00743B6C" w:rsidRPr="00743B6C" w:rsidRDefault="00743B6C" w:rsidP="00743B6C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4C7808B4" w14:textId="77777777" w:rsidR="00743B6C" w:rsidRPr="00743B6C" w:rsidRDefault="00743B6C" w:rsidP="00743B6C">
            <w:pPr>
              <w:widowControl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42FC4B6D" w14:textId="06DE1E30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6B649816" w14:textId="48B840DF" w:rsidR="00A30D47" w:rsidRPr="009043A1" w:rsidRDefault="000E4E70" w:rsidP="0074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09/08(</w:t>
            </w:r>
            <w:proofErr w:type="gramStart"/>
            <w:r w:rsidRPr="009043A1">
              <w:rPr>
                <w:rFonts w:eastAsia="標楷體"/>
                <w:color w:val="000000"/>
              </w:rPr>
              <w:t>一</w:t>
            </w:r>
            <w:proofErr w:type="gramEnd"/>
            <w:r w:rsidRPr="009043A1">
              <w:rPr>
                <w:rFonts w:eastAsia="標楷體"/>
                <w:color w:val="000000"/>
              </w:rPr>
              <w:t>)-09/09(</w:t>
            </w:r>
            <w:r w:rsidRPr="009043A1">
              <w:rPr>
                <w:rFonts w:eastAsia="標楷體"/>
                <w:color w:val="000000"/>
              </w:rPr>
              <w:t>二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高三模擬考</w:t>
            </w:r>
          </w:p>
        </w:tc>
      </w:tr>
      <w:tr w:rsidR="00A30D47" w14:paraId="30E77F58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549E9BFC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134" w:type="dxa"/>
            <w:vAlign w:val="center"/>
          </w:tcPr>
          <w:p w14:paraId="2CFD0C90" w14:textId="37603579" w:rsidR="00A30D47" w:rsidRPr="009043A1" w:rsidRDefault="003A57EF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9/14~9/20</w:t>
            </w:r>
            <w:r w:rsidRPr="009043A1">
              <w:rPr>
                <w:rFonts w:eastAsia="標楷體"/>
                <w:color w:val="000000"/>
              </w:rPr>
              <w:tab/>
            </w:r>
          </w:p>
        </w:tc>
        <w:tc>
          <w:tcPr>
            <w:tcW w:w="3686" w:type="dxa"/>
            <w:vAlign w:val="center"/>
          </w:tcPr>
          <w:p w14:paraId="02D7B327" w14:textId="77777777" w:rsidR="00A30D47" w:rsidRDefault="00A30D47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5BFFBD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416EB5A6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4F3B7FCA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38A24F8F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2800938B" w14:textId="1238DA5A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55C63B8D" w14:textId="51278B60" w:rsidR="00A30D47" w:rsidRPr="009043A1" w:rsidRDefault="00A30D47" w:rsidP="0074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A30D47" w14:paraId="240AA6E2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3C0D14C2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134" w:type="dxa"/>
            <w:vAlign w:val="center"/>
          </w:tcPr>
          <w:p w14:paraId="6967C77F" w14:textId="7BE81410" w:rsidR="00A30D47" w:rsidRPr="009043A1" w:rsidRDefault="003A57EF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9/21~9/27</w:t>
            </w:r>
            <w:r w:rsidRPr="009043A1">
              <w:rPr>
                <w:rFonts w:eastAsia="標楷體"/>
                <w:color w:val="000000"/>
              </w:rPr>
              <w:tab/>
            </w:r>
          </w:p>
        </w:tc>
        <w:tc>
          <w:tcPr>
            <w:tcW w:w="3686" w:type="dxa"/>
            <w:vAlign w:val="center"/>
          </w:tcPr>
          <w:p w14:paraId="4D5D428E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9B412A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411FD2CE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7CE70DE9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470DA51F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0DCF1F40" w14:textId="1D1218E9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5DEE8FAC" w14:textId="77777777" w:rsidR="00A30D47" w:rsidRPr="009043A1" w:rsidRDefault="00A30D47">
            <w:pPr>
              <w:widowControl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A30D47" w14:paraId="0DC30D05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47B0E712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134" w:type="dxa"/>
            <w:vAlign w:val="center"/>
          </w:tcPr>
          <w:p w14:paraId="7BB1B924" w14:textId="6A1E66FA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9/28~10/4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6C188DC4" w14:textId="77777777" w:rsidR="00A30D47" w:rsidRDefault="00A30D47" w:rsidP="003A57E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156F66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515F4A6F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4FB76EDF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4B2553BA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0503836E" w14:textId="0A63431B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72D5C3BD" w14:textId="4014FFBE" w:rsidR="00A30D47" w:rsidRPr="009043A1" w:rsidRDefault="000E4E70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09/28(</w:t>
            </w:r>
            <w:r w:rsidRPr="009043A1">
              <w:rPr>
                <w:rFonts w:eastAsia="標楷體"/>
                <w:color w:val="000000"/>
              </w:rPr>
              <w:t>日</w:t>
            </w:r>
            <w:r w:rsidRPr="009043A1">
              <w:rPr>
                <w:rFonts w:eastAsia="標楷體"/>
                <w:color w:val="000000"/>
              </w:rPr>
              <w:t xml:space="preserve">) </w:t>
            </w:r>
            <w:r w:rsidRPr="009043A1">
              <w:rPr>
                <w:rFonts w:eastAsia="標楷體"/>
                <w:color w:val="000000"/>
              </w:rPr>
              <w:t>孔子誕辰紀念日，</w:t>
            </w:r>
            <w:r w:rsidRPr="009043A1">
              <w:rPr>
                <w:rFonts w:eastAsia="標楷體"/>
                <w:color w:val="000000"/>
              </w:rPr>
              <w:t>09/29(</w:t>
            </w:r>
            <w:proofErr w:type="gramStart"/>
            <w:r w:rsidRPr="009043A1">
              <w:rPr>
                <w:rFonts w:eastAsia="標楷體"/>
                <w:color w:val="000000"/>
              </w:rPr>
              <w:t>一</w:t>
            </w:r>
            <w:proofErr w:type="gramEnd"/>
            <w:r w:rsidRPr="009043A1">
              <w:rPr>
                <w:rFonts w:eastAsia="標楷體"/>
                <w:color w:val="000000"/>
              </w:rPr>
              <w:t xml:space="preserve">) </w:t>
            </w:r>
            <w:r w:rsidRPr="009043A1">
              <w:rPr>
                <w:rFonts w:eastAsia="標楷體"/>
                <w:color w:val="000000"/>
              </w:rPr>
              <w:t>補假</w:t>
            </w:r>
            <w:r w:rsidRPr="009043A1">
              <w:rPr>
                <w:rFonts w:eastAsia="標楷體"/>
                <w:color w:val="000000"/>
              </w:rPr>
              <w:t>1</w:t>
            </w:r>
            <w:r w:rsidRPr="009043A1">
              <w:rPr>
                <w:rFonts w:eastAsia="標楷體"/>
                <w:color w:val="000000"/>
              </w:rPr>
              <w:t>日</w:t>
            </w:r>
          </w:p>
        </w:tc>
      </w:tr>
      <w:tr w:rsidR="00A30D47" w14:paraId="1F4090A7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0ED726E7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134" w:type="dxa"/>
            <w:vAlign w:val="center"/>
          </w:tcPr>
          <w:p w14:paraId="57A0EAA2" w14:textId="2EDFD2F8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10/5~10/11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5356228A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7A07BE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6487B540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45413F0E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731CC31D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2A77F23C" w14:textId="2B0C1A8C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3DCAED9F" w14:textId="77777777" w:rsidR="000E4E70" w:rsidRPr="009043A1" w:rsidRDefault="000E4E70" w:rsidP="000E4E70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10/06(</w:t>
            </w:r>
            <w:proofErr w:type="gramStart"/>
            <w:r w:rsidRPr="009043A1">
              <w:rPr>
                <w:rFonts w:eastAsia="標楷體"/>
                <w:color w:val="000000"/>
              </w:rPr>
              <w:t>一</w:t>
            </w:r>
            <w:proofErr w:type="gramEnd"/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中秋節放假</w:t>
            </w:r>
            <w:r w:rsidRPr="009043A1">
              <w:rPr>
                <w:rFonts w:eastAsia="標楷體"/>
                <w:color w:val="000000"/>
              </w:rPr>
              <w:t>1</w:t>
            </w:r>
            <w:r w:rsidRPr="009043A1">
              <w:rPr>
                <w:rFonts w:eastAsia="標楷體"/>
                <w:color w:val="000000"/>
              </w:rPr>
              <w:t>日</w:t>
            </w:r>
          </w:p>
          <w:p w14:paraId="5694A310" w14:textId="2561D060" w:rsidR="00A30D47" w:rsidRPr="009043A1" w:rsidRDefault="000E4E70" w:rsidP="000E4E70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10/10(</w:t>
            </w:r>
            <w:r w:rsidRPr="009043A1">
              <w:rPr>
                <w:rFonts w:eastAsia="標楷體"/>
                <w:color w:val="000000"/>
              </w:rPr>
              <w:t>五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國慶日放假</w:t>
            </w:r>
            <w:r w:rsidRPr="009043A1">
              <w:rPr>
                <w:rFonts w:eastAsia="標楷體"/>
                <w:color w:val="000000"/>
              </w:rPr>
              <w:t>1</w:t>
            </w:r>
            <w:r w:rsidRPr="009043A1">
              <w:rPr>
                <w:rFonts w:eastAsia="標楷體"/>
                <w:color w:val="000000"/>
              </w:rPr>
              <w:t>日</w:t>
            </w:r>
          </w:p>
        </w:tc>
      </w:tr>
      <w:tr w:rsidR="00A30D47" w14:paraId="1F96D66D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0AFA2978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1134" w:type="dxa"/>
            <w:vAlign w:val="center"/>
          </w:tcPr>
          <w:p w14:paraId="6737BB38" w14:textId="2EB84D65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10/12~10/18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60164B14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1AC753" w14:textId="2235D4DA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1F5DB91C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699327AF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4D664D79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524B2225" w14:textId="0F7AA86A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</w:p>
        </w:tc>
        <w:tc>
          <w:tcPr>
            <w:tcW w:w="1985" w:type="dxa"/>
            <w:vAlign w:val="center"/>
          </w:tcPr>
          <w:p w14:paraId="2769C427" w14:textId="7BD6F190" w:rsidR="00A30D47" w:rsidRPr="009043A1" w:rsidRDefault="000E4E70" w:rsidP="000E4E70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10/15(</w:t>
            </w:r>
            <w:r w:rsidRPr="009043A1">
              <w:rPr>
                <w:rFonts w:eastAsia="標楷體"/>
                <w:color w:val="000000"/>
              </w:rPr>
              <w:t>三</w:t>
            </w:r>
            <w:r w:rsidRPr="009043A1">
              <w:rPr>
                <w:rFonts w:eastAsia="標楷體"/>
                <w:color w:val="000000"/>
              </w:rPr>
              <w:t>)-10/17(</w:t>
            </w:r>
            <w:r w:rsidRPr="009043A1">
              <w:rPr>
                <w:rFonts w:eastAsia="標楷體"/>
                <w:color w:val="000000"/>
              </w:rPr>
              <w:t>五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第一次段考</w:t>
            </w:r>
            <w:r w:rsidRPr="009043A1">
              <w:rPr>
                <w:rFonts w:eastAsia="標楷體"/>
                <w:color w:val="000000"/>
              </w:rPr>
              <w:t>10/18(</w:t>
            </w:r>
            <w:r w:rsidRPr="009043A1">
              <w:rPr>
                <w:rFonts w:eastAsia="標楷體"/>
                <w:color w:val="000000"/>
              </w:rPr>
              <w:t>六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高三第一次英聽測驗</w:t>
            </w:r>
          </w:p>
        </w:tc>
      </w:tr>
      <w:tr w:rsidR="00A30D47" w14:paraId="4FA0A8B7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78ACC74C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1134" w:type="dxa"/>
            <w:vAlign w:val="center"/>
          </w:tcPr>
          <w:p w14:paraId="55761F8A" w14:textId="61C83FF4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10/19~10/25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2FA4C774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8EF420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3A383C6D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1A730268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49301D55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5F846A35" w14:textId="2E8D1941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5F3000EF" w14:textId="04EE3632" w:rsidR="00A30D47" w:rsidRPr="009043A1" w:rsidRDefault="00CF541B" w:rsidP="0074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10/25(</w:t>
            </w:r>
            <w:r w:rsidRPr="009043A1">
              <w:rPr>
                <w:rFonts w:eastAsia="標楷體"/>
                <w:color w:val="000000"/>
              </w:rPr>
              <w:t>六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臺灣光復暨金門古寧頭大捷紀念日，</w:t>
            </w:r>
            <w:r w:rsidRPr="009043A1">
              <w:rPr>
                <w:rFonts w:eastAsia="標楷體"/>
                <w:color w:val="000000"/>
              </w:rPr>
              <w:t>10/24(</w:t>
            </w:r>
            <w:r w:rsidRPr="009043A1">
              <w:rPr>
                <w:rFonts w:eastAsia="標楷體"/>
                <w:color w:val="000000"/>
              </w:rPr>
              <w:t>五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補假</w:t>
            </w:r>
            <w:r w:rsidRPr="009043A1">
              <w:rPr>
                <w:rFonts w:eastAsia="標楷體"/>
                <w:color w:val="000000"/>
              </w:rPr>
              <w:t>1</w:t>
            </w:r>
            <w:r w:rsidRPr="009043A1">
              <w:rPr>
                <w:rFonts w:eastAsia="標楷體"/>
                <w:color w:val="000000"/>
              </w:rPr>
              <w:t>日</w:t>
            </w:r>
          </w:p>
        </w:tc>
      </w:tr>
      <w:tr w:rsidR="00A30D47" w14:paraId="5D6DFE95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617550CA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1134" w:type="dxa"/>
            <w:vAlign w:val="center"/>
          </w:tcPr>
          <w:p w14:paraId="36033BA6" w14:textId="11568CF8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10/26~11/1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35142A0B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BB49FD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4512648C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6DA82F97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6836A0CD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619DC08F" w14:textId="0CE7AAB8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</w:p>
        </w:tc>
        <w:tc>
          <w:tcPr>
            <w:tcW w:w="1985" w:type="dxa"/>
            <w:vAlign w:val="center"/>
          </w:tcPr>
          <w:p w14:paraId="102E5B37" w14:textId="743A46E0" w:rsidR="00A30D47" w:rsidRPr="009043A1" w:rsidRDefault="009043A1" w:rsidP="0074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10/29(</w:t>
            </w:r>
            <w:r w:rsidRPr="009043A1">
              <w:rPr>
                <w:rFonts w:eastAsia="標楷體"/>
                <w:color w:val="000000"/>
              </w:rPr>
              <w:t>三</w:t>
            </w:r>
            <w:r w:rsidRPr="009043A1">
              <w:rPr>
                <w:rFonts w:eastAsia="標楷體"/>
                <w:color w:val="000000"/>
              </w:rPr>
              <w:t>)-10/30(</w:t>
            </w:r>
            <w:r w:rsidRPr="009043A1">
              <w:rPr>
                <w:rFonts w:eastAsia="標楷體"/>
                <w:color w:val="000000"/>
              </w:rPr>
              <w:t>四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高三模擬考</w:t>
            </w:r>
          </w:p>
        </w:tc>
      </w:tr>
      <w:tr w:rsidR="00A30D47" w14:paraId="19126EEE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5FCC7D68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1134" w:type="dxa"/>
            <w:vAlign w:val="center"/>
          </w:tcPr>
          <w:p w14:paraId="23A9D0D1" w14:textId="39D9E81B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11/2~11/8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44BCB8FE" w14:textId="77777777" w:rsidR="00A30D47" w:rsidRDefault="00A30D47" w:rsidP="003A57E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08C308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682ED1AF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672F2739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1700B131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1711C4AA" w14:textId="157D8F1B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1FB25FD0" w14:textId="35D346A4" w:rsidR="00A30D47" w:rsidRPr="009043A1" w:rsidRDefault="009043A1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11/07(</w:t>
            </w:r>
            <w:r w:rsidRPr="009043A1">
              <w:rPr>
                <w:rFonts w:eastAsia="標楷體"/>
                <w:color w:val="000000"/>
              </w:rPr>
              <w:t>五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下午校慶預演</w:t>
            </w:r>
          </w:p>
        </w:tc>
      </w:tr>
      <w:tr w:rsidR="00A30D47" w14:paraId="28DC545F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7336550F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1134" w:type="dxa"/>
            <w:vAlign w:val="center"/>
          </w:tcPr>
          <w:p w14:paraId="2DA4D8BF" w14:textId="57474960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11/9~11/15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281BF234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CF029C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62A3D244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41C6725D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751E36B1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53276E0F" w14:textId="1C8AD797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2AB625FE" w14:textId="054B1407" w:rsidR="00A30D47" w:rsidRPr="009043A1" w:rsidRDefault="009043A1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11/10(</w:t>
            </w:r>
            <w:proofErr w:type="gramStart"/>
            <w:r w:rsidRPr="009043A1">
              <w:rPr>
                <w:rFonts w:eastAsia="標楷體"/>
                <w:color w:val="000000"/>
              </w:rPr>
              <w:t>一</w:t>
            </w:r>
            <w:proofErr w:type="gramEnd"/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校慶補假</w:t>
            </w:r>
          </w:p>
        </w:tc>
      </w:tr>
      <w:tr w:rsidR="00A30D47" w14:paraId="2CECBFDC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279D84D9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1134" w:type="dxa"/>
            <w:vAlign w:val="center"/>
          </w:tcPr>
          <w:p w14:paraId="15BC78EC" w14:textId="63A1B7ED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11/16~11/22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7A77A529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4F2B17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4C34F5E9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26CABC58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4AA8477F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5B081545" w14:textId="59D35C5A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041ECEB6" w14:textId="0B4000A7" w:rsidR="00A30D47" w:rsidRPr="009043A1" w:rsidRDefault="00A30D47" w:rsidP="0074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0D47" w14:paraId="2E914306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1189270D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十三</w:t>
            </w:r>
          </w:p>
        </w:tc>
        <w:tc>
          <w:tcPr>
            <w:tcW w:w="1134" w:type="dxa"/>
            <w:vAlign w:val="center"/>
          </w:tcPr>
          <w:p w14:paraId="3EAA3EFD" w14:textId="02F394F3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11/23~11/29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243F464E" w14:textId="77777777" w:rsidR="00A30D47" w:rsidRDefault="00A30D47" w:rsidP="003A57EF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65BAE5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26BFADD2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227C27D5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1010E85B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2A78E25F" w14:textId="32AE0A71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7A912DA6" w14:textId="737D653E" w:rsidR="00A30D47" w:rsidRDefault="00A30D47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30D47" w14:paraId="42894C9D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15C511A0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十四</w:t>
            </w:r>
          </w:p>
        </w:tc>
        <w:tc>
          <w:tcPr>
            <w:tcW w:w="1134" w:type="dxa"/>
            <w:vAlign w:val="center"/>
          </w:tcPr>
          <w:p w14:paraId="317F88AC" w14:textId="45A9B73B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11/30~12/6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04AB081A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539092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4BDDF7D9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1D7A0C43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6E35244E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30628A37" w14:textId="3CA57609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4F5D1F5F" w14:textId="509E5932" w:rsidR="00A30D47" w:rsidRPr="009043A1" w:rsidRDefault="009043A1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12/02(</w:t>
            </w:r>
            <w:r w:rsidRPr="009043A1">
              <w:rPr>
                <w:rFonts w:eastAsia="標楷體"/>
                <w:color w:val="000000"/>
              </w:rPr>
              <w:t>二</w:t>
            </w:r>
            <w:r w:rsidRPr="009043A1">
              <w:rPr>
                <w:rFonts w:eastAsia="標楷體"/>
                <w:color w:val="000000"/>
              </w:rPr>
              <w:t>)-12/04(</w:t>
            </w:r>
            <w:r w:rsidRPr="009043A1">
              <w:rPr>
                <w:rFonts w:eastAsia="標楷體"/>
                <w:color w:val="000000"/>
              </w:rPr>
              <w:t>四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第二次段考</w:t>
            </w:r>
          </w:p>
        </w:tc>
      </w:tr>
      <w:tr w:rsidR="00A30D47" w14:paraId="705E72DC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284CF95B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十五</w:t>
            </w:r>
          </w:p>
        </w:tc>
        <w:tc>
          <w:tcPr>
            <w:tcW w:w="1134" w:type="dxa"/>
            <w:vAlign w:val="center"/>
          </w:tcPr>
          <w:p w14:paraId="1D2B07E4" w14:textId="52943A26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12/7~12/13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16DA7273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0607D1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5A66A0CF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2E3414C5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1F0D8ECD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5565573B" w14:textId="231D7886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19A67A43" w14:textId="77777777" w:rsidR="00A30D47" w:rsidRPr="009043A1" w:rsidRDefault="009043A1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12/09(</w:t>
            </w:r>
            <w:r w:rsidRPr="009043A1">
              <w:rPr>
                <w:rFonts w:eastAsia="標楷體"/>
              </w:rPr>
              <w:t>二</w:t>
            </w:r>
            <w:r w:rsidRPr="009043A1">
              <w:rPr>
                <w:rFonts w:eastAsia="標楷體"/>
              </w:rPr>
              <w:t>)-12/10(</w:t>
            </w:r>
            <w:r w:rsidRPr="009043A1">
              <w:rPr>
                <w:rFonts w:eastAsia="標楷體"/>
              </w:rPr>
              <w:t>三</w:t>
            </w:r>
            <w:r w:rsidRPr="009043A1">
              <w:rPr>
                <w:rFonts w:eastAsia="標楷體"/>
              </w:rPr>
              <w:t>)</w:t>
            </w:r>
            <w:r w:rsidRPr="009043A1">
              <w:rPr>
                <w:rFonts w:eastAsia="標楷體"/>
              </w:rPr>
              <w:t>高三模擬考</w:t>
            </w:r>
          </w:p>
          <w:p w14:paraId="2BD047C7" w14:textId="4DC1D180" w:rsidR="009043A1" w:rsidRPr="009043A1" w:rsidRDefault="009043A1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12/13(</w:t>
            </w:r>
            <w:r w:rsidRPr="009043A1">
              <w:rPr>
                <w:rFonts w:eastAsia="標楷體"/>
              </w:rPr>
              <w:t>六</w:t>
            </w:r>
            <w:r w:rsidRPr="009043A1">
              <w:rPr>
                <w:rFonts w:eastAsia="標楷體"/>
              </w:rPr>
              <w:t>)</w:t>
            </w:r>
            <w:r w:rsidRPr="009043A1">
              <w:rPr>
                <w:rFonts w:eastAsia="標楷體"/>
              </w:rPr>
              <w:t>高三</w:t>
            </w:r>
            <w:proofErr w:type="gramStart"/>
            <w:r w:rsidRPr="009043A1">
              <w:rPr>
                <w:rFonts w:eastAsia="標楷體"/>
              </w:rPr>
              <w:t>第二次英聽</w:t>
            </w:r>
            <w:proofErr w:type="gramEnd"/>
            <w:r w:rsidRPr="009043A1">
              <w:rPr>
                <w:rFonts w:eastAsia="標楷體"/>
              </w:rPr>
              <w:t>測驗</w:t>
            </w:r>
          </w:p>
        </w:tc>
      </w:tr>
      <w:tr w:rsidR="00A30D47" w14:paraId="53FFEAB9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72694C64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十六</w:t>
            </w:r>
          </w:p>
        </w:tc>
        <w:tc>
          <w:tcPr>
            <w:tcW w:w="1134" w:type="dxa"/>
            <w:vAlign w:val="center"/>
          </w:tcPr>
          <w:p w14:paraId="622323A6" w14:textId="6B8D750A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12/14~12/20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791B952E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21E199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1CD884E0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396E3422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53D2BD04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32370BE9" w14:textId="068478DD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04D0A96A" w14:textId="12654F58" w:rsidR="00A30D47" w:rsidRDefault="00A30D47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30D47" w14:paraId="796643F7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1BDCA349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十七</w:t>
            </w:r>
          </w:p>
        </w:tc>
        <w:tc>
          <w:tcPr>
            <w:tcW w:w="1134" w:type="dxa"/>
            <w:vAlign w:val="center"/>
          </w:tcPr>
          <w:p w14:paraId="58460685" w14:textId="256433BF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12/21~12/27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11750B70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AA8F21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3741E843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7678352B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7C9CA2DC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52448979" w14:textId="08497E71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2A5AD33B" w14:textId="00553F31" w:rsidR="00A30D47" w:rsidRPr="009043A1" w:rsidRDefault="009043A1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12/25(</w:t>
            </w:r>
            <w:r w:rsidRPr="009043A1">
              <w:rPr>
                <w:rFonts w:eastAsia="標楷體"/>
                <w:color w:val="000000"/>
              </w:rPr>
              <w:t>四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行憲紀念日放假</w:t>
            </w:r>
            <w:r w:rsidRPr="009043A1">
              <w:rPr>
                <w:rFonts w:eastAsia="標楷體"/>
                <w:color w:val="000000"/>
              </w:rPr>
              <w:t>1</w:t>
            </w:r>
            <w:r w:rsidRPr="009043A1">
              <w:rPr>
                <w:rFonts w:eastAsia="標楷體"/>
                <w:color w:val="000000"/>
              </w:rPr>
              <w:t>日</w:t>
            </w:r>
          </w:p>
        </w:tc>
      </w:tr>
      <w:tr w:rsidR="00A30D47" w14:paraId="106139E6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634A4A26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十八</w:t>
            </w:r>
          </w:p>
        </w:tc>
        <w:tc>
          <w:tcPr>
            <w:tcW w:w="1134" w:type="dxa"/>
            <w:vAlign w:val="center"/>
          </w:tcPr>
          <w:p w14:paraId="360F9DE4" w14:textId="7658957E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12/28~1/3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1028F6BE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BF60A6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16EB8A30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65210AA8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3FA2CA37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0E8E925F" w14:textId="72036BBF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0E91F499" w14:textId="4F3F0009" w:rsidR="00A30D47" w:rsidRPr="009043A1" w:rsidRDefault="009043A1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01/01(</w:t>
            </w:r>
            <w:r w:rsidRPr="009043A1">
              <w:rPr>
                <w:rFonts w:eastAsia="標楷體"/>
              </w:rPr>
              <w:t>四</w:t>
            </w:r>
            <w:r w:rsidRPr="009043A1">
              <w:rPr>
                <w:rFonts w:eastAsia="標楷體"/>
              </w:rPr>
              <w:t>)</w:t>
            </w:r>
            <w:r w:rsidRPr="009043A1">
              <w:rPr>
                <w:rFonts w:eastAsia="標楷體"/>
              </w:rPr>
              <w:t>中華民國開國紀念日放假</w:t>
            </w:r>
            <w:r w:rsidRPr="009043A1">
              <w:rPr>
                <w:rFonts w:eastAsia="標楷體"/>
              </w:rPr>
              <w:t>1</w:t>
            </w:r>
            <w:r w:rsidRPr="009043A1">
              <w:rPr>
                <w:rFonts w:eastAsia="標楷體"/>
              </w:rPr>
              <w:t>日</w:t>
            </w:r>
          </w:p>
        </w:tc>
      </w:tr>
      <w:tr w:rsidR="00A30D47" w14:paraId="749AD317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7CF6D563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十九</w:t>
            </w:r>
          </w:p>
        </w:tc>
        <w:tc>
          <w:tcPr>
            <w:tcW w:w="1134" w:type="dxa"/>
            <w:vAlign w:val="center"/>
          </w:tcPr>
          <w:p w14:paraId="59F99EAE" w14:textId="2EBC5B89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1/4~1/10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58495EF6" w14:textId="77777777" w:rsidR="00A30D47" w:rsidRDefault="00A30D47" w:rsidP="003A57EF">
            <w:pPr>
              <w:ind w:left="960" w:hanging="9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FED84E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07BD2A31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7F084508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7B4D3CB0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11CCF6D6" w14:textId="6E168BF0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1985" w:type="dxa"/>
            <w:vAlign w:val="center"/>
          </w:tcPr>
          <w:p w14:paraId="78E04525" w14:textId="4E01B82E" w:rsidR="009043A1" w:rsidRPr="009043A1" w:rsidRDefault="009043A1" w:rsidP="009043A1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01/07(</w:t>
            </w:r>
            <w:r w:rsidRPr="009043A1">
              <w:rPr>
                <w:rFonts w:eastAsia="標楷體"/>
                <w:color w:val="000000"/>
              </w:rPr>
              <w:t>三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藝能科期末考</w:t>
            </w:r>
          </w:p>
          <w:p w14:paraId="7F261FB1" w14:textId="5182F30F" w:rsidR="00A30D47" w:rsidRPr="009043A1" w:rsidRDefault="009043A1" w:rsidP="009043A1">
            <w:pPr>
              <w:widowControl w:val="0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01/08(</w:t>
            </w:r>
            <w:r w:rsidRPr="009043A1">
              <w:rPr>
                <w:rFonts w:eastAsia="標楷體"/>
                <w:color w:val="000000"/>
              </w:rPr>
              <w:t>四</w:t>
            </w:r>
            <w:r w:rsidRPr="009043A1">
              <w:rPr>
                <w:rFonts w:eastAsia="標楷體"/>
                <w:color w:val="000000"/>
              </w:rPr>
              <w:t>)-01/09(</w:t>
            </w:r>
            <w:r w:rsidRPr="009043A1">
              <w:rPr>
                <w:rFonts w:eastAsia="標楷體"/>
                <w:color w:val="000000"/>
              </w:rPr>
              <w:t>五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高三期末考</w:t>
            </w:r>
          </w:p>
        </w:tc>
      </w:tr>
      <w:tr w:rsidR="00A30D47" w14:paraId="473EECA9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72A11B0E" w14:textId="77777777" w:rsidR="00A30D47" w:rsidRDefault="00772CB2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二十</w:t>
            </w:r>
          </w:p>
        </w:tc>
        <w:tc>
          <w:tcPr>
            <w:tcW w:w="1134" w:type="dxa"/>
            <w:vAlign w:val="center"/>
          </w:tcPr>
          <w:p w14:paraId="406456E9" w14:textId="069976DA" w:rsidR="00A30D47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1/11~1/17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64670135" w14:textId="77777777" w:rsidR="00A30D47" w:rsidRDefault="00A30D47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70BFC1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□生涯發展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□生命教育 </w:t>
            </w:r>
          </w:p>
          <w:p w14:paraId="48794BF2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70634DEA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□人權教育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 xml:space="preserve">□海洋教育  </w:t>
            </w:r>
          </w:p>
          <w:p w14:paraId="2CB10365" w14:textId="77777777" w:rsidR="00743B6C" w:rsidRPr="00743B6C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□環保教育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□永續發展</w:t>
            </w:r>
          </w:p>
          <w:p w14:paraId="5EA642EA" w14:textId="3810F9B7" w:rsidR="00A30D47" w:rsidRDefault="00743B6C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43B6C">
              <w:rPr>
                <w:rFonts w:ascii="標楷體" w:eastAsia="標楷體" w:hAnsi="標楷體" w:cs="標楷體" w:hint="eastAsia"/>
                <w:color w:val="000000"/>
              </w:rPr>
              <w:t>□多元文化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3A57E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43B6C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</w:p>
        </w:tc>
        <w:tc>
          <w:tcPr>
            <w:tcW w:w="1985" w:type="dxa"/>
            <w:vAlign w:val="center"/>
          </w:tcPr>
          <w:p w14:paraId="532FE276" w14:textId="77777777" w:rsidR="009043A1" w:rsidRPr="009043A1" w:rsidRDefault="009043A1" w:rsidP="0090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01/15(</w:t>
            </w:r>
            <w:r w:rsidRPr="009043A1">
              <w:rPr>
                <w:rFonts w:eastAsia="標楷體"/>
                <w:color w:val="000000"/>
              </w:rPr>
              <w:t>四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高一、二第三次段考</w:t>
            </w:r>
            <w:r w:rsidRPr="009043A1">
              <w:rPr>
                <w:rFonts w:eastAsia="標楷體"/>
                <w:color w:val="000000"/>
              </w:rPr>
              <w:t>(</w:t>
            </w:r>
            <w:r w:rsidRPr="009043A1">
              <w:rPr>
                <w:rFonts w:eastAsia="標楷體"/>
                <w:color w:val="000000"/>
              </w:rPr>
              <w:t>上午</w:t>
            </w:r>
            <w:r w:rsidRPr="009043A1">
              <w:rPr>
                <w:rFonts w:eastAsia="標楷體"/>
                <w:color w:val="000000"/>
              </w:rPr>
              <w:t>2</w:t>
            </w:r>
            <w:r w:rsidRPr="009043A1">
              <w:rPr>
                <w:rFonts w:eastAsia="標楷體"/>
                <w:color w:val="000000"/>
              </w:rPr>
              <w:t>科、下午</w:t>
            </w:r>
            <w:r w:rsidRPr="009043A1">
              <w:rPr>
                <w:rFonts w:eastAsia="標楷體"/>
                <w:color w:val="000000"/>
              </w:rPr>
              <w:t>2</w:t>
            </w:r>
            <w:r w:rsidRPr="009043A1">
              <w:rPr>
                <w:rFonts w:eastAsia="標楷體"/>
                <w:color w:val="000000"/>
              </w:rPr>
              <w:t>科</w:t>
            </w:r>
            <w:r w:rsidRPr="009043A1">
              <w:rPr>
                <w:rFonts w:eastAsia="標楷體"/>
                <w:color w:val="000000"/>
              </w:rPr>
              <w:t xml:space="preserve">) </w:t>
            </w:r>
          </w:p>
          <w:p w14:paraId="6A43D493" w14:textId="476988E9" w:rsidR="00A30D47" w:rsidRPr="009043A1" w:rsidRDefault="009043A1" w:rsidP="0090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 xml:space="preserve"> 01/16(</w:t>
            </w:r>
            <w:r w:rsidRPr="009043A1">
              <w:rPr>
                <w:rFonts w:eastAsia="標楷體"/>
                <w:color w:val="000000"/>
              </w:rPr>
              <w:t>五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上午段考</w:t>
            </w:r>
            <w:r w:rsidRPr="009043A1">
              <w:rPr>
                <w:rFonts w:eastAsia="標楷體"/>
                <w:color w:val="000000"/>
              </w:rPr>
              <w:t>1</w:t>
            </w:r>
            <w:r w:rsidRPr="009043A1">
              <w:rPr>
                <w:rFonts w:eastAsia="標楷體"/>
                <w:color w:val="000000"/>
              </w:rPr>
              <w:t>科、下午停課</w:t>
            </w:r>
            <w:r w:rsidRPr="009043A1">
              <w:rPr>
                <w:rFonts w:eastAsia="標楷體"/>
                <w:color w:val="000000"/>
              </w:rPr>
              <w:t>(</w:t>
            </w:r>
            <w:r w:rsidRPr="009043A1">
              <w:rPr>
                <w:rFonts w:eastAsia="標楷體"/>
                <w:color w:val="000000"/>
              </w:rPr>
              <w:t>學測試場佈置</w:t>
            </w:r>
            <w:r w:rsidRPr="009043A1">
              <w:rPr>
                <w:rFonts w:eastAsia="標楷體"/>
                <w:color w:val="000000"/>
              </w:rPr>
              <w:t>)</w:t>
            </w:r>
          </w:p>
        </w:tc>
      </w:tr>
      <w:tr w:rsidR="003A57EF" w14:paraId="167F404E" w14:textId="77777777" w:rsidTr="009043A1">
        <w:trPr>
          <w:trHeight w:val="1134"/>
        </w:trPr>
        <w:tc>
          <w:tcPr>
            <w:tcW w:w="665" w:type="dxa"/>
            <w:vAlign w:val="center"/>
          </w:tcPr>
          <w:p w14:paraId="395970B5" w14:textId="11877033" w:rsidR="003A57EF" w:rsidRDefault="003A57EF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二十一</w:t>
            </w:r>
          </w:p>
        </w:tc>
        <w:tc>
          <w:tcPr>
            <w:tcW w:w="1134" w:type="dxa"/>
            <w:vAlign w:val="center"/>
          </w:tcPr>
          <w:p w14:paraId="374599DC" w14:textId="244F8A89" w:rsidR="003A57EF" w:rsidRPr="009043A1" w:rsidRDefault="003A57EF">
            <w:pPr>
              <w:widowControl w:val="0"/>
              <w:rPr>
                <w:rFonts w:eastAsia="標楷體"/>
              </w:rPr>
            </w:pPr>
            <w:r w:rsidRPr="009043A1">
              <w:rPr>
                <w:rFonts w:eastAsia="標楷體"/>
              </w:rPr>
              <w:t>1/18~1/24</w:t>
            </w:r>
            <w:r w:rsidRPr="009043A1">
              <w:rPr>
                <w:rFonts w:eastAsia="標楷體"/>
              </w:rPr>
              <w:tab/>
            </w:r>
          </w:p>
        </w:tc>
        <w:tc>
          <w:tcPr>
            <w:tcW w:w="3686" w:type="dxa"/>
            <w:vAlign w:val="center"/>
          </w:tcPr>
          <w:p w14:paraId="042C590E" w14:textId="77777777" w:rsidR="003A57EF" w:rsidRDefault="003A57EF" w:rsidP="003A57EF">
            <w:pPr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4D93FE" w14:textId="77777777" w:rsidR="003A57EF" w:rsidRPr="003A57EF" w:rsidRDefault="003A57EF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3A57EF">
              <w:rPr>
                <w:rFonts w:ascii="標楷體" w:eastAsia="標楷體" w:hAnsi="標楷體" w:cs="標楷體" w:hint="eastAsia"/>
                <w:color w:val="000000"/>
              </w:rPr>
              <w:t xml:space="preserve">□生涯發展  □生命教育 </w:t>
            </w:r>
          </w:p>
          <w:p w14:paraId="30336D23" w14:textId="77777777" w:rsidR="003A57EF" w:rsidRPr="003A57EF" w:rsidRDefault="003A57EF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3A57EF">
              <w:rPr>
                <w:rFonts w:ascii="標楷體" w:eastAsia="標楷體" w:hAnsi="標楷體" w:cs="標楷體" w:hint="eastAsia"/>
                <w:color w:val="000000"/>
              </w:rPr>
              <w:t>□性別平等教育</w:t>
            </w:r>
            <w:r w:rsidRPr="003A57EF">
              <w:rPr>
                <w:rFonts w:ascii="標楷體" w:eastAsia="標楷體" w:hAnsi="標楷體" w:cs="標楷體" w:hint="eastAsia"/>
                <w:color w:val="000000"/>
              </w:rPr>
              <w:tab/>
              <w:t>□法治教育</w:t>
            </w:r>
          </w:p>
          <w:p w14:paraId="3FEEA6EA" w14:textId="77777777" w:rsidR="003A57EF" w:rsidRPr="003A57EF" w:rsidRDefault="003A57EF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3A57EF">
              <w:rPr>
                <w:rFonts w:ascii="標楷體" w:eastAsia="標楷體" w:hAnsi="標楷體" w:cs="標楷體" w:hint="eastAsia"/>
                <w:color w:val="000000"/>
              </w:rPr>
              <w:t xml:space="preserve">□人權教育  □海洋教育  </w:t>
            </w:r>
          </w:p>
          <w:p w14:paraId="4186389F" w14:textId="77777777" w:rsidR="003A57EF" w:rsidRPr="003A57EF" w:rsidRDefault="003A57EF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3A57EF">
              <w:rPr>
                <w:rFonts w:ascii="標楷體" w:eastAsia="標楷體" w:hAnsi="標楷體" w:cs="標楷體" w:hint="eastAsia"/>
                <w:color w:val="000000"/>
              </w:rPr>
              <w:t>□環保教育  □永續發展</w:t>
            </w:r>
          </w:p>
          <w:p w14:paraId="3461102E" w14:textId="4579D614" w:rsidR="003A57EF" w:rsidRPr="00743B6C" w:rsidRDefault="003A57EF" w:rsidP="003A57EF">
            <w:pPr>
              <w:widowControl w:val="0"/>
              <w:rPr>
                <w:rFonts w:ascii="標楷體" w:eastAsia="標楷體" w:hAnsi="標楷體" w:cs="標楷體"/>
                <w:color w:val="000000"/>
              </w:rPr>
            </w:pPr>
            <w:r w:rsidRPr="003A57EF">
              <w:rPr>
                <w:rFonts w:ascii="標楷體" w:eastAsia="標楷體" w:hAnsi="標楷體" w:cs="標楷體" w:hint="eastAsia"/>
                <w:color w:val="000000"/>
              </w:rPr>
              <w:t xml:space="preserve">□多元文化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3A57EF">
              <w:rPr>
                <w:rFonts w:ascii="標楷體" w:eastAsia="標楷體" w:hAnsi="標楷體" w:cs="標楷體" w:hint="eastAsia"/>
                <w:color w:val="000000"/>
              </w:rPr>
              <w:t>□消費者保護</w:t>
            </w:r>
          </w:p>
        </w:tc>
        <w:tc>
          <w:tcPr>
            <w:tcW w:w="1985" w:type="dxa"/>
            <w:vAlign w:val="center"/>
          </w:tcPr>
          <w:p w14:paraId="495476CB" w14:textId="77777777" w:rsidR="009043A1" w:rsidRPr="009043A1" w:rsidRDefault="009043A1" w:rsidP="0090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01/20(</w:t>
            </w:r>
            <w:r w:rsidRPr="009043A1">
              <w:rPr>
                <w:rFonts w:eastAsia="標楷體"/>
                <w:color w:val="000000"/>
              </w:rPr>
              <w:t>二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高一、二第三次段考</w:t>
            </w:r>
          </w:p>
          <w:p w14:paraId="485E2948" w14:textId="70EF727D" w:rsidR="009043A1" w:rsidRPr="009043A1" w:rsidRDefault="009043A1" w:rsidP="0090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01/19(</w:t>
            </w:r>
            <w:proofErr w:type="gramStart"/>
            <w:r w:rsidRPr="009043A1">
              <w:rPr>
                <w:rFonts w:eastAsia="標楷體"/>
                <w:color w:val="000000"/>
              </w:rPr>
              <w:t>一</w:t>
            </w:r>
            <w:proofErr w:type="gramEnd"/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高一、二調整線</w:t>
            </w:r>
            <w:proofErr w:type="gramStart"/>
            <w:r w:rsidRPr="009043A1">
              <w:rPr>
                <w:rFonts w:eastAsia="標楷體"/>
                <w:color w:val="000000"/>
              </w:rPr>
              <w:t>上</w:t>
            </w:r>
            <w:proofErr w:type="gramEnd"/>
            <w:r w:rsidRPr="009043A1">
              <w:rPr>
                <w:rFonts w:eastAsia="標楷體"/>
                <w:color w:val="000000"/>
              </w:rPr>
              <w:t>上課</w:t>
            </w:r>
            <w:r w:rsidRPr="009043A1">
              <w:rPr>
                <w:rFonts w:eastAsia="標楷體"/>
                <w:color w:val="000000"/>
              </w:rPr>
              <w:t xml:space="preserve"> </w:t>
            </w:r>
          </w:p>
          <w:p w14:paraId="5F627955" w14:textId="70F1EFF9" w:rsidR="009043A1" w:rsidRPr="009043A1" w:rsidRDefault="009043A1" w:rsidP="0090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01/20(</w:t>
            </w:r>
            <w:r w:rsidRPr="009043A1">
              <w:rPr>
                <w:rFonts w:eastAsia="標楷體"/>
                <w:color w:val="000000"/>
              </w:rPr>
              <w:t>二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上午段考</w:t>
            </w:r>
            <w:r w:rsidRPr="009043A1">
              <w:rPr>
                <w:rFonts w:eastAsia="標楷體"/>
                <w:color w:val="000000"/>
              </w:rPr>
              <w:t>2</w:t>
            </w:r>
            <w:r w:rsidRPr="009043A1">
              <w:rPr>
                <w:rFonts w:eastAsia="標楷體"/>
                <w:color w:val="000000"/>
              </w:rPr>
              <w:t>科、下午</w:t>
            </w:r>
            <w:r w:rsidRPr="009043A1">
              <w:rPr>
                <w:rFonts w:eastAsia="標楷體"/>
                <w:color w:val="000000"/>
              </w:rPr>
              <w:t>1</w:t>
            </w:r>
            <w:r w:rsidRPr="009043A1">
              <w:rPr>
                <w:rFonts w:eastAsia="標楷體"/>
                <w:color w:val="000000"/>
              </w:rPr>
              <w:t>科。</w:t>
            </w:r>
          </w:p>
          <w:p w14:paraId="5FD5AB56" w14:textId="33AB8534" w:rsidR="009043A1" w:rsidRPr="009043A1" w:rsidRDefault="009043A1" w:rsidP="0090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01/20(</w:t>
            </w:r>
            <w:r w:rsidRPr="009043A1">
              <w:rPr>
                <w:rFonts w:eastAsia="標楷體"/>
                <w:color w:val="000000"/>
              </w:rPr>
              <w:t>二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下午第</w:t>
            </w:r>
            <w:r w:rsidRPr="009043A1">
              <w:rPr>
                <w:rFonts w:eastAsia="標楷體"/>
                <w:color w:val="000000"/>
              </w:rPr>
              <w:t>1</w:t>
            </w:r>
            <w:r w:rsidRPr="009043A1">
              <w:rPr>
                <w:rFonts w:eastAsia="標楷體"/>
                <w:color w:val="000000"/>
              </w:rPr>
              <w:t>學期休業式</w:t>
            </w:r>
          </w:p>
          <w:p w14:paraId="3E9079DB" w14:textId="0C900FCF" w:rsidR="009043A1" w:rsidRPr="009043A1" w:rsidRDefault="009043A1" w:rsidP="0090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01/21(</w:t>
            </w:r>
            <w:r w:rsidRPr="009043A1">
              <w:rPr>
                <w:rFonts w:eastAsia="標楷體"/>
                <w:color w:val="000000"/>
              </w:rPr>
              <w:t>三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、</w:t>
            </w:r>
            <w:r w:rsidRPr="009043A1">
              <w:rPr>
                <w:rFonts w:eastAsia="標楷體"/>
                <w:color w:val="000000"/>
              </w:rPr>
              <w:t>22(</w:t>
            </w:r>
            <w:r w:rsidRPr="009043A1">
              <w:rPr>
                <w:rFonts w:eastAsia="標楷體"/>
                <w:color w:val="000000"/>
              </w:rPr>
              <w:t>四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、</w:t>
            </w:r>
            <w:r w:rsidRPr="009043A1">
              <w:rPr>
                <w:rFonts w:eastAsia="標楷體"/>
                <w:color w:val="000000"/>
              </w:rPr>
              <w:t>23(</w:t>
            </w:r>
            <w:r w:rsidRPr="009043A1">
              <w:rPr>
                <w:rFonts w:eastAsia="標楷體"/>
                <w:color w:val="000000"/>
              </w:rPr>
              <w:t>五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三天補上</w:t>
            </w:r>
            <w:r w:rsidRPr="009043A1">
              <w:rPr>
                <w:rFonts w:eastAsia="標楷體"/>
                <w:color w:val="000000"/>
              </w:rPr>
              <w:t>02/11(</w:t>
            </w:r>
            <w:r w:rsidRPr="009043A1">
              <w:rPr>
                <w:rFonts w:eastAsia="標楷體"/>
                <w:color w:val="000000"/>
              </w:rPr>
              <w:t>三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、</w:t>
            </w:r>
            <w:r w:rsidRPr="009043A1">
              <w:rPr>
                <w:rFonts w:eastAsia="標楷體"/>
                <w:color w:val="000000"/>
              </w:rPr>
              <w:t>12(</w:t>
            </w:r>
            <w:r w:rsidRPr="009043A1">
              <w:rPr>
                <w:rFonts w:eastAsia="標楷體"/>
                <w:color w:val="000000"/>
              </w:rPr>
              <w:t>四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、</w:t>
            </w:r>
            <w:r w:rsidRPr="009043A1">
              <w:rPr>
                <w:rFonts w:eastAsia="標楷體"/>
                <w:color w:val="000000"/>
              </w:rPr>
              <w:t>13(</w:t>
            </w:r>
            <w:r w:rsidRPr="009043A1">
              <w:rPr>
                <w:rFonts w:eastAsia="標楷體"/>
                <w:color w:val="000000"/>
              </w:rPr>
              <w:t>五</w:t>
            </w:r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三天課</w:t>
            </w:r>
          </w:p>
          <w:p w14:paraId="0AB680FE" w14:textId="0F294D8B" w:rsidR="003A57EF" w:rsidRPr="009043A1" w:rsidRDefault="009043A1" w:rsidP="0090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9043A1">
              <w:rPr>
                <w:rFonts w:eastAsia="標楷體"/>
                <w:color w:val="000000"/>
              </w:rPr>
              <w:t>01/17(</w:t>
            </w:r>
            <w:r w:rsidRPr="009043A1">
              <w:rPr>
                <w:rFonts w:eastAsia="標楷體"/>
                <w:color w:val="000000"/>
              </w:rPr>
              <w:t>六</w:t>
            </w:r>
            <w:r w:rsidRPr="009043A1">
              <w:rPr>
                <w:rFonts w:eastAsia="標楷體"/>
                <w:color w:val="000000"/>
              </w:rPr>
              <w:t>)-01/19(</w:t>
            </w:r>
            <w:proofErr w:type="gramStart"/>
            <w:r w:rsidRPr="009043A1">
              <w:rPr>
                <w:rFonts w:eastAsia="標楷體"/>
                <w:color w:val="000000"/>
              </w:rPr>
              <w:t>一</w:t>
            </w:r>
            <w:proofErr w:type="gramEnd"/>
            <w:r w:rsidRPr="009043A1">
              <w:rPr>
                <w:rFonts w:eastAsia="標楷體"/>
                <w:color w:val="000000"/>
              </w:rPr>
              <w:t>)</w:t>
            </w:r>
            <w:r w:rsidRPr="009043A1">
              <w:rPr>
                <w:rFonts w:eastAsia="標楷體"/>
                <w:color w:val="000000"/>
              </w:rPr>
              <w:t>高三大學入學學科能力測驗</w:t>
            </w:r>
          </w:p>
        </w:tc>
      </w:tr>
    </w:tbl>
    <w:p w14:paraId="557BDA55" w14:textId="77777777" w:rsidR="00A30D47" w:rsidRDefault="00A30D47">
      <w:pPr>
        <w:pBdr>
          <w:top w:val="nil"/>
          <w:left w:val="nil"/>
          <w:bottom w:val="nil"/>
          <w:right w:val="nil"/>
          <w:between w:val="nil"/>
        </w:pBdr>
        <w:ind w:right="7"/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A30D47">
      <w:pgSz w:w="11906" w:h="16838"/>
      <w:pgMar w:top="567" w:right="1021" w:bottom="567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BEAA" w14:textId="77777777" w:rsidR="006D0608" w:rsidRDefault="006D0608" w:rsidP="00743B6C">
      <w:r>
        <w:separator/>
      </w:r>
    </w:p>
  </w:endnote>
  <w:endnote w:type="continuationSeparator" w:id="0">
    <w:p w14:paraId="2EB760DF" w14:textId="77777777" w:rsidR="006D0608" w:rsidRDefault="006D0608" w:rsidP="0074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ira Mono">
    <w:altName w:val="Fira Mono"/>
    <w:charset w:val="00"/>
    <w:family w:val="modern"/>
    <w:pitch w:val="fixed"/>
    <w:sig w:usb0="40000287" w:usb1="020038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8BE8" w14:textId="77777777" w:rsidR="006D0608" w:rsidRDefault="006D0608" w:rsidP="00743B6C">
      <w:r>
        <w:separator/>
      </w:r>
    </w:p>
  </w:footnote>
  <w:footnote w:type="continuationSeparator" w:id="0">
    <w:p w14:paraId="7DA4C2B8" w14:textId="77777777" w:rsidR="006D0608" w:rsidRDefault="006D0608" w:rsidP="0074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AAD"/>
    <w:multiLevelType w:val="multilevel"/>
    <w:tmpl w:val="96CA40A8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47"/>
    <w:rsid w:val="000E4E70"/>
    <w:rsid w:val="002A7962"/>
    <w:rsid w:val="003A57EF"/>
    <w:rsid w:val="006D0608"/>
    <w:rsid w:val="00743B6C"/>
    <w:rsid w:val="00772CB2"/>
    <w:rsid w:val="008F3E3D"/>
    <w:rsid w:val="009043A1"/>
    <w:rsid w:val="00A30D47"/>
    <w:rsid w:val="00B13620"/>
    <w:rsid w:val="00C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B9FC3"/>
  <w15:docId w15:val="{0D71FAF0-1C25-4DFB-8AB0-7C3F0720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rsid w:val="00EC480D"/>
    <w:pPr>
      <w:suppressAutoHyphens/>
      <w:autoSpaceDN w:val="0"/>
    </w:pPr>
    <w:rPr>
      <w:rFonts w:eastAsia="Times New Roman"/>
      <w:color w:val="000000"/>
      <w:sz w:val="24"/>
      <w:szCs w:val="24"/>
    </w:rPr>
  </w:style>
  <w:style w:type="paragraph" w:styleId="a6">
    <w:name w:val="header"/>
    <w:link w:val="a7"/>
    <w:uiPriority w:val="99"/>
    <w:unhideWhenUsed/>
    <w:rsid w:val="005B50A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5B50A7"/>
  </w:style>
  <w:style w:type="paragraph" w:styleId="a8">
    <w:name w:val="footer"/>
    <w:link w:val="a9"/>
    <w:uiPriority w:val="99"/>
    <w:unhideWhenUsed/>
    <w:rsid w:val="005B50A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B50A7"/>
  </w:style>
  <w:style w:type="character" w:styleId="aa">
    <w:name w:val="Hyperlink"/>
    <w:basedOn w:val="a0"/>
    <w:uiPriority w:val="99"/>
    <w:unhideWhenUsed/>
    <w:rsid w:val="005B50A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B50A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B50A7"/>
    <w:rPr>
      <w:color w:val="800080" w:themeColor="followed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BYI7ki38yL9kdz2QDCrtpwKzw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AC212教學組長</dc:creator>
  <cp:lastModifiedBy>ac212@tgsh.ttct.edu.tw</cp:lastModifiedBy>
  <cp:revision>2</cp:revision>
  <dcterms:created xsi:type="dcterms:W3CDTF">2025-08-22T04:27:00Z</dcterms:created>
  <dcterms:modified xsi:type="dcterms:W3CDTF">2025-08-22T04:27:00Z</dcterms:modified>
</cp:coreProperties>
</file>